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82E" w14:textId="77777777" w:rsidR="00C057B2" w:rsidRPr="00C057B2" w:rsidRDefault="00C057B2" w:rsidP="00C057B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</w:pPr>
      <w:bookmarkStart w:id="0" w:name="_Hlk129775337"/>
      <w:bookmarkStart w:id="1" w:name="_Hlk129775305"/>
      <w:bookmarkEnd w:id="0"/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>Important Supply Notification</w:t>
      </w:r>
    </w:p>
    <w:p w14:paraId="71116BD4" w14:textId="62E37EFA" w:rsidR="00C057B2" w:rsidRPr="00C057B2" w:rsidRDefault="00C057B2" w:rsidP="00C057B2">
      <w:pPr>
        <w:spacing w:after="0"/>
        <w:jc w:val="center"/>
        <w:rPr>
          <w:rFonts w:ascii="Calibri" w:eastAsia="Times New Roman" w:hAnsi="Calibri" w:cs="Calibri"/>
          <w:sz w:val="22"/>
          <w:szCs w:val="28"/>
          <w:lang w:val="en-GB"/>
        </w:rPr>
      </w:pP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8"/>
          <w:lang w:val="en-GB"/>
        </w:rPr>
        <w:t>15</w:t>
      </w:r>
      <w:r w:rsidRPr="00C057B2">
        <w:rPr>
          <w:rFonts w:ascii="Calibri" w:eastAsia="Times New Roman" w:hAnsi="Calibri" w:cs="Calibri"/>
          <w:sz w:val="22"/>
          <w:szCs w:val="28"/>
          <w:vertAlign w:val="superscript"/>
          <w:lang w:val="en-GB"/>
        </w:rPr>
        <w:t>th</w:t>
      </w:r>
      <w:r w:rsidRPr="00C057B2">
        <w:rPr>
          <w:rFonts w:ascii="Calibri" w:eastAsia="Times New Roman" w:hAnsi="Calibri" w:cs="Calibri"/>
          <w:sz w:val="22"/>
          <w:szCs w:val="28"/>
          <w:lang w:val="en-GB"/>
        </w:rPr>
        <w:t xml:space="preserve"> March 2023</w:t>
      </w:r>
    </w:p>
    <w:p w14:paraId="44628C2B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18"/>
        <w:gridCol w:w="1501"/>
        <w:gridCol w:w="2544"/>
        <w:gridCol w:w="2409"/>
      </w:tblGrid>
      <w:tr w:rsidR="00C057B2" w:rsidRPr="00C057B2" w14:paraId="385EE69F" w14:textId="77777777" w:rsidTr="00B6476F">
        <w:trPr>
          <w:trHeight w:val="177"/>
        </w:trPr>
        <w:tc>
          <w:tcPr>
            <w:tcW w:w="2618" w:type="dxa"/>
          </w:tcPr>
          <w:p w14:paraId="13A813AF" w14:textId="77777777" w:rsidR="00C057B2" w:rsidRPr="00C057B2" w:rsidRDefault="00C057B2" w:rsidP="00C057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57B2">
              <w:rPr>
                <w:rFonts w:ascii="Calibri" w:hAnsi="Calibri" w:cs="Calibri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1501" w:type="dxa"/>
          </w:tcPr>
          <w:p w14:paraId="3207CDAF" w14:textId="77777777" w:rsidR="00C057B2" w:rsidRPr="00C057B2" w:rsidRDefault="00C057B2" w:rsidP="00C057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57B2">
              <w:rPr>
                <w:rFonts w:ascii="Calibri" w:hAnsi="Calibri" w:cs="Calibri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2544" w:type="dxa"/>
          </w:tcPr>
          <w:p w14:paraId="706A7362" w14:textId="77777777" w:rsidR="00C057B2" w:rsidRPr="00C057B2" w:rsidRDefault="00C057B2" w:rsidP="00C057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57B2">
              <w:rPr>
                <w:rFonts w:ascii="Calibri" w:hAnsi="Calibri" w:cs="Calibri"/>
                <w:b/>
                <w:bCs/>
                <w:sz w:val="22"/>
                <w:szCs w:val="22"/>
              </w:rPr>
              <w:t>Unavailability Date</w:t>
            </w:r>
          </w:p>
        </w:tc>
        <w:tc>
          <w:tcPr>
            <w:tcW w:w="2409" w:type="dxa"/>
          </w:tcPr>
          <w:p w14:paraId="3ED97B60" w14:textId="77777777" w:rsidR="00C057B2" w:rsidRPr="00C057B2" w:rsidRDefault="00C057B2" w:rsidP="00C057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57B2">
              <w:rPr>
                <w:rFonts w:ascii="Calibri" w:hAnsi="Calibri" w:cs="Calibri"/>
                <w:b/>
                <w:bCs/>
                <w:sz w:val="22"/>
                <w:szCs w:val="22"/>
              </w:rPr>
              <w:t>Resupply Date</w:t>
            </w:r>
          </w:p>
        </w:tc>
      </w:tr>
      <w:tr w:rsidR="00C057B2" w:rsidRPr="00C057B2" w14:paraId="348ECBC9" w14:textId="77777777" w:rsidTr="00B6476F">
        <w:trPr>
          <w:trHeight w:val="354"/>
        </w:trPr>
        <w:tc>
          <w:tcPr>
            <w:tcW w:w="2618" w:type="dxa"/>
          </w:tcPr>
          <w:p w14:paraId="2BC225F3" w14:textId="77777777" w:rsidR="00C057B2" w:rsidRPr="00C057B2" w:rsidRDefault="00C057B2" w:rsidP="00C057B2">
            <w:pPr>
              <w:rPr>
                <w:rFonts w:ascii="Calibri" w:hAnsi="Calibri" w:cs="Calibri"/>
                <w:sz w:val="22"/>
                <w:szCs w:val="22"/>
              </w:rPr>
            </w:pPr>
            <w:r w:rsidRPr="00C057B2">
              <w:rPr>
                <w:rFonts w:ascii="Calibri" w:hAnsi="Calibri" w:cs="Calibri"/>
                <w:sz w:val="22"/>
                <w:szCs w:val="22"/>
              </w:rPr>
              <w:t>Zithromax Powder for Oral Suspension 200mg /5ml, 900mg (22.5ml)</w:t>
            </w:r>
          </w:p>
        </w:tc>
        <w:tc>
          <w:tcPr>
            <w:tcW w:w="1501" w:type="dxa"/>
          </w:tcPr>
          <w:p w14:paraId="523699FE" w14:textId="77777777" w:rsidR="00C057B2" w:rsidRPr="00C057B2" w:rsidRDefault="00C057B2" w:rsidP="00C057B2">
            <w:pPr>
              <w:rPr>
                <w:rFonts w:ascii="Calibri" w:hAnsi="Calibri" w:cs="Calibri"/>
                <w:sz w:val="22"/>
                <w:szCs w:val="22"/>
              </w:rPr>
            </w:pPr>
            <w:r w:rsidRPr="00C057B2">
              <w:rPr>
                <w:rFonts w:ascii="Calibri" w:hAnsi="Calibri" w:cs="Calibri"/>
                <w:sz w:val="22"/>
                <w:szCs w:val="22"/>
              </w:rPr>
              <w:t>PA 0822/191/002</w:t>
            </w:r>
          </w:p>
        </w:tc>
        <w:tc>
          <w:tcPr>
            <w:tcW w:w="2544" w:type="dxa"/>
          </w:tcPr>
          <w:p w14:paraId="13BE8064" w14:textId="77777777" w:rsidR="00C057B2" w:rsidRPr="00C057B2" w:rsidRDefault="00C057B2" w:rsidP="00C057B2">
            <w:pPr>
              <w:rPr>
                <w:rFonts w:ascii="Calibri" w:hAnsi="Calibri" w:cs="Calibri"/>
                <w:sz w:val="22"/>
                <w:szCs w:val="22"/>
              </w:rPr>
            </w:pPr>
            <w:r w:rsidRPr="00C057B2">
              <w:rPr>
                <w:rFonts w:ascii="Calibri" w:hAnsi="Calibri" w:cs="Calibri"/>
                <w:sz w:val="22"/>
                <w:szCs w:val="22"/>
              </w:rPr>
              <w:t>15</w:t>
            </w:r>
            <w:r w:rsidRPr="00C057B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C057B2">
              <w:rPr>
                <w:rFonts w:ascii="Calibri" w:hAnsi="Calibri" w:cs="Calibri"/>
                <w:sz w:val="22"/>
                <w:szCs w:val="22"/>
              </w:rPr>
              <w:t xml:space="preserve"> March 2023</w:t>
            </w:r>
          </w:p>
        </w:tc>
        <w:tc>
          <w:tcPr>
            <w:tcW w:w="2409" w:type="dxa"/>
          </w:tcPr>
          <w:p w14:paraId="0E502B03" w14:textId="77777777" w:rsidR="00C057B2" w:rsidRPr="00C057B2" w:rsidRDefault="00C057B2" w:rsidP="00C057B2">
            <w:pPr>
              <w:rPr>
                <w:rFonts w:ascii="Calibri" w:hAnsi="Calibri" w:cs="Calibri"/>
                <w:sz w:val="22"/>
                <w:szCs w:val="22"/>
              </w:rPr>
            </w:pPr>
            <w:r w:rsidRPr="00C057B2">
              <w:rPr>
                <w:rFonts w:ascii="Calibri" w:hAnsi="Calibri" w:cs="Calibri"/>
                <w:sz w:val="22"/>
                <w:szCs w:val="22"/>
              </w:rPr>
              <w:t>Week commencing 22</w:t>
            </w:r>
            <w:r w:rsidRPr="00C057B2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C057B2">
              <w:rPr>
                <w:rFonts w:ascii="Calibri" w:hAnsi="Calibri" w:cs="Calibri"/>
                <w:sz w:val="22"/>
                <w:szCs w:val="22"/>
              </w:rPr>
              <w:t xml:space="preserve"> May 2023</w:t>
            </w:r>
          </w:p>
        </w:tc>
      </w:tr>
    </w:tbl>
    <w:p w14:paraId="652CB29D" w14:textId="77777777" w:rsidR="00C057B2" w:rsidRPr="00C057B2" w:rsidRDefault="00C057B2" w:rsidP="00C057B2">
      <w:pPr>
        <w:spacing w:after="0"/>
        <w:rPr>
          <w:rFonts w:ascii="Times New Roman" w:eastAsia="Times New Roman" w:hAnsi="Times New Roman" w:cs="Times New Roman"/>
          <w:sz w:val="20"/>
          <w:lang w:val="en-GB"/>
        </w:rPr>
      </w:pPr>
    </w:p>
    <w:p w14:paraId="7ECD0DA5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1B916044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Dear Pharmacist,</w:t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</w:p>
    <w:p w14:paraId="3326C4C8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C057B2">
        <w:rPr>
          <w:rFonts w:ascii="Calibri" w:eastAsia="Times New Roman" w:hAnsi="Calibri" w:cs="Calibri"/>
          <w:sz w:val="22"/>
          <w:szCs w:val="22"/>
          <w:lang w:val="en-GB"/>
        </w:rPr>
        <w:tab/>
      </w:r>
    </w:p>
    <w:p w14:paraId="7157E958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Please note we currently have a temporary supply issue of Zithromax Powder for Oral Suspension 200mg /5ml, 900mg (22.5ml).</w:t>
      </w:r>
    </w:p>
    <w:p w14:paraId="549FDA1E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137F8233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b/>
          <w:bCs/>
          <w:sz w:val="22"/>
          <w:szCs w:val="22"/>
          <w:u w:val="single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Pfizer is working diligently to resolve the supply shortage and resumption of supply as soon as possible. We regret any inconvenience caused by this temporary supply interruption to the market.</w:t>
      </w:r>
    </w:p>
    <w:p w14:paraId="1DB29514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b/>
          <w:bCs/>
          <w:sz w:val="22"/>
          <w:szCs w:val="22"/>
          <w:u w:val="single"/>
          <w:lang w:val="en-GB"/>
        </w:rPr>
      </w:pPr>
    </w:p>
    <w:p w14:paraId="670DDCBB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u w:val="single"/>
          <w:lang w:val="en-GB"/>
        </w:rPr>
      </w:pPr>
      <w:r w:rsidRPr="00C057B2">
        <w:rPr>
          <w:rFonts w:ascii="Calibri" w:eastAsia="Times New Roman" w:hAnsi="Calibri" w:cs="Calibri"/>
          <w:b/>
          <w:bCs/>
          <w:sz w:val="22"/>
          <w:szCs w:val="22"/>
          <w:u w:val="single"/>
          <w:lang w:val="en-GB"/>
        </w:rPr>
        <w:t>Please circulate this notification to key stakeholders as appropriate so that prescribers of this medicine are informed</w:t>
      </w:r>
      <w:r w:rsidRPr="00C057B2">
        <w:rPr>
          <w:rFonts w:ascii="Calibri" w:eastAsia="Times New Roman" w:hAnsi="Calibri" w:cs="Calibri"/>
          <w:sz w:val="22"/>
          <w:szCs w:val="22"/>
          <w:u w:val="single"/>
          <w:lang w:val="en-GB"/>
        </w:rPr>
        <w:t>.</w:t>
      </w:r>
    </w:p>
    <w:p w14:paraId="19D9E22E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u w:val="single"/>
          <w:lang w:val="en-GB"/>
        </w:rPr>
      </w:pPr>
    </w:p>
    <w:p w14:paraId="56C6B5EF" w14:textId="77777777" w:rsidR="00C057B2" w:rsidRPr="00C057B2" w:rsidRDefault="00C057B2" w:rsidP="00711496">
      <w:pPr>
        <w:spacing w:after="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If you have any queries about this notification or want any additional information, please contact your key account manager or Pfizer Healthcare Ireland’s office on 01-4676500.</w:t>
      </w:r>
    </w:p>
    <w:p w14:paraId="203E66A5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14F49319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Account Manager                                       </w:t>
      </w:r>
      <w:r w:rsidRPr="00C057B2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ab/>
        <w:t>          Contact Details</w:t>
      </w:r>
    </w:p>
    <w:p w14:paraId="05BBE0AE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John Elliott                                                               Mobile +353.86.6286860</w:t>
      </w:r>
    </w:p>
    <w:p w14:paraId="13A72857" w14:textId="77777777" w:rsidR="00C057B2" w:rsidRPr="00C057B2" w:rsidRDefault="00393EB8" w:rsidP="00C057B2">
      <w:pPr>
        <w:spacing w:after="0"/>
        <w:rPr>
          <w:rFonts w:ascii="Calibri" w:eastAsia="Times New Roman" w:hAnsi="Calibri" w:cs="Calibri"/>
          <w:color w:val="0000FF"/>
          <w:sz w:val="22"/>
          <w:szCs w:val="22"/>
          <w:u w:val="single"/>
          <w:lang w:val="en-GB"/>
        </w:rPr>
      </w:pPr>
      <w:hyperlink r:id="rId6" w:history="1">
        <w:r w:rsidR="00C057B2" w:rsidRPr="00C057B2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en-GB"/>
          </w:rPr>
          <w:t>John.Elliott@pfizer.com</w:t>
        </w:r>
      </w:hyperlink>
    </w:p>
    <w:p w14:paraId="0EC33CC4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72FEF6A7" w14:textId="4EBF6655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noProof/>
          <w:sz w:val="22"/>
          <w:szCs w:val="22"/>
          <w:lang w:val="en-GB" w:eastAsia="en-GB"/>
        </w:rPr>
        <w:drawing>
          <wp:inline distT="0" distB="0" distL="0" distR="0" wp14:anchorId="1FC5B162" wp14:editId="416E7244">
            <wp:extent cx="5270500" cy="4156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6180" w14:textId="713F3146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2C2E36A8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03F385A1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noProof/>
          <w:sz w:val="22"/>
          <w:szCs w:val="22"/>
          <w:lang w:val="en-GB" w:eastAsia="en-IE"/>
        </w:rPr>
      </w:pPr>
      <w:r w:rsidRPr="00C057B2">
        <w:rPr>
          <w:rFonts w:ascii="Calibri" w:eastAsia="Times New Roman" w:hAnsi="Calibri" w:cs="Calibri"/>
          <w:sz w:val="22"/>
          <w:szCs w:val="22"/>
          <w:lang w:val="en-GB"/>
        </w:rPr>
        <w:t>Yours faithfully,</w:t>
      </w:r>
    </w:p>
    <w:p w14:paraId="305A269D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C057B2">
        <w:rPr>
          <w:rFonts w:ascii="Calibri" w:eastAsia="Times New Roman" w:hAnsi="Calibri" w:cs="Calibri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33D59BBE" wp14:editId="24C48F48">
            <wp:extent cx="1100493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01" cy="39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268F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</w:p>
    <w:p w14:paraId="3B3C0767" w14:textId="77777777" w:rsidR="00C057B2" w:rsidRPr="00C057B2" w:rsidRDefault="00C057B2" w:rsidP="00C057B2">
      <w:pPr>
        <w:tabs>
          <w:tab w:val="left" w:pos="5232"/>
        </w:tabs>
        <w:spacing w:after="0"/>
        <w:rPr>
          <w:rFonts w:ascii="Calibri" w:eastAsia="Times New Roman" w:hAnsi="Calibri" w:cs="Calibri"/>
          <w:noProof/>
          <w:sz w:val="22"/>
          <w:szCs w:val="22"/>
          <w:lang w:val="en-GB" w:eastAsia="en-IE"/>
        </w:rPr>
      </w:pPr>
      <w:r w:rsidRPr="00C057B2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Olga Marum</w:t>
      </w:r>
      <w:r w:rsidRPr="00C057B2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ab/>
      </w:r>
    </w:p>
    <w:p w14:paraId="08F4D0E4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/>
          <w:sz w:val="22"/>
          <w:szCs w:val="22"/>
          <w:lang w:val="en-GB" w:eastAsia="en-GB"/>
        </w:rPr>
      </w:pPr>
      <w:r w:rsidRPr="00C057B2">
        <w:rPr>
          <w:rFonts w:ascii="Calibri" w:eastAsia="Times New Roman" w:hAnsi="Calibri" w:cs="Calibri"/>
          <w:b/>
          <w:sz w:val="22"/>
          <w:szCs w:val="22"/>
          <w:lang w:val="en-GB" w:eastAsia="en-GB"/>
        </w:rPr>
        <w:t>Brand Manager</w:t>
      </w:r>
    </w:p>
    <w:p w14:paraId="32FE5F78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Cs/>
          <w:spacing w:val="-1"/>
          <w:sz w:val="22"/>
          <w:szCs w:val="22"/>
          <w:lang w:val="en-GB"/>
        </w:rPr>
      </w:pPr>
      <w:r w:rsidRPr="00C057B2">
        <w:rPr>
          <w:rFonts w:ascii="Calibri" w:eastAsia="Times New Roman" w:hAnsi="Calibri" w:cs="Calibri"/>
          <w:b/>
          <w:spacing w:val="-1"/>
          <w:sz w:val="22"/>
          <w:szCs w:val="22"/>
          <w:lang w:val="en-GB"/>
        </w:rPr>
        <w:t>Pfizer</w:t>
      </w:r>
      <w:r w:rsidRPr="00C057B2">
        <w:rPr>
          <w:rFonts w:ascii="Calibri" w:eastAsia="Times New Roman" w:hAnsi="Calibri" w:cs="Calibri"/>
          <w:b/>
          <w:spacing w:val="-5"/>
          <w:sz w:val="22"/>
          <w:szCs w:val="22"/>
          <w:lang w:val="en-GB"/>
        </w:rPr>
        <w:t xml:space="preserve"> </w:t>
      </w:r>
      <w:r w:rsidRPr="00C057B2">
        <w:rPr>
          <w:rFonts w:ascii="Calibri" w:eastAsia="Times New Roman" w:hAnsi="Calibri" w:cs="Calibri"/>
          <w:b/>
          <w:spacing w:val="-1"/>
          <w:sz w:val="22"/>
          <w:szCs w:val="22"/>
          <w:lang w:val="en-GB"/>
        </w:rPr>
        <w:t>Healthcare</w:t>
      </w:r>
      <w:r w:rsidRPr="00C057B2">
        <w:rPr>
          <w:rFonts w:ascii="Calibri" w:eastAsia="Times New Roman" w:hAnsi="Calibri" w:cs="Calibri"/>
          <w:b/>
          <w:spacing w:val="-6"/>
          <w:sz w:val="22"/>
          <w:szCs w:val="22"/>
          <w:lang w:val="en-GB"/>
        </w:rPr>
        <w:t xml:space="preserve"> </w:t>
      </w:r>
      <w:r w:rsidRPr="00C057B2">
        <w:rPr>
          <w:rFonts w:ascii="Calibri" w:eastAsia="Times New Roman" w:hAnsi="Calibri" w:cs="Calibri"/>
          <w:b/>
          <w:spacing w:val="-1"/>
          <w:sz w:val="22"/>
          <w:szCs w:val="22"/>
          <w:lang w:val="en-GB"/>
        </w:rPr>
        <w:t>Ireland</w:t>
      </w:r>
      <w:r w:rsidRPr="00C057B2">
        <w:rPr>
          <w:rFonts w:ascii="Calibri" w:eastAsia="Times New Roman" w:hAnsi="Calibri" w:cs="Calibri"/>
          <w:bCs/>
          <w:spacing w:val="-1"/>
          <w:sz w:val="22"/>
          <w:szCs w:val="22"/>
          <w:lang w:val="en-GB"/>
        </w:rPr>
        <w:tab/>
      </w:r>
    </w:p>
    <w:p w14:paraId="63A1519D" w14:textId="77777777" w:rsidR="00C057B2" w:rsidRPr="00C057B2" w:rsidRDefault="00C057B2" w:rsidP="00C057B2">
      <w:pPr>
        <w:spacing w:after="0"/>
        <w:rPr>
          <w:rFonts w:ascii="Calibri" w:eastAsia="Times New Roman" w:hAnsi="Calibri" w:cs="Calibri"/>
          <w:b/>
          <w:spacing w:val="-1"/>
          <w:sz w:val="22"/>
          <w:szCs w:val="22"/>
          <w:lang w:val="en-GB"/>
        </w:rPr>
      </w:pPr>
    </w:p>
    <w:p w14:paraId="0278740E" w14:textId="5628BC6E" w:rsidR="00156AAB" w:rsidRPr="00C057B2" w:rsidRDefault="00C057B2" w:rsidP="00C057B2">
      <w:pPr>
        <w:spacing w:line="276" w:lineRule="auto"/>
        <w:rPr>
          <w:lang w:val="en-GB"/>
        </w:rPr>
      </w:pPr>
      <w:r w:rsidRPr="00C057B2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val="en-GB"/>
        </w:rPr>
        <w:t>PP-ZIT-IRL-003</w:t>
      </w:r>
      <w:r w:rsidR="00393EB8">
        <w:rPr>
          <w:rFonts w:ascii="Arial" w:eastAsia="Times New Roman" w:hAnsi="Arial" w:cs="Arial"/>
          <w:color w:val="303030"/>
          <w:sz w:val="14"/>
          <w:szCs w:val="14"/>
          <w:shd w:val="clear" w:color="auto" w:fill="FFFFFF"/>
          <w:lang w:val="en-GB"/>
        </w:rPr>
        <w:t>1</w:t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bookmarkEnd w:id="1"/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</w:r>
      <w:r w:rsidRPr="00C057B2">
        <w:rPr>
          <w:rFonts w:ascii="Arial" w:eastAsia="Times New Roman" w:hAnsi="Arial" w:cs="Arial"/>
          <w:color w:val="303030"/>
          <w:sz w:val="12"/>
          <w:szCs w:val="12"/>
          <w:shd w:val="clear" w:color="auto" w:fill="FFFFFF"/>
          <w:lang w:val="en-GB"/>
        </w:rPr>
        <w:tab/>
        <w:t>Date of Prep March 2023</w:t>
      </w:r>
      <w:r w:rsidRPr="00C057B2">
        <w:rPr>
          <w:rFonts w:ascii="Calibri" w:eastAsia="Times New Roman" w:hAnsi="Times New Roman" w:cs="Times New Roman"/>
          <w:b/>
          <w:spacing w:val="-1"/>
          <w:sz w:val="12"/>
          <w:szCs w:val="12"/>
          <w:lang w:val="en-GB"/>
        </w:rPr>
        <w:tab/>
      </w:r>
    </w:p>
    <w:sectPr w:rsidR="00156AAB" w:rsidRPr="00C057B2" w:rsidSect="00A93402">
      <w:headerReference w:type="default" r:id="rId9"/>
      <w:pgSz w:w="11900" w:h="16840"/>
      <w:pgMar w:top="2410" w:right="1800" w:bottom="2552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151F" w14:textId="77777777" w:rsidR="009959DA" w:rsidRDefault="00711496">
      <w:pPr>
        <w:spacing w:after="0"/>
      </w:pPr>
      <w:r>
        <w:separator/>
      </w:r>
    </w:p>
  </w:endnote>
  <w:endnote w:type="continuationSeparator" w:id="0">
    <w:p w14:paraId="31C9F595" w14:textId="77777777" w:rsidR="009959DA" w:rsidRDefault="00711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E15A" w14:textId="77777777" w:rsidR="009959DA" w:rsidRDefault="00711496">
      <w:pPr>
        <w:spacing w:after="0"/>
      </w:pPr>
      <w:r>
        <w:separator/>
      </w:r>
    </w:p>
  </w:footnote>
  <w:footnote w:type="continuationSeparator" w:id="0">
    <w:p w14:paraId="44353A49" w14:textId="77777777" w:rsidR="009959DA" w:rsidRDefault="00711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8944" w14:textId="77777777" w:rsidR="00183BAF" w:rsidRDefault="00183BA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54B181" wp14:editId="37D193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0" t="0" r="0" b="0"/>
          <wp:wrapNone/>
          <wp:docPr id="1" name="Picture 1" descr="Pfizer LH JAN23 NOBLE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izer LH JAN23 NOBLEED.pdf"/>
                  <pic:cNvPicPr/>
                </pic:nvPicPr>
                <pic:blipFill rotWithShape="1">
                  <a:blip r:embed="rId1"/>
                  <a:srcRect l="252" t="357" r="-252" b="-357"/>
                  <a:stretch/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AF"/>
    <w:rsid w:val="00183BAF"/>
    <w:rsid w:val="00393EB8"/>
    <w:rsid w:val="00711496"/>
    <w:rsid w:val="009959DA"/>
    <w:rsid w:val="00A93402"/>
    <w:rsid w:val="00C057B2"/>
    <w:rsid w:val="00DA7B67"/>
    <w:rsid w:val="00F43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939A"/>
  <w15:docId w15:val="{4875B1B5-2F56-4228-A7EA-41904B8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B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3BAF"/>
  </w:style>
  <w:style w:type="paragraph" w:styleId="Footer">
    <w:name w:val="footer"/>
    <w:basedOn w:val="Normal"/>
    <w:link w:val="FooterChar"/>
    <w:uiPriority w:val="99"/>
    <w:unhideWhenUsed/>
    <w:rsid w:val="00183B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3BAF"/>
  </w:style>
  <w:style w:type="table" w:styleId="TableGrid">
    <w:name w:val="Table Grid"/>
    <w:basedOn w:val="TableNormal"/>
    <w:rsid w:val="00C057B2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Elliott@pfiz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Precision Print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Whelan</dc:creator>
  <cp:keywords/>
  <cp:lastModifiedBy>Marum, Olga</cp:lastModifiedBy>
  <cp:revision>4</cp:revision>
  <dcterms:created xsi:type="dcterms:W3CDTF">2023-03-15T12:22:00Z</dcterms:created>
  <dcterms:modified xsi:type="dcterms:W3CDTF">2023-03-15T16:20:00Z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2023-03-15T12:20:38Z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9973b4bb-329e-429d-be88-3127cc61e01e</vt:lpwstr>
  </property>
  <property fmtid="{D5CDD505-2E9C-101B-9397-08002B2CF9AE}" pid="8" name="MSIP_Label_68f72598-90ab-4748-9618-88402b5e95d2_ContentBits">
    <vt:lpwstr>0</vt:lpwstr>
  </property>
</Properties>
</file>