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634DA" w14:textId="77777777" w:rsidR="00225D1A" w:rsidRDefault="0052192B" w:rsidP="0090195B">
      <w:pPr>
        <w:pStyle w:val="HPRACoverTitle"/>
        <w:sectPr w:rsidR="00225D1A" w:rsidSect="00225D1A">
          <w:headerReference w:type="default" r:id="rId8"/>
          <w:footerReference w:type="default" r:id="rId9"/>
          <w:pgSz w:w="11906" w:h="16838" w:code="9"/>
          <w:pgMar w:top="2268" w:right="1701" w:bottom="1418" w:left="1701" w:header="567" w:footer="851" w:gutter="0"/>
          <w:cols w:space="708"/>
          <w:docGrid w:linePitch="360"/>
        </w:sectPr>
      </w:pPr>
      <w:r w:rsidRPr="0052192B">
        <w:t>Application for a Parallel Import Licence - Human Medicines</w:t>
      </w:r>
    </w:p>
    <w:p w14:paraId="66FFD9D7" w14:textId="77777777" w:rsidR="00762A13" w:rsidRDefault="00762A13"/>
    <w:tbl>
      <w:tblPr>
        <w:tblStyle w:val="HPRATableBlueHeader"/>
        <w:tblpPr w:leftFromText="180" w:rightFromText="180" w:vertAnchor="text" w:horzAnchor="margin" w:tblpXSpec="right" w:tblpY="-50"/>
        <w:tblW w:w="1320" w:type="pct"/>
        <w:tblBorders>
          <w:top w:val="single" w:sz="4" w:space="0" w:color="auto"/>
          <w:left w:val="single" w:sz="4" w:space="0" w:color="auto"/>
          <w:bottom w:val="single" w:sz="4" w:space="0" w:color="auto"/>
          <w:right w:val="single" w:sz="4" w:space="0" w:color="auto"/>
          <w:insideV w:val="single" w:sz="4" w:space="0" w:color="707173" w:themeColor="text2"/>
        </w:tblBorders>
        <w:tblLook w:val="04A0" w:firstRow="1" w:lastRow="0" w:firstColumn="1" w:lastColumn="0" w:noHBand="0" w:noVBand="1"/>
      </w:tblPr>
      <w:tblGrid>
        <w:gridCol w:w="2242"/>
      </w:tblGrid>
      <w:tr w:rsidR="0024562E" w:rsidRPr="005877A3" w14:paraId="546900DE" w14:textId="77777777" w:rsidTr="0024562E">
        <w:trPr>
          <w:cnfStyle w:val="100000000000" w:firstRow="1" w:lastRow="0" w:firstColumn="0" w:lastColumn="0" w:oddVBand="0" w:evenVBand="0" w:oddHBand="0" w:evenHBand="0" w:firstRowFirstColumn="0" w:firstRowLastColumn="0" w:lastRowFirstColumn="0" w:lastRowLastColumn="0"/>
          <w:trHeight w:val="267"/>
        </w:trPr>
        <w:tc>
          <w:tcPr>
            <w:tcW w:w="5000" w:type="pct"/>
            <w:tcBorders>
              <w:top w:val="none" w:sz="0" w:space="0" w:color="auto"/>
              <w:left w:val="none" w:sz="0" w:space="0" w:color="auto"/>
              <w:right w:val="none" w:sz="0" w:space="0" w:color="auto"/>
            </w:tcBorders>
          </w:tcPr>
          <w:p w14:paraId="0054E886" w14:textId="77777777" w:rsidR="0024562E" w:rsidRPr="009B0662" w:rsidRDefault="0024562E" w:rsidP="0024562E">
            <w:pPr>
              <w:pStyle w:val="HPRAMainBodyText"/>
              <w:rPr>
                <w:i/>
              </w:rPr>
            </w:pPr>
            <w:r w:rsidRPr="009B0662">
              <w:rPr>
                <w:i/>
              </w:rPr>
              <w:t xml:space="preserve">FOR </w:t>
            </w:r>
            <w:r>
              <w:rPr>
                <w:i/>
              </w:rPr>
              <w:t>HPRA</w:t>
            </w:r>
            <w:r w:rsidRPr="009B0662">
              <w:rPr>
                <w:i/>
              </w:rPr>
              <w:t xml:space="preserve"> USE ONLY</w:t>
            </w:r>
          </w:p>
        </w:tc>
      </w:tr>
      <w:tr w:rsidR="0024562E" w:rsidRPr="005877A3" w14:paraId="22FB70F9" w14:textId="77777777" w:rsidTr="0024562E">
        <w:trPr>
          <w:trHeight w:val="424"/>
        </w:trPr>
        <w:tc>
          <w:tcPr>
            <w:tcW w:w="5000" w:type="pct"/>
            <w:tcBorders>
              <w:top w:val="nil"/>
              <w:bottom w:val="single" w:sz="4" w:space="0" w:color="auto"/>
            </w:tcBorders>
          </w:tcPr>
          <w:p w14:paraId="5B533A96" w14:textId="77777777" w:rsidR="0024562E" w:rsidRPr="005877A3" w:rsidRDefault="0024562E" w:rsidP="00CD49AD">
            <w:pPr>
              <w:pStyle w:val="HPRAMainBodyText"/>
              <w:spacing w:before="60"/>
            </w:pPr>
            <w:r w:rsidRPr="005877A3">
              <w:t xml:space="preserve">CRN: </w:t>
            </w:r>
            <w:r w:rsidR="00F91D37">
              <w:fldChar w:fldCharType="begin">
                <w:ffData>
                  <w:name w:val="Text1"/>
                  <w:enabled/>
                  <w:calcOnExit w:val="0"/>
                  <w:textInput/>
                </w:ffData>
              </w:fldChar>
            </w:r>
            <w:r w:rsidR="008B3237">
              <w:instrText xml:space="preserve"> FORMTEXT </w:instrText>
            </w:r>
            <w:r w:rsidR="00F91D37">
              <w:fldChar w:fldCharType="separate"/>
            </w:r>
            <w:r w:rsidR="008B3237">
              <w:t> </w:t>
            </w:r>
            <w:r w:rsidR="008B3237">
              <w:t> </w:t>
            </w:r>
            <w:r w:rsidR="008B3237">
              <w:t> </w:t>
            </w:r>
            <w:r w:rsidR="008B3237">
              <w:t> </w:t>
            </w:r>
            <w:r w:rsidR="008B3237">
              <w:t> </w:t>
            </w:r>
            <w:r w:rsidR="00F91D37">
              <w:fldChar w:fldCharType="end"/>
            </w:r>
          </w:p>
        </w:tc>
      </w:tr>
    </w:tbl>
    <w:p w14:paraId="2329CA30" w14:textId="689216A9" w:rsidR="00F52FEA" w:rsidRPr="00C447A9" w:rsidRDefault="0024562E" w:rsidP="00F52FEA">
      <w:pPr>
        <w:rPr>
          <w:rFonts w:ascii="Segoe UI" w:hAnsi="Segoe UI" w:cs="Segoe UI"/>
          <w:sz w:val="20"/>
          <w:szCs w:val="20"/>
          <w:lang w:val="en-GB"/>
        </w:rPr>
      </w:pPr>
      <w:r w:rsidRPr="00C447A9">
        <w:rPr>
          <w:rFonts w:ascii="Segoe UI" w:hAnsi="Segoe UI" w:cs="Segoe UI"/>
          <w:sz w:val="20"/>
          <w:szCs w:val="20"/>
          <w:lang w:val="en-GB"/>
        </w:rPr>
        <w:t xml:space="preserve">For details of the requirements, </w:t>
      </w:r>
      <w:r w:rsidR="00C36BD4">
        <w:rPr>
          <w:rFonts w:ascii="Segoe UI" w:hAnsi="Segoe UI" w:cs="Segoe UI"/>
          <w:sz w:val="20"/>
          <w:szCs w:val="20"/>
          <w:lang w:val="en-GB"/>
        </w:rPr>
        <w:t>refer to</w:t>
      </w:r>
      <w:r w:rsidRPr="00C447A9">
        <w:rPr>
          <w:rFonts w:ascii="Segoe UI" w:hAnsi="Segoe UI" w:cs="Segoe UI"/>
          <w:sz w:val="20"/>
          <w:szCs w:val="20"/>
          <w:lang w:val="en-GB"/>
        </w:rPr>
        <w:t xml:space="preserve"> the Guide to Parallel Imports </w:t>
      </w:r>
      <w:r w:rsidR="00C36BD4">
        <w:rPr>
          <w:rFonts w:ascii="Segoe UI" w:hAnsi="Segoe UI" w:cs="Segoe UI"/>
          <w:sz w:val="20"/>
          <w:szCs w:val="20"/>
          <w:lang w:val="en-GB"/>
        </w:rPr>
        <w:t>of</w:t>
      </w:r>
      <w:r w:rsidR="00C36BD4" w:rsidRPr="00C447A9">
        <w:rPr>
          <w:rFonts w:ascii="Segoe UI" w:hAnsi="Segoe UI" w:cs="Segoe UI"/>
          <w:sz w:val="20"/>
          <w:szCs w:val="20"/>
          <w:lang w:val="en-GB"/>
        </w:rPr>
        <w:t xml:space="preserve"> </w:t>
      </w:r>
      <w:r w:rsidRPr="00C447A9">
        <w:rPr>
          <w:rFonts w:ascii="Segoe UI" w:hAnsi="Segoe UI" w:cs="Segoe UI"/>
          <w:sz w:val="20"/>
          <w:szCs w:val="20"/>
          <w:lang w:val="en-GB"/>
        </w:rPr>
        <w:t>Human Medicines</w:t>
      </w:r>
      <w:r w:rsidR="00C36BD4">
        <w:rPr>
          <w:rFonts w:ascii="Segoe UI" w:hAnsi="Segoe UI" w:cs="Segoe UI"/>
          <w:sz w:val="20"/>
          <w:szCs w:val="20"/>
          <w:lang w:val="en-GB"/>
        </w:rPr>
        <w:t>.</w:t>
      </w:r>
    </w:p>
    <w:p w14:paraId="153E6317" w14:textId="77777777" w:rsidR="0024562E" w:rsidRDefault="0024562E" w:rsidP="00F52FEA">
      <w:pPr>
        <w:rPr>
          <w:rFonts w:ascii="Segoe UI" w:hAnsi="Segoe UI" w:cs="Segoe UI"/>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8"/>
        <w:gridCol w:w="3967"/>
        <w:gridCol w:w="4103"/>
      </w:tblGrid>
      <w:tr w:rsidR="00225D1A" w:rsidRPr="0024562E" w14:paraId="5996BE9D" w14:textId="77777777" w:rsidTr="00DE201A">
        <w:tc>
          <w:tcPr>
            <w:tcW w:w="246" w:type="pct"/>
            <w:tcBorders>
              <w:top w:val="single" w:sz="6" w:space="0" w:color="auto"/>
              <w:bottom w:val="nil"/>
              <w:right w:val="nil"/>
            </w:tcBorders>
          </w:tcPr>
          <w:p w14:paraId="65D4D648" w14:textId="3143AEE6" w:rsidR="00225D1A" w:rsidRPr="0024562E" w:rsidDel="00846C4D" w:rsidRDefault="00225D1A" w:rsidP="00225D1A">
            <w:pPr>
              <w:pStyle w:val="HPRAArabicNumeralBulletedList"/>
              <w:numPr>
                <w:ilvl w:val="0"/>
                <w:numId w:val="0"/>
              </w:numPr>
              <w:spacing w:before="60" w:after="60"/>
              <w:contextualSpacing w:val="0"/>
            </w:pPr>
            <w:r w:rsidRPr="00225D1A">
              <w:rPr>
                <w:color w:val="004089" w:themeColor="accent3" w:themeShade="BF"/>
              </w:rPr>
              <w:t>1</w:t>
            </w:r>
          </w:p>
        </w:tc>
        <w:tc>
          <w:tcPr>
            <w:tcW w:w="2337" w:type="pct"/>
            <w:tcBorders>
              <w:top w:val="single" w:sz="6" w:space="0" w:color="auto"/>
              <w:left w:val="nil"/>
              <w:bottom w:val="nil"/>
              <w:right w:val="nil"/>
            </w:tcBorders>
          </w:tcPr>
          <w:p w14:paraId="79B2243F" w14:textId="39DA34BD" w:rsidR="00225D1A" w:rsidRPr="0024562E" w:rsidRDefault="00225D1A" w:rsidP="00FE1D93">
            <w:pPr>
              <w:pStyle w:val="HPRAArabicNumeralBulletedList"/>
              <w:numPr>
                <w:ilvl w:val="0"/>
                <w:numId w:val="0"/>
              </w:numPr>
              <w:spacing w:before="60" w:after="60"/>
              <w:contextualSpacing w:val="0"/>
            </w:pPr>
            <w:r>
              <w:t>N</w:t>
            </w:r>
            <w:r w:rsidRPr="0024562E">
              <w:t>ame and address of the proposed parallel import licence holder:</w:t>
            </w:r>
          </w:p>
          <w:p w14:paraId="6E924F2C" w14:textId="7A26AADB" w:rsidR="00225D1A" w:rsidRPr="0024562E" w:rsidRDefault="00225D1A" w:rsidP="00FE1D9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7DF42FAF" w14:textId="77777777" w:rsidR="00225D1A" w:rsidRPr="0024562E" w:rsidRDefault="00225D1A" w:rsidP="00FE1D93">
            <w:pPr>
              <w:pStyle w:val="HPRAMainBodyText"/>
              <w:spacing w:before="60" w:after="60"/>
            </w:pPr>
            <w:r w:rsidRPr="0024562E">
              <w:t>Name and address of the applicant, if different:</w:t>
            </w:r>
          </w:p>
          <w:p w14:paraId="630F35FB" w14:textId="126FDEF2" w:rsidR="00225D1A" w:rsidRPr="0024562E" w:rsidRDefault="00225D1A" w:rsidP="00FE1D93">
            <w:pPr>
              <w:pStyle w:val="HPRAMainBodyText"/>
              <w:spacing w:before="60" w:after="60"/>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25D1A" w:rsidRPr="0024562E" w14:paraId="110176E9" w14:textId="77777777" w:rsidTr="00DE201A">
        <w:tc>
          <w:tcPr>
            <w:tcW w:w="246" w:type="pct"/>
            <w:tcBorders>
              <w:top w:val="single" w:sz="6" w:space="0" w:color="auto"/>
              <w:bottom w:val="nil"/>
              <w:right w:val="nil"/>
            </w:tcBorders>
          </w:tcPr>
          <w:p w14:paraId="294B85C7" w14:textId="286B084B" w:rsidR="00225D1A" w:rsidRP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2</w:t>
            </w:r>
          </w:p>
        </w:tc>
        <w:tc>
          <w:tcPr>
            <w:tcW w:w="2337" w:type="pct"/>
            <w:tcBorders>
              <w:top w:val="single" w:sz="6" w:space="0" w:color="auto"/>
              <w:left w:val="nil"/>
              <w:bottom w:val="nil"/>
              <w:right w:val="nil"/>
            </w:tcBorders>
          </w:tcPr>
          <w:p w14:paraId="49B4183E" w14:textId="0E45E5F4" w:rsidR="00DE201A" w:rsidRDefault="00225D1A" w:rsidP="00DE201A">
            <w:pPr>
              <w:pStyle w:val="HPRAArabicNumeralBulletedList"/>
              <w:numPr>
                <w:ilvl w:val="0"/>
                <w:numId w:val="0"/>
              </w:numPr>
              <w:spacing w:before="60" w:after="60"/>
              <w:ind w:left="709" w:hanging="709"/>
              <w:contextualSpacing w:val="0"/>
            </w:pPr>
            <w:r w:rsidRPr="0024562E">
              <w:rPr>
                <w:lang w:val="en-GB"/>
              </w:rPr>
              <w:t>Name of product to be marketed:</w:t>
            </w:r>
            <w:bookmarkStart w:id="0" w:name="Text10"/>
            <w:r>
              <w:rPr>
                <w:lang w:val="en-GB"/>
              </w:rPr>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bookmarkEnd w:id="0"/>
          </w:p>
          <w:p w14:paraId="2A938AB3" w14:textId="77777777" w:rsidR="00DE201A" w:rsidRDefault="00DE201A" w:rsidP="00DE201A">
            <w:pPr>
              <w:pStyle w:val="HPRAArabicNumeralBulletedList"/>
              <w:numPr>
                <w:ilvl w:val="0"/>
                <w:numId w:val="0"/>
              </w:numPr>
              <w:spacing w:before="60" w:after="60"/>
              <w:ind w:left="709" w:hanging="709"/>
              <w:contextualSpacing w:val="0"/>
            </w:pPr>
          </w:p>
          <w:p w14:paraId="5157EF32" w14:textId="3A5428F5" w:rsidR="00225D1A" w:rsidRPr="00DE201A" w:rsidRDefault="00225D1A" w:rsidP="00DE201A">
            <w:pPr>
              <w:pStyle w:val="HPRAArabicNumeralBulletedList"/>
              <w:numPr>
                <w:ilvl w:val="0"/>
                <w:numId w:val="0"/>
              </w:numPr>
              <w:spacing w:before="60" w:after="60"/>
              <w:ind w:left="709" w:hanging="709"/>
              <w:contextualSpacing w:val="0"/>
            </w:pPr>
            <w:r w:rsidRPr="0024562E">
              <w:rPr>
                <w:lang w:val="en-GB"/>
              </w:rPr>
              <w:t xml:space="preserve">Pharmaceutical form: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c>
          <w:tcPr>
            <w:tcW w:w="2417" w:type="pct"/>
            <w:tcBorders>
              <w:top w:val="single" w:sz="6" w:space="0" w:color="auto"/>
              <w:left w:val="nil"/>
              <w:bottom w:val="nil"/>
            </w:tcBorders>
          </w:tcPr>
          <w:p w14:paraId="105AA5E3" w14:textId="336DA63C" w:rsidR="00DE201A" w:rsidRDefault="00225D1A" w:rsidP="00DE201A">
            <w:pPr>
              <w:spacing w:before="60" w:after="60"/>
              <w:rPr>
                <w:sz w:val="20"/>
                <w:szCs w:val="20"/>
              </w:rPr>
            </w:pPr>
            <w:r w:rsidRPr="0024562E">
              <w:rPr>
                <w:rFonts w:ascii="Segoe UI" w:hAnsi="Segoe UI" w:cs="Segoe UI"/>
                <w:sz w:val="20"/>
                <w:szCs w:val="20"/>
                <w:lang w:val="en-GB"/>
              </w:rPr>
              <w:t xml:space="preserve">Active substance(s):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108F19BA" w14:textId="77777777" w:rsidR="00DE201A" w:rsidRDefault="00DE201A" w:rsidP="00DE201A">
            <w:pPr>
              <w:spacing w:before="60" w:after="60"/>
              <w:rPr>
                <w:sz w:val="20"/>
                <w:szCs w:val="20"/>
              </w:rPr>
            </w:pPr>
          </w:p>
          <w:p w14:paraId="35802B14" w14:textId="28F66A59" w:rsidR="00225D1A" w:rsidRPr="00DE201A" w:rsidRDefault="00225D1A" w:rsidP="00DE201A">
            <w:pPr>
              <w:spacing w:before="60" w:after="60"/>
              <w:rPr>
                <w:rFonts w:ascii="Segoe UI" w:hAnsi="Segoe UI" w:cs="Segoe UI"/>
                <w:sz w:val="20"/>
                <w:szCs w:val="20"/>
                <w:lang w:val="en-GB"/>
              </w:rPr>
            </w:pPr>
            <w:r w:rsidRPr="0024562E">
              <w:rPr>
                <w:rFonts w:ascii="Segoe UI" w:hAnsi="Segoe UI" w:cs="Segoe UI"/>
                <w:sz w:val="20"/>
                <w:szCs w:val="20"/>
                <w:lang w:val="en-GB"/>
              </w:rPr>
              <w:t xml:space="preserve">Strength(s):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144B8A07" w14:textId="77777777" w:rsidTr="00DE201A">
        <w:tc>
          <w:tcPr>
            <w:tcW w:w="246" w:type="pct"/>
            <w:tcBorders>
              <w:top w:val="single" w:sz="6" w:space="0" w:color="auto"/>
              <w:bottom w:val="nil"/>
              <w:right w:val="nil"/>
            </w:tcBorders>
          </w:tcPr>
          <w:p w14:paraId="19E932F0" w14:textId="4DF50FB9"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3</w:t>
            </w:r>
          </w:p>
        </w:tc>
        <w:tc>
          <w:tcPr>
            <w:tcW w:w="4754" w:type="pct"/>
            <w:gridSpan w:val="2"/>
            <w:tcBorders>
              <w:top w:val="single" w:sz="6" w:space="0" w:color="auto"/>
              <w:left w:val="nil"/>
              <w:bottom w:val="nil"/>
            </w:tcBorders>
          </w:tcPr>
          <w:p w14:paraId="17EB2941" w14:textId="77777777" w:rsidR="00225D1A" w:rsidRPr="0024562E"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Manufacturer(s) responsible for re-labelling/re-packaging of the product:</w:t>
            </w:r>
          </w:p>
          <w:p w14:paraId="4640FB5C"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Name: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5F7CD3E"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 xml:space="preserve">Address: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E898EAD" w14:textId="77777777" w:rsidR="00225D1A" w:rsidRPr="0024562E" w:rsidRDefault="00225D1A" w:rsidP="00225D1A">
            <w:pPr>
              <w:spacing w:before="60" w:after="60"/>
              <w:ind w:left="709"/>
              <w:rPr>
                <w:rFonts w:ascii="Segoe UI" w:hAnsi="Segoe UI" w:cs="Segoe UI"/>
                <w:sz w:val="20"/>
                <w:szCs w:val="20"/>
                <w:lang w:val="en-GB"/>
              </w:rPr>
            </w:pPr>
          </w:p>
          <w:p w14:paraId="0E3363CF"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Details of operations carried out:</w:t>
            </w:r>
          </w:p>
          <w:bookmarkStart w:id="1" w:name="Check11"/>
          <w:p w14:paraId="6488B152"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1"/>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1"/>
            <w:r w:rsidRPr="0024562E">
              <w:rPr>
                <w:rFonts w:ascii="Segoe UI" w:hAnsi="Segoe UI" w:cs="Segoe UI"/>
                <w:b/>
                <w:sz w:val="20"/>
                <w:szCs w:val="20"/>
                <w:lang w:val="en-GB"/>
              </w:rPr>
              <w:t xml:space="preserve"> </w:t>
            </w:r>
            <w:bookmarkStart w:id="2" w:name="Check10"/>
            <w:r>
              <w:rPr>
                <w:rFonts w:ascii="Segoe UI" w:hAnsi="Segoe UI" w:cs="Segoe UI"/>
                <w:sz w:val="20"/>
                <w:szCs w:val="20"/>
                <w:lang w:val="en-GB"/>
              </w:rPr>
              <w:t>Re-labelling</w:t>
            </w:r>
          </w:p>
          <w:p w14:paraId="6B078EAC" w14:textId="77777777" w:rsidR="00225D1A" w:rsidRPr="0024562E"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0"/>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2"/>
            <w:r w:rsidRPr="0024562E">
              <w:rPr>
                <w:rFonts w:ascii="Segoe UI" w:hAnsi="Segoe UI" w:cs="Segoe UI"/>
                <w:b/>
                <w:sz w:val="20"/>
                <w:szCs w:val="20"/>
                <w:lang w:val="en-GB"/>
              </w:rPr>
              <w:t xml:space="preserve"> </w:t>
            </w:r>
            <w:r w:rsidRPr="0024562E">
              <w:rPr>
                <w:rFonts w:ascii="Segoe UI" w:hAnsi="Segoe UI" w:cs="Segoe UI"/>
                <w:sz w:val="20"/>
                <w:szCs w:val="20"/>
                <w:lang w:val="en-GB"/>
              </w:rPr>
              <w:t xml:space="preserve">Re-packaging to change the number of blister strips in one outer </w:t>
            </w:r>
            <w:proofErr w:type="gramStart"/>
            <w:r w:rsidRPr="0024562E">
              <w:rPr>
                <w:rFonts w:ascii="Segoe UI" w:hAnsi="Segoe UI" w:cs="Segoe UI"/>
                <w:sz w:val="20"/>
                <w:szCs w:val="20"/>
                <w:lang w:val="en-GB"/>
              </w:rPr>
              <w:t>carton</w:t>
            </w:r>
            <w:proofErr w:type="gramEnd"/>
          </w:p>
          <w:bookmarkStart w:id="3" w:name="Check12"/>
          <w:p w14:paraId="1BF94E4E"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12"/>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3"/>
            <w:r w:rsidRPr="0024562E">
              <w:rPr>
                <w:rFonts w:ascii="Segoe UI" w:hAnsi="Segoe UI" w:cs="Segoe UI"/>
                <w:b/>
                <w:sz w:val="20"/>
                <w:szCs w:val="20"/>
                <w:lang w:val="en-GB"/>
              </w:rPr>
              <w:t xml:space="preserve"> </w:t>
            </w:r>
            <w:r w:rsidRPr="0024562E">
              <w:rPr>
                <w:rFonts w:ascii="Segoe UI" w:hAnsi="Segoe UI" w:cs="Segoe UI"/>
                <w:sz w:val="20"/>
                <w:szCs w:val="20"/>
                <w:lang w:val="en-GB"/>
              </w:rPr>
              <w:t>Inserting a new leaflet</w:t>
            </w:r>
            <w:bookmarkStart w:id="4" w:name="Check8"/>
          </w:p>
          <w:p w14:paraId="463DB684"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b/>
                <w:sz w:val="20"/>
                <w:szCs w:val="20"/>
                <w:lang w:val="en-GB"/>
              </w:rPr>
              <w:fldChar w:fldCharType="begin">
                <w:ffData>
                  <w:name w:val="Check8"/>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4"/>
            <w:r w:rsidRPr="0024562E">
              <w:rPr>
                <w:rFonts w:ascii="Segoe UI" w:hAnsi="Segoe UI" w:cs="Segoe UI"/>
                <w:sz w:val="20"/>
                <w:szCs w:val="20"/>
                <w:lang w:val="en-GB"/>
              </w:rPr>
              <w:t xml:space="preserve"> Re-packaging the product, </w:t>
            </w:r>
            <w:r w:rsidRPr="00DB63A0">
              <w:rPr>
                <w:rFonts w:ascii="Segoe UI" w:hAnsi="Segoe UI" w:cs="Segoe UI"/>
                <w:sz w:val="20"/>
                <w:szCs w:val="20"/>
                <w:lang w:val="en-GB"/>
              </w:rPr>
              <w:fldChar w:fldCharType="begin">
                <w:ffData>
                  <w:name w:val="Check29"/>
                  <w:enabled/>
                  <w:calcOnExit w:val="0"/>
                  <w:checkBox>
                    <w:sizeAuto/>
                    <w:default w:val="0"/>
                  </w:checkBox>
                </w:ffData>
              </w:fldChar>
            </w:r>
            <w:bookmarkStart w:id="5" w:name="Check29"/>
            <w:r w:rsidRPr="0024562E">
              <w:rPr>
                <w:rFonts w:ascii="Segoe UI" w:hAnsi="Segoe UI" w:cs="Segoe UI"/>
                <w:sz w:val="20"/>
                <w:szCs w:val="20"/>
                <w:lang w:val="en-GB"/>
              </w:rPr>
              <w:instrText xml:space="preserve"> FORMCHECKBOX </w:instrText>
            </w:r>
            <w:r w:rsidR="00C54C69">
              <w:rPr>
                <w:rFonts w:ascii="Segoe UI" w:hAnsi="Segoe UI" w:cs="Segoe UI"/>
                <w:sz w:val="20"/>
                <w:szCs w:val="20"/>
                <w:lang w:val="en-GB"/>
              </w:rPr>
            </w:r>
            <w:r w:rsidR="00C54C69">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5"/>
            <w:r w:rsidRPr="0024562E">
              <w:rPr>
                <w:rFonts w:ascii="Segoe UI" w:hAnsi="Segoe UI" w:cs="Segoe UI"/>
                <w:sz w:val="20"/>
                <w:szCs w:val="20"/>
                <w:lang w:val="en-GB"/>
              </w:rPr>
              <w:t xml:space="preserve"> in a new container</w:t>
            </w:r>
            <w:bookmarkStart w:id="6" w:name="Check9"/>
            <w:r w:rsidRPr="0024562E">
              <w:rPr>
                <w:rFonts w:ascii="Segoe UI" w:hAnsi="Segoe UI" w:cs="Segoe UI"/>
                <w:sz w:val="20"/>
                <w:szCs w:val="20"/>
                <w:lang w:val="en-GB"/>
              </w:rPr>
              <w:t xml:space="preserve"> or </w:t>
            </w:r>
            <w:r w:rsidRPr="00DB63A0">
              <w:rPr>
                <w:rFonts w:ascii="Segoe UI" w:hAnsi="Segoe UI" w:cs="Segoe UI"/>
                <w:b/>
                <w:sz w:val="20"/>
                <w:szCs w:val="20"/>
                <w:lang w:val="en-GB"/>
              </w:rPr>
              <w:fldChar w:fldCharType="begin">
                <w:ffData>
                  <w:name w:val="Check9"/>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6"/>
            <w:r w:rsidRPr="0024562E">
              <w:rPr>
                <w:rFonts w:ascii="Segoe UI" w:hAnsi="Segoe UI" w:cs="Segoe UI"/>
                <w:sz w:val="20"/>
                <w:szCs w:val="20"/>
                <w:lang w:val="en-GB"/>
              </w:rPr>
              <w:t xml:space="preserve"> in a new outer carton</w:t>
            </w:r>
          </w:p>
          <w:p w14:paraId="488FB7ED" w14:textId="77777777" w:rsidR="00225D1A" w:rsidRDefault="00225D1A" w:rsidP="00225D1A">
            <w:pPr>
              <w:spacing w:before="60" w:after="60"/>
              <w:rPr>
                <w:rFonts w:ascii="Segoe UI" w:hAnsi="Segoe UI" w:cs="Segoe UI"/>
                <w:sz w:val="20"/>
                <w:szCs w:val="20"/>
                <w:lang w:val="en-GB"/>
              </w:rPr>
            </w:pPr>
            <w:r w:rsidRPr="00AC578D">
              <w:rPr>
                <w:rFonts w:ascii="Segoe UI" w:hAnsi="Segoe UI" w:cs="Segoe UI"/>
                <w:sz w:val="20"/>
                <w:szCs w:val="20"/>
                <w:lang w:val="en-GB"/>
              </w:rPr>
              <w:fldChar w:fldCharType="begin">
                <w:ffData>
                  <w:name w:val="Check8"/>
                  <w:enabled/>
                  <w:calcOnExit w:val="0"/>
                  <w:checkBox>
                    <w:sizeAuto/>
                    <w:default w:val="0"/>
                  </w:checkBox>
                </w:ffData>
              </w:fldChar>
            </w:r>
            <w:r w:rsidRPr="00C447A9">
              <w:rPr>
                <w:rFonts w:ascii="Segoe UI" w:hAnsi="Segoe UI" w:cs="Segoe UI"/>
                <w:sz w:val="20"/>
                <w:szCs w:val="20"/>
                <w:lang w:val="en-GB"/>
              </w:rPr>
              <w:instrText xml:space="preserve"> FORMCHECKBOX </w:instrText>
            </w:r>
            <w:r w:rsidR="00C54C69">
              <w:rPr>
                <w:rFonts w:ascii="Segoe UI" w:hAnsi="Segoe UI" w:cs="Segoe UI"/>
                <w:sz w:val="20"/>
                <w:szCs w:val="20"/>
                <w:lang w:val="en-GB"/>
              </w:rPr>
            </w:r>
            <w:r w:rsidR="00C54C69">
              <w:rPr>
                <w:rFonts w:ascii="Segoe UI" w:hAnsi="Segoe UI" w:cs="Segoe UI"/>
                <w:sz w:val="20"/>
                <w:szCs w:val="20"/>
                <w:lang w:val="en-GB"/>
              </w:rPr>
              <w:fldChar w:fldCharType="separate"/>
            </w:r>
            <w:r w:rsidRPr="00AC578D">
              <w:rPr>
                <w:rFonts w:ascii="Segoe UI" w:hAnsi="Segoe UI" w:cs="Segoe UI"/>
                <w:sz w:val="20"/>
                <w:szCs w:val="20"/>
                <w:lang w:val="en-GB"/>
              </w:rPr>
              <w:fldChar w:fldCharType="end"/>
            </w:r>
            <w:r w:rsidRPr="00AC578D">
              <w:rPr>
                <w:rFonts w:ascii="Segoe UI" w:hAnsi="Segoe UI" w:cs="Segoe UI"/>
                <w:sz w:val="20"/>
                <w:szCs w:val="20"/>
                <w:lang w:val="en-GB"/>
              </w:rPr>
              <w:t xml:space="preserve"> Replacement of the unique identifier (2D barcode and human readable)</w:t>
            </w:r>
          </w:p>
          <w:bookmarkStart w:id="7" w:name="Check13"/>
          <w:p w14:paraId="4C8FCDFF" w14:textId="77777777" w:rsidR="00225D1A" w:rsidRPr="0024562E" w:rsidRDefault="00225D1A" w:rsidP="00225D1A">
            <w:pPr>
              <w:spacing w:before="60" w:after="60"/>
              <w:rPr>
                <w:rStyle w:val="HPRAMainBodyTextChar"/>
                <w:lang w:val="en-GB"/>
              </w:rPr>
            </w:pPr>
            <w:r w:rsidRPr="00DB63A0">
              <w:rPr>
                <w:rFonts w:ascii="Segoe UI" w:hAnsi="Segoe UI" w:cs="Segoe UI"/>
                <w:b/>
                <w:sz w:val="20"/>
                <w:szCs w:val="20"/>
                <w:lang w:val="en-GB"/>
              </w:rPr>
              <w:fldChar w:fldCharType="begin">
                <w:ffData>
                  <w:name w:val="Check13"/>
                  <w:enabled/>
                  <w:calcOnExit w:val="0"/>
                  <w:checkBox>
                    <w:sizeAuto/>
                    <w:default w:val="0"/>
                  </w:checkBox>
                </w:ffData>
              </w:fldChar>
            </w:r>
            <w:r w:rsidRPr="0024562E">
              <w:rPr>
                <w:rFonts w:ascii="Segoe UI" w:hAnsi="Segoe UI" w:cs="Segoe UI"/>
                <w:b/>
                <w:sz w:val="20"/>
                <w:szCs w:val="20"/>
                <w:lang w:val="en-GB"/>
              </w:rPr>
              <w:instrText xml:space="preserve"> FORMCHECKBOX </w:instrText>
            </w:r>
            <w:r w:rsidR="00C54C69">
              <w:rPr>
                <w:rFonts w:ascii="Segoe UI" w:hAnsi="Segoe UI" w:cs="Segoe UI"/>
                <w:b/>
                <w:sz w:val="20"/>
                <w:szCs w:val="20"/>
                <w:lang w:val="en-GB"/>
              </w:rPr>
            </w:r>
            <w:r w:rsidR="00C54C69">
              <w:rPr>
                <w:rFonts w:ascii="Segoe UI" w:hAnsi="Segoe UI" w:cs="Segoe UI"/>
                <w:b/>
                <w:sz w:val="20"/>
                <w:szCs w:val="20"/>
                <w:lang w:val="en-GB"/>
              </w:rPr>
              <w:fldChar w:fldCharType="separate"/>
            </w:r>
            <w:r w:rsidRPr="00DB63A0">
              <w:rPr>
                <w:rFonts w:ascii="Segoe UI" w:hAnsi="Segoe UI" w:cs="Segoe UI"/>
                <w:b/>
                <w:sz w:val="20"/>
                <w:szCs w:val="20"/>
                <w:lang w:val="en-GB"/>
              </w:rPr>
              <w:fldChar w:fldCharType="end"/>
            </w:r>
            <w:bookmarkEnd w:id="7"/>
            <w:r w:rsidRPr="0024562E">
              <w:rPr>
                <w:rFonts w:ascii="Segoe UI" w:hAnsi="Segoe UI" w:cs="Segoe UI"/>
                <w:sz w:val="20"/>
                <w:szCs w:val="20"/>
                <w:lang w:val="en-GB"/>
              </w:rPr>
              <w:t xml:space="preserve"> Other </w:t>
            </w:r>
            <w:r w:rsidRPr="0024562E">
              <w:rPr>
                <w:rFonts w:ascii="Segoe UI" w:hAnsi="Segoe UI" w:cs="Segoe UI"/>
                <w:i/>
                <w:sz w:val="20"/>
                <w:szCs w:val="20"/>
                <w:lang w:val="en-GB"/>
              </w:rPr>
              <w:t>(please specify)</w:t>
            </w:r>
            <w:r w:rsidRPr="0024562E">
              <w:rPr>
                <w:rFonts w:ascii="Segoe UI" w:hAnsi="Segoe UI" w:cs="Segoe UI"/>
                <w:sz w:val="20"/>
                <w:szCs w:val="20"/>
                <w:lang w:val="en-GB"/>
              </w:rPr>
              <w:t xml:space="preserve">: </w:t>
            </w: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p w14:paraId="43DE93BE" w14:textId="77777777" w:rsidR="00225D1A" w:rsidRPr="0024562E" w:rsidRDefault="00225D1A" w:rsidP="00225D1A">
            <w:pPr>
              <w:spacing w:before="60" w:after="60"/>
              <w:ind w:left="709"/>
              <w:rPr>
                <w:rFonts w:ascii="Segoe UI" w:hAnsi="Segoe UI" w:cs="Segoe UI"/>
                <w:sz w:val="20"/>
                <w:szCs w:val="20"/>
                <w:lang w:val="en-GB"/>
              </w:rPr>
            </w:pPr>
          </w:p>
          <w:p w14:paraId="4CD6AD46" w14:textId="77777777" w:rsidR="00225D1A" w:rsidRPr="0024562E"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Information on any other manufacturer should be given in the text box below in the format: name, address and operations carried out.</w:t>
            </w:r>
          </w:p>
          <w:p w14:paraId="0849DA62" w14:textId="62C23AAF" w:rsidR="00225D1A" w:rsidRPr="0024562E" w:rsidRDefault="00225D1A" w:rsidP="00225D1A">
            <w:pPr>
              <w:spacing w:before="60" w:after="60"/>
              <w:rPr>
                <w:rFonts w:ascii="Segoe UI" w:hAnsi="Segoe UI" w:cs="Segoe UI"/>
                <w:sz w:val="20"/>
                <w:szCs w:val="20"/>
                <w:lang w:val="en-GB"/>
              </w:rPr>
            </w:pPr>
            <w:r w:rsidRPr="00E4724B">
              <w:rPr>
                <w:sz w:val="20"/>
                <w:szCs w:val="20"/>
              </w:rPr>
              <w:fldChar w:fldCharType="begin">
                <w:ffData>
                  <w:name w:val="Text1"/>
                  <w:enabled/>
                  <w:calcOnExit w:val="0"/>
                  <w:textInput/>
                </w:ffData>
              </w:fldChar>
            </w:r>
            <w:r w:rsidRPr="00E4724B">
              <w:rPr>
                <w:sz w:val="20"/>
                <w:szCs w:val="20"/>
              </w:rPr>
              <w:instrText xml:space="preserve"> FORMTEXT </w:instrText>
            </w:r>
            <w:r w:rsidRPr="00E4724B">
              <w:rPr>
                <w:sz w:val="20"/>
                <w:szCs w:val="20"/>
              </w:rPr>
            </w:r>
            <w:r w:rsidRPr="00E4724B">
              <w:rPr>
                <w:sz w:val="20"/>
                <w:szCs w:val="20"/>
              </w:rPr>
              <w:fldChar w:fldCharType="separate"/>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t> </w:t>
            </w:r>
            <w:r w:rsidRPr="00E4724B">
              <w:rPr>
                <w:sz w:val="20"/>
                <w:szCs w:val="20"/>
              </w:rPr>
              <w:fldChar w:fldCharType="end"/>
            </w:r>
          </w:p>
        </w:tc>
      </w:tr>
      <w:tr w:rsidR="00225D1A" w:rsidRPr="0024562E" w14:paraId="65FE89C6" w14:textId="77777777" w:rsidTr="00DE201A">
        <w:tc>
          <w:tcPr>
            <w:tcW w:w="246" w:type="pct"/>
            <w:vMerge w:val="restart"/>
            <w:tcBorders>
              <w:top w:val="single" w:sz="6" w:space="0" w:color="auto"/>
              <w:right w:val="nil"/>
            </w:tcBorders>
          </w:tcPr>
          <w:p w14:paraId="5F594BC3" w14:textId="3C52DE7B"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4</w:t>
            </w:r>
          </w:p>
        </w:tc>
        <w:tc>
          <w:tcPr>
            <w:tcW w:w="4754" w:type="pct"/>
            <w:gridSpan w:val="2"/>
            <w:tcBorders>
              <w:top w:val="single" w:sz="6" w:space="0" w:color="auto"/>
              <w:left w:val="nil"/>
              <w:bottom w:val="nil"/>
            </w:tcBorders>
          </w:tcPr>
          <w:p w14:paraId="77E6A2C0" w14:textId="78E70CEC" w:rsidR="00225D1A" w:rsidRPr="00225D1A" w:rsidRDefault="00225D1A" w:rsidP="00225D1A">
            <w:pPr>
              <w:pStyle w:val="HPRAArabicNumeralBulletedList"/>
              <w:numPr>
                <w:ilvl w:val="0"/>
                <w:numId w:val="0"/>
              </w:numPr>
              <w:spacing w:before="60" w:after="60"/>
              <w:contextualSpacing w:val="0"/>
              <w:rPr>
                <w:i/>
                <w:lang w:val="en-US"/>
              </w:rPr>
            </w:pPr>
            <w:r w:rsidRPr="0027286F">
              <w:rPr>
                <w:i/>
                <w:lang w:val="en-US"/>
              </w:rPr>
              <w:t>Complete only when the original product on the Irish market has more than one method of sale and/or more than one method of promotion</w:t>
            </w:r>
            <w:r>
              <w:rPr>
                <w:i/>
                <w:lang w:val="en-US"/>
              </w:rPr>
              <w:t>.</w:t>
            </w:r>
          </w:p>
        </w:tc>
      </w:tr>
      <w:tr w:rsidR="00225D1A" w:rsidRPr="0024562E" w14:paraId="3B4FB0A5" w14:textId="77777777" w:rsidTr="00DE201A">
        <w:tc>
          <w:tcPr>
            <w:tcW w:w="246" w:type="pct"/>
            <w:vMerge/>
            <w:tcBorders>
              <w:bottom w:val="nil"/>
              <w:right w:val="nil"/>
            </w:tcBorders>
          </w:tcPr>
          <w:p w14:paraId="1BF7EB83" w14:textId="77777777" w:rsidR="00225D1A" w:rsidRDefault="00225D1A" w:rsidP="00225D1A">
            <w:pPr>
              <w:pStyle w:val="HPRAArabicNumeralBulletedList"/>
              <w:numPr>
                <w:ilvl w:val="0"/>
                <w:numId w:val="0"/>
              </w:numPr>
              <w:spacing w:before="60" w:after="60"/>
              <w:contextualSpacing w:val="0"/>
              <w:rPr>
                <w:color w:val="004089" w:themeColor="accent3" w:themeShade="BF"/>
              </w:rPr>
            </w:pPr>
          </w:p>
        </w:tc>
        <w:tc>
          <w:tcPr>
            <w:tcW w:w="2337" w:type="pct"/>
            <w:tcBorders>
              <w:top w:val="nil"/>
              <w:left w:val="nil"/>
              <w:bottom w:val="single" w:sz="6" w:space="0" w:color="auto"/>
              <w:right w:val="nil"/>
            </w:tcBorders>
          </w:tcPr>
          <w:p w14:paraId="053936A3" w14:textId="77777777" w:rsidR="00225D1A" w:rsidRDefault="00225D1A" w:rsidP="00225D1A">
            <w:pPr>
              <w:pStyle w:val="HPRAArabicNumeralBulletedList"/>
              <w:numPr>
                <w:ilvl w:val="0"/>
                <w:numId w:val="0"/>
              </w:numPr>
              <w:spacing w:before="60" w:after="60"/>
              <w:ind w:left="709" w:hanging="709"/>
              <w:contextualSpacing w:val="0"/>
              <w:rPr>
                <w:lang w:val="en-GB"/>
              </w:rPr>
            </w:pPr>
            <w:r w:rsidRPr="0024562E">
              <w:rPr>
                <w:lang w:val="en-GB"/>
              </w:rPr>
              <w:t>Method of sale or supply:</w:t>
            </w:r>
          </w:p>
          <w:p w14:paraId="2E006C5C"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3"/>
                  <w:enabled/>
                  <w:calcOnExit w:val="0"/>
                  <w:checkBox>
                    <w:sizeAuto/>
                    <w:default w:val="0"/>
                  </w:checkBox>
                </w:ffData>
              </w:fldChar>
            </w:r>
            <w:bookmarkStart w:id="8" w:name="Check23"/>
            <w:r w:rsidRPr="0024562E">
              <w:rPr>
                <w:lang w:val="en-GB"/>
              </w:rPr>
              <w:instrText xml:space="preserve"> FORMCHECKBOX </w:instrText>
            </w:r>
            <w:r w:rsidR="00C54C69">
              <w:rPr>
                <w:lang w:val="en-GB"/>
              </w:rPr>
            </w:r>
            <w:r w:rsidR="00C54C69">
              <w:rPr>
                <w:lang w:val="en-GB"/>
              </w:rPr>
              <w:fldChar w:fldCharType="separate"/>
            </w:r>
            <w:r w:rsidRPr="00DB63A0">
              <w:rPr>
                <w:lang w:val="en-GB"/>
              </w:rPr>
              <w:fldChar w:fldCharType="end"/>
            </w:r>
            <w:bookmarkEnd w:id="8"/>
            <w:r w:rsidRPr="0024562E">
              <w:rPr>
                <w:lang w:val="en-GB"/>
              </w:rPr>
              <w:t xml:space="preserve"> General sale</w:t>
            </w:r>
          </w:p>
          <w:p w14:paraId="17CEB9EB" w14:textId="77777777" w:rsidR="00225D1A"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4"/>
                  <w:enabled/>
                  <w:calcOnExit w:val="0"/>
                  <w:checkBox>
                    <w:sizeAuto/>
                    <w:default w:val="0"/>
                  </w:checkBox>
                </w:ffData>
              </w:fldChar>
            </w:r>
            <w:bookmarkStart w:id="9" w:name="Check24"/>
            <w:r w:rsidRPr="0024562E">
              <w:rPr>
                <w:lang w:val="en-GB"/>
              </w:rPr>
              <w:instrText xml:space="preserve"> FORMCHECKBOX </w:instrText>
            </w:r>
            <w:r w:rsidR="00C54C69">
              <w:rPr>
                <w:lang w:val="en-GB"/>
              </w:rPr>
            </w:r>
            <w:r w:rsidR="00C54C69">
              <w:rPr>
                <w:lang w:val="en-GB"/>
              </w:rPr>
              <w:fldChar w:fldCharType="separate"/>
            </w:r>
            <w:r w:rsidRPr="00DB63A0">
              <w:rPr>
                <w:lang w:val="en-GB"/>
              </w:rPr>
              <w:fldChar w:fldCharType="end"/>
            </w:r>
            <w:bookmarkEnd w:id="9"/>
            <w:r w:rsidRPr="0024562E">
              <w:rPr>
                <w:lang w:val="en-GB"/>
              </w:rPr>
              <w:t xml:space="preserve"> Retail sale through pharmacies only</w:t>
            </w:r>
          </w:p>
          <w:p w14:paraId="1112D3FD" w14:textId="033C507D" w:rsidR="00225D1A" w:rsidRPr="0024562E" w:rsidRDefault="00225D1A" w:rsidP="00225D1A">
            <w:pPr>
              <w:pStyle w:val="HPRAArabicNumeralBulletedList"/>
              <w:numPr>
                <w:ilvl w:val="0"/>
                <w:numId w:val="0"/>
              </w:numPr>
              <w:spacing w:before="60" w:after="60"/>
              <w:ind w:left="709" w:hanging="709"/>
              <w:contextualSpacing w:val="0"/>
              <w:rPr>
                <w:lang w:val="en-GB"/>
              </w:rPr>
            </w:pPr>
            <w:r w:rsidRPr="00DB63A0">
              <w:rPr>
                <w:lang w:val="en-GB"/>
              </w:rPr>
              <w:fldChar w:fldCharType="begin">
                <w:ffData>
                  <w:name w:val="Check25"/>
                  <w:enabled/>
                  <w:calcOnExit w:val="0"/>
                  <w:checkBox>
                    <w:sizeAuto/>
                    <w:default w:val="0"/>
                  </w:checkBox>
                </w:ffData>
              </w:fldChar>
            </w:r>
            <w:bookmarkStart w:id="10" w:name="Check25"/>
            <w:r w:rsidRPr="0024562E">
              <w:rPr>
                <w:lang w:val="en-GB"/>
              </w:rPr>
              <w:instrText xml:space="preserve"> FORMCHECKBOX </w:instrText>
            </w:r>
            <w:r w:rsidR="00C54C69">
              <w:rPr>
                <w:lang w:val="en-GB"/>
              </w:rPr>
            </w:r>
            <w:r w:rsidR="00C54C69">
              <w:rPr>
                <w:lang w:val="en-GB"/>
              </w:rPr>
              <w:fldChar w:fldCharType="separate"/>
            </w:r>
            <w:r w:rsidRPr="00DB63A0">
              <w:rPr>
                <w:lang w:val="en-GB"/>
              </w:rPr>
              <w:fldChar w:fldCharType="end"/>
            </w:r>
            <w:bookmarkEnd w:id="10"/>
            <w:r w:rsidRPr="0024562E">
              <w:rPr>
                <w:lang w:val="en-GB"/>
              </w:rPr>
              <w:t xml:space="preserve"> Prescription only</w:t>
            </w:r>
          </w:p>
        </w:tc>
        <w:tc>
          <w:tcPr>
            <w:tcW w:w="2417" w:type="pct"/>
            <w:tcBorders>
              <w:top w:val="nil"/>
              <w:left w:val="nil"/>
              <w:bottom w:val="nil"/>
            </w:tcBorders>
          </w:tcPr>
          <w:p w14:paraId="68C0320F" w14:textId="77777777" w:rsidR="00225D1A" w:rsidRDefault="00225D1A" w:rsidP="00225D1A">
            <w:pPr>
              <w:spacing w:before="60" w:after="60"/>
              <w:rPr>
                <w:rFonts w:ascii="Segoe UI" w:hAnsi="Segoe UI" w:cs="Segoe UI"/>
                <w:sz w:val="20"/>
                <w:szCs w:val="20"/>
                <w:lang w:val="en-GB"/>
              </w:rPr>
            </w:pPr>
            <w:r w:rsidRPr="0024562E">
              <w:rPr>
                <w:rFonts w:ascii="Segoe UI" w:hAnsi="Segoe UI" w:cs="Segoe UI"/>
                <w:sz w:val="20"/>
                <w:szCs w:val="20"/>
                <w:lang w:val="en-GB"/>
              </w:rPr>
              <w:t>Method of sales promotion:</w:t>
            </w:r>
            <w:r w:rsidRPr="00DB63A0">
              <w:rPr>
                <w:rFonts w:ascii="Segoe UI" w:hAnsi="Segoe UI" w:cs="Segoe UI"/>
                <w:sz w:val="20"/>
                <w:szCs w:val="20"/>
                <w:lang w:val="en-GB"/>
              </w:rPr>
              <w:t xml:space="preserve"> </w:t>
            </w:r>
          </w:p>
          <w:p w14:paraId="478FC83A" w14:textId="77777777"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7"/>
                  <w:enabled/>
                  <w:calcOnExit w:val="0"/>
                  <w:checkBox>
                    <w:sizeAuto/>
                    <w:default w:val="0"/>
                  </w:checkBox>
                </w:ffData>
              </w:fldChar>
            </w:r>
            <w:bookmarkStart w:id="11" w:name="Check27"/>
            <w:r w:rsidRPr="0024562E">
              <w:rPr>
                <w:rFonts w:ascii="Segoe UI" w:hAnsi="Segoe UI" w:cs="Segoe UI"/>
                <w:sz w:val="20"/>
                <w:szCs w:val="20"/>
                <w:lang w:val="en-GB"/>
              </w:rPr>
              <w:instrText xml:space="preserve"> FORMCHECKBOX </w:instrText>
            </w:r>
            <w:r w:rsidR="00C54C69">
              <w:rPr>
                <w:rFonts w:ascii="Segoe UI" w:hAnsi="Segoe UI" w:cs="Segoe UI"/>
                <w:sz w:val="20"/>
                <w:szCs w:val="20"/>
                <w:lang w:val="en-GB"/>
              </w:rPr>
            </w:r>
            <w:r w:rsidR="00C54C69">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1"/>
            <w:r>
              <w:rPr>
                <w:rFonts w:ascii="Segoe UI" w:hAnsi="Segoe UI" w:cs="Segoe UI"/>
                <w:sz w:val="20"/>
                <w:szCs w:val="20"/>
                <w:lang w:val="en-GB"/>
              </w:rPr>
              <w:t xml:space="preserve"> </w:t>
            </w:r>
            <w:r w:rsidRPr="0024562E">
              <w:rPr>
                <w:rFonts w:ascii="Segoe UI" w:hAnsi="Segoe UI" w:cs="Segoe UI"/>
                <w:sz w:val="20"/>
                <w:szCs w:val="20"/>
                <w:lang w:val="en-GB"/>
              </w:rPr>
              <w:t>Direct to the public</w:t>
            </w:r>
          </w:p>
          <w:p w14:paraId="6561D0B1" w14:textId="669D9CA8" w:rsidR="00225D1A" w:rsidRDefault="00225D1A" w:rsidP="00225D1A">
            <w:pPr>
              <w:spacing w:before="60" w:after="60"/>
              <w:rPr>
                <w:rFonts w:ascii="Segoe UI" w:hAnsi="Segoe UI" w:cs="Segoe UI"/>
                <w:sz w:val="20"/>
                <w:szCs w:val="20"/>
                <w:lang w:val="en-GB"/>
              </w:rPr>
            </w:pPr>
            <w:r w:rsidRPr="00DB63A0">
              <w:rPr>
                <w:rFonts w:ascii="Segoe UI" w:hAnsi="Segoe UI" w:cs="Segoe UI"/>
                <w:sz w:val="20"/>
                <w:szCs w:val="20"/>
                <w:lang w:val="en-GB"/>
              </w:rPr>
              <w:fldChar w:fldCharType="begin">
                <w:ffData>
                  <w:name w:val="Check26"/>
                  <w:enabled/>
                  <w:calcOnExit w:val="0"/>
                  <w:checkBox>
                    <w:sizeAuto/>
                    <w:default w:val="0"/>
                  </w:checkBox>
                </w:ffData>
              </w:fldChar>
            </w:r>
            <w:bookmarkStart w:id="12" w:name="Check26"/>
            <w:r w:rsidRPr="0024562E">
              <w:rPr>
                <w:rFonts w:ascii="Segoe UI" w:hAnsi="Segoe UI" w:cs="Segoe UI"/>
                <w:sz w:val="20"/>
                <w:szCs w:val="20"/>
                <w:lang w:val="en-GB"/>
              </w:rPr>
              <w:instrText xml:space="preserve"> FORMCHECKBOX </w:instrText>
            </w:r>
            <w:r w:rsidR="00C54C69">
              <w:rPr>
                <w:rFonts w:ascii="Segoe UI" w:hAnsi="Segoe UI" w:cs="Segoe UI"/>
                <w:sz w:val="20"/>
                <w:szCs w:val="20"/>
                <w:lang w:val="en-GB"/>
              </w:rPr>
            </w:r>
            <w:r w:rsidR="00C54C69">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2"/>
            <w:r>
              <w:rPr>
                <w:rFonts w:ascii="Segoe UI" w:hAnsi="Segoe UI" w:cs="Segoe UI"/>
                <w:sz w:val="20"/>
                <w:szCs w:val="20"/>
                <w:lang w:val="en-GB"/>
              </w:rPr>
              <w:t xml:space="preserve"> </w:t>
            </w:r>
            <w:r w:rsidRPr="0024562E">
              <w:rPr>
                <w:rFonts w:ascii="Segoe UI" w:hAnsi="Segoe UI" w:cs="Segoe UI"/>
                <w:sz w:val="20"/>
                <w:szCs w:val="20"/>
                <w:lang w:val="en-GB"/>
              </w:rPr>
              <w:t>To the professions</w:t>
            </w:r>
          </w:p>
          <w:p w14:paraId="1A5B4AC2" w14:textId="4576F3CE" w:rsidR="00225D1A" w:rsidRPr="0024562E" w:rsidRDefault="00225D1A" w:rsidP="00225D1A">
            <w:pPr>
              <w:spacing w:before="60" w:after="60"/>
              <w:ind w:left="318" w:hanging="318"/>
              <w:rPr>
                <w:rFonts w:ascii="Segoe UI" w:hAnsi="Segoe UI" w:cs="Segoe UI"/>
                <w:sz w:val="20"/>
                <w:szCs w:val="20"/>
                <w:lang w:val="en-GB"/>
              </w:rPr>
            </w:pPr>
            <w:r w:rsidRPr="00DB63A0">
              <w:rPr>
                <w:rFonts w:ascii="Segoe UI" w:hAnsi="Segoe UI" w:cs="Segoe UI"/>
                <w:sz w:val="20"/>
                <w:szCs w:val="20"/>
                <w:lang w:val="en-GB"/>
              </w:rPr>
              <w:fldChar w:fldCharType="begin">
                <w:ffData>
                  <w:name w:val="Check28"/>
                  <w:enabled/>
                  <w:calcOnExit w:val="0"/>
                  <w:checkBox>
                    <w:sizeAuto/>
                    <w:default w:val="0"/>
                  </w:checkBox>
                </w:ffData>
              </w:fldChar>
            </w:r>
            <w:bookmarkStart w:id="13" w:name="Check28"/>
            <w:r w:rsidRPr="0024562E">
              <w:rPr>
                <w:rFonts w:ascii="Segoe UI" w:hAnsi="Segoe UI" w:cs="Segoe UI"/>
                <w:sz w:val="20"/>
                <w:szCs w:val="20"/>
                <w:lang w:val="en-GB"/>
              </w:rPr>
              <w:instrText xml:space="preserve"> FORMCHECKBOX </w:instrText>
            </w:r>
            <w:r w:rsidR="00C54C69">
              <w:rPr>
                <w:rFonts w:ascii="Segoe UI" w:hAnsi="Segoe UI" w:cs="Segoe UI"/>
                <w:sz w:val="20"/>
                <w:szCs w:val="20"/>
                <w:lang w:val="en-GB"/>
              </w:rPr>
            </w:r>
            <w:r w:rsidR="00C54C69">
              <w:rPr>
                <w:rFonts w:ascii="Segoe UI" w:hAnsi="Segoe UI" w:cs="Segoe UI"/>
                <w:sz w:val="20"/>
                <w:szCs w:val="20"/>
                <w:lang w:val="en-GB"/>
              </w:rPr>
              <w:fldChar w:fldCharType="separate"/>
            </w:r>
            <w:r w:rsidRPr="00DB63A0">
              <w:rPr>
                <w:rFonts w:ascii="Segoe UI" w:hAnsi="Segoe UI" w:cs="Segoe UI"/>
                <w:sz w:val="20"/>
                <w:szCs w:val="20"/>
                <w:lang w:val="en-GB"/>
              </w:rPr>
              <w:fldChar w:fldCharType="end"/>
            </w:r>
            <w:bookmarkEnd w:id="13"/>
            <w:r>
              <w:rPr>
                <w:rFonts w:ascii="Segoe UI" w:hAnsi="Segoe UI" w:cs="Segoe UI"/>
                <w:sz w:val="20"/>
                <w:szCs w:val="20"/>
                <w:lang w:val="en-GB"/>
              </w:rPr>
              <w:t xml:space="preserve"> </w:t>
            </w:r>
            <w:r w:rsidRPr="0024562E">
              <w:rPr>
                <w:rFonts w:ascii="Segoe UI" w:hAnsi="Segoe UI" w:cs="Segoe UI"/>
                <w:sz w:val="20"/>
                <w:szCs w:val="20"/>
                <w:lang w:val="en-GB"/>
              </w:rPr>
              <w:t>To the professions as a</w:t>
            </w:r>
            <w:r>
              <w:rPr>
                <w:rFonts w:ascii="Segoe UI" w:hAnsi="Segoe UI" w:cs="Segoe UI"/>
                <w:sz w:val="20"/>
                <w:szCs w:val="20"/>
                <w:lang w:val="en-GB"/>
              </w:rPr>
              <w:t xml:space="preserve"> </w:t>
            </w:r>
            <w:r w:rsidRPr="0024562E">
              <w:rPr>
                <w:rFonts w:ascii="Segoe UI" w:hAnsi="Segoe UI" w:cs="Segoe UI"/>
                <w:sz w:val="20"/>
                <w:szCs w:val="20"/>
                <w:lang w:val="en-GB"/>
              </w:rPr>
              <w:t>prescription-only medicine</w:t>
            </w:r>
          </w:p>
        </w:tc>
      </w:tr>
      <w:tr w:rsidR="00225D1A" w:rsidRPr="0024562E" w14:paraId="6C399952" w14:textId="77777777" w:rsidTr="00DE201A">
        <w:tc>
          <w:tcPr>
            <w:tcW w:w="246" w:type="pct"/>
            <w:tcBorders>
              <w:right w:val="nil"/>
            </w:tcBorders>
          </w:tcPr>
          <w:p w14:paraId="5B367673" w14:textId="58505F45"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5</w:t>
            </w:r>
          </w:p>
        </w:tc>
        <w:tc>
          <w:tcPr>
            <w:tcW w:w="4754" w:type="pct"/>
            <w:gridSpan w:val="2"/>
            <w:tcBorders>
              <w:top w:val="single" w:sz="6" w:space="0" w:color="auto"/>
              <w:left w:val="nil"/>
              <w:bottom w:val="single" w:sz="6" w:space="0" w:color="auto"/>
            </w:tcBorders>
          </w:tcPr>
          <w:p w14:paraId="0F78FE11" w14:textId="77777777" w:rsidR="00225D1A" w:rsidRPr="0024562E" w:rsidRDefault="00225D1A" w:rsidP="00225D1A">
            <w:pPr>
              <w:pStyle w:val="HPRAArabicNumeralBulletedList"/>
              <w:numPr>
                <w:ilvl w:val="0"/>
                <w:numId w:val="0"/>
              </w:numPr>
              <w:spacing w:before="60" w:after="60"/>
              <w:contextualSpacing w:val="0"/>
              <w:rPr>
                <w:rStyle w:val="HPRAMainBodyTextChar"/>
              </w:rPr>
            </w:pPr>
            <w:r>
              <w:t xml:space="preserve">Basis on which applicant makes a presumption of therapeutic equivalence between the Irish and imported product: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29B065C" w14:textId="77777777" w:rsidR="00DE201A" w:rsidRDefault="00DE201A" w:rsidP="00DE201A">
            <w:pPr>
              <w:pStyle w:val="HPRAMainBodyText"/>
              <w:spacing w:before="60" w:after="60"/>
            </w:pPr>
          </w:p>
          <w:p w14:paraId="01BBE05E" w14:textId="03CD554D" w:rsidR="00225D1A" w:rsidRDefault="00225D1A" w:rsidP="00DE201A">
            <w:pPr>
              <w:pStyle w:val="HPRAMainBodyText"/>
              <w:spacing w:before="60" w:after="60"/>
            </w:pPr>
            <w:r>
              <w:lastRenderedPageBreak/>
              <w:t>I agree to the Health Products Regulatory Authority contacting the marketing authorisation holder to confirm therapeutic equivalence between the imported and Irish product, if this is deemed necessary by the HPRA:</w:t>
            </w:r>
          </w:p>
          <w:p w14:paraId="4A279986" w14:textId="4E95A62C" w:rsidR="00225D1A" w:rsidRPr="00DE201A" w:rsidRDefault="00225D1A" w:rsidP="00DE201A">
            <w:pPr>
              <w:pStyle w:val="HPRAMainBodyText"/>
              <w:spacing w:before="60" w:after="60"/>
            </w:pPr>
            <w:r>
              <w:rPr>
                <w:b/>
                <w:bCs/>
              </w:rPr>
              <w:fldChar w:fldCharType="begin">
                <w:ffData>
                  <w:name w:val="Check18"/>
                  <w:enabled/>
                  <w:calcOnExit w:val="0"/>
                  <w:checkBox>
                    <w:sizeAuto/>
                    <w:default w:val="0"/>
                  </w:checkBox>
                </w:ffData>
              </w:fldChar>
            </w:r>
            <w:bookmarkStart w:id="14" w:name="Check18"/>
            <w:r>
              <w:rPr>
                <w:b/>
                <w:bCs/>
              </w:rPr>
              <w:instrText xml:space="preserve"> FORMCHECKBOX </w:instrText>
            </w:r>
            <w:r w:rsidR="00C54C69">
              <w:rPr>
                <w:b/>
                <w:bCs/>
              </w:rPr>
            </w:r>
            <w:r w:rsidR="00C54C69">
              <w:rPr>
                <w:b/>
                <w:bCs/>
              </w:rPr>
              <w:fldChar w:fldCharType="separate"/>
            </w:r>
            <w:r>
              <w:rPr>
                <w:b/>
                <w:bCs/>
              </w:rPr>
              <w:fldChar w:fldCharType="end"/>
            </w:r>
            <w:bookmarkEnd w:id="14"/>
            <w:r>
              <w:rPr>
                <w:b/>
                <w:bCs/>
              </w:rPr>
              <w:t xml:space="preserve"> </w:t>
            </w:r>
            <w:r>
              <w:t xml:space="preserve">Yes </w:t>
            </w:r>
            <w:r>
              <w:tab/>
            </w:r>
            <w:r>
              <w:rPr>
                <w:b/>
                <w:bCs/>
              </w:rPr>
              <w:fldChar w:fldCharType="begin">
                <w:ffData>
                  <w:name w:val="Check19"/>
                  <w:enabled/>
                  <w:calcOnExit w:val="0"/>
                  <w:checkBox>
                    <w:sizeAuto/>
                    <w:default w:val="0"/>
                  </w:checkBox>
                </w:ffData>
              </w:fldChar>
            </w:r>
            <w:bookmarkStart w:id="15" w:name="Check19"/>
            <w:r>
              <w:rPr>
                <w:b/>
                <w:bCs/>
              </w:rPr>
              <w:instrText xml:space="preserve"> FORMCHECKBOX </w:instrText>
            </w:r>
            <w:r w:rsidR="00C54C69">
              <w:rPr>
                <w:b/>
                <w:bCs/>
              </w:rPr>
            </w:r>
            <w:r w:rsidR="00C54C69">
              <w:rPr>
                <w:b/>
                <w:bCs/>
              </w:rPr>
              <w:fldChar w:fldCharType="separate"/>
            </w:r>
            <w:r>
              <w:rPr>
                <w:b/>
                <w:bCs/>
              </w:rPr>
              <w:fldChar w:fldCharType="end"/>
            </w:r>
            <w:bookmarkEnd w:id="15"/>
            <w:r>
              <w:rPr>
                <w:b/>
                <w:bCs/>
              </w:rPr>
              <w:t xml:space="preserve"> </w:t>
            </w:r>
            <w:r>
              <w:t>No</w:t>
            </w:r>
          </w:p>
        </w:tc>
      </w:tr>
      <w:tr w:rsidR="00225D1A" w:rsidRPr="0024562E" w14:paraId="4EC0E2BE" w14:textId="77777777" w:rsidTr="00DE201A">
        <w:tc>
          <w:tcPr>
            <w:tcW w:w="246" w:type="pct"/>
            <w:tcBorders>
              <w:right w:val="nil"/>
            </w:tcBorders>
          </w:tcPr>
          <w:p w14:paraId="633FC863" w14:textId="42FCE2DA"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lastRenderedPageBreak/>
              <w:t>6</w:t>
            </w:r>
          </w:p>
        </w:tc>
        <w:tc>
          <w:tcPr>
            <w:tcW w:w="4754" w:type="pct"/>
            <w:gridSpan w:val="2"/>
            <w:tcBorders>
              <w:top w:val="single" w:sz="6" w:space="0" w:color="auto"/>
              <w:left w:val="nil"/>
              <w:bottom w:val="single" w:sz="6" w:space="0" w:color="auto"/>
            </w:tcBorders>
          </w:tcPr>
          <w:p w14:paraId="5589AF15" w14:textId="721E4DDE" w:rsidR="007F5B2A" w:rsidRPr="00785471" w:rsidRDefault="007F5B2A" w:rsidP="007F5B2A">
            <w:pPr>
              <w:pStyle w:val="HPRAArabicNumeralBulletedList"/>
              <w:numPr>
                <w:ilvl w:val="0"/>
                <w:numId w:val="0"/>
              </w:numPr>
              <w:rPr>
                <w:rStyle w:val="HPRAMainBodyTextChar"/>
              </w:rPr>
            </w:pPr>
            <w:r w:rsidRPr="00B82050">
              <w:t xml:space="preserve">Confirmation </w:t>
            </w:r>
            <w:r>
              <w:t xml:space="preserve">of whether the specific mechanism (see section 2.3.1 of the Guide to Parallel Imports </w:t>
            </w:r>
            <w:r w:rsidR="00BF7703">
              <w:t>of</w:t>
            </w:r>
            <w:r>
              <w:t xml:space="preserve"> Human Medicines) applies to this application. </w:t>
            </w:r>
          </w:p>
          <w:p w14:paraId="1ACA0281" w14:textId="77777777" w:rsidR="00225D1A" w:rsidRDefault="00225D1A" w:rsidP="00225D1A">
            <w:pPr>
              <w:pStyle w:val="HPRAMainBodyText"/>
              <w:spacing w:before="60" w:after="60"/>
            </w:pPr>
          </w:p>
          <w:p w14:paraId="52CEDE83" w14:textId="4D452B65" w:rsidR="00225D1A" w:rsidRDefault="00225D1A" w:rsidP="00225D1A">
            <w:pPr>
              <w:pStyle w:val="HPRAMainBodyText"/>
              <w:spacing w:before="60" w:after="60"/>
              <w:rPr>
                <w:b/>
                <w:bCs/>
              </w:rPr>
            </w:pPr>
            <w:r>
              <w:rPr>
                <w:b/>
                <w:bCs/>
              </w:rPr>
              <w:fldChar w:fldCharType="begin">
                <w:ffData>
                  <w:name w:val=""/>
                  <w:enabled/>
                  <w:calcOnExit w:val="0"/>
                  <w:checkBox>
                    <w:sizeAuto/>
                    <w:default w:val="0"/>
                  </w:checkBox>
                </w:ffData>
              </w:fldChar>
            </w:r>
            <w:r>
              <w:rPr>
                <w:b/>
                <w:bCs/>
              </w:rPr>
              <w:instrText xml:space="preserve"> FORMCHECKBOX </w:instrText>
            </w:r>
            <w:r w:rsidR="00C54C69">
              <w:rPr>
                <w:b/>
                <w:bCs/>
              </w:rPr>
            </w:r>
            <w:r w:rsidR="00C54C69">
              <w:rPr>
                <w:b/>
                <w:bCs/>
              </w:rPr>
              <w:fldChar w:fldCharType="separate"/>
            </w:r>
            <w:r>
              <w:rPr>
                <w:b/>
                <w:bCs/>
              </w:rPr>
              <w:fldChar w:fldCharType="end"/>
            </w:r>
            <w:r>
              <w:rPr>
                <w:b/>
                <w:bCs/>
              </w:rPr>
              <w:t xml:space="preserve"> </w:t>
            </w:r>
            <w:r>
              <w:t xml:space="preserve">Yes </w:t>
            </w:r>
            <w:r>
              <w:tab/>
            </w:r>
            <w:r>
              <w:rPr>
                <w:b/>
                <w:bCs/>
              </w:rPr>
              <w:fldChar w:fldCharType="begin">
                <w:ffData>
                  <w:name w:val="Check19"/>
                  <w:enabled/>
                  <w:calcOnExit w:val="0"/>
                  <w:checkBox>
                    <w:sizeAuto/>
                    <w:default w:val="0"/>
                  </w:checkBox>
                </w:ffData>
              </w:fldChar>
            </w:r>
            <w:r>
              <w:rPr>
                <w:b/>
                <w:bCs/>
              </w:rPr>
              <w:instrText xml:space="preserve"> FORMCHECKBOX </w:instrText>
            </w:r>
            <w:r w:rsidR="00C54C69">
              <w:rPr>
                <w:b/>
                <w:bCs/>
              </w:rPr>
            </w:r>
            <w:r w:rsidR="00C54C69">
              <w:rPr>
                <w:b/>
                <w:bCs/>
              </w:rPr>
              <w:fldChar w:fldCharType="separate"/>
            </w:r>
            <w:r>
              <w:rPr>
                <w:b/>
                <w:bCs/>
              </w:rPr>
              <w:fldChar w:fldCharType="end"/>
            </w:r>
            <w:r>
              <w:rPr>
                <w:b/>
                <w:bCs/>
              </w:rPr>
              <w:t xml:space="preserve"> </w:t>
            </w:r>
            <w:r>
              <w:rPr>
                <w:bCs/>
              </w:rPr>
              <w:t>N</w:t>
            </w:r>
            <w:r>
              <w:t xml:space="preserve">ot </w:t>
            </w:r>
            <w:proofErr w:type="gramStart"/>
            <w:r>
              <w:t>applicable</w:t>
            </w:r>
            <w:proofErr w:type="gramEnd"/>
            <w:r>
              <w:rPr>
                <w:b/>
                <w:bCs/>
              </w:rPr>
              <w:t xml:space="preserve"> </w:t>
            </w:r>
          </w:p>
          <w:p w14:paraId="33ED2A00" w14:textId="77777777" w:rsidR="00225D1A" w:rsidRDefault="00225D1A" w:rsidP="00225D1A">
            <w:pPr>
              <w:spacing w:before="60" w:after="60"/>
              <w:rPr>
                <w:i/>
                <w:iCs/>
                <w:sz w:val="20"/>
              </w:rPr>
            </w:pPr>
            <w:r w:rsidRPr="00DE201A">
              <w:rPr>
                <w:bCs/>
                <w:i/>
                <w:sz w:val="20"/>
              </w:rPr>
              <w:t>I</w:t>
            </w:r>
            <w:r w:rsidRPr="00DE201A">
              <w:rPr>
                <w:i/>
                <w:iCs/>
                <w:sz w:val="20"/>
              </w:rPr>
              <w:t>f yes, a copy of the notification should be attached.</w:t>
            </w:r>
          </w:p>
          <w:p w14:paraId="3E06EFEF" w14:textId="77777777" w:rsidR="007F5B2A" w:rsidRDefault="007F5B2A" w:rsidP="00225D1A">
            <w:pPr>
              <w:spacing w:before="60" w:after="60"/>
              <w:rPr>
                <w:rFonts w:ascii="Segoe UI" w:hAnsi="Segoe UI" w:cs="Segoe UI"/>
                <w:i/>
                <w:iCs/>
                <w:sz w:val="20"/>
                <w:szCs w:val="20"/>
                <w:lang w:val="en-GB"/>
              </w:rPr>
            </w:pPr>
          </w:p>
          <w:p w14:paraId="4C074A79" w14:textId="66B99C64" w:rsidR="007F5B2A" w:rsidRPr="0024562E" w:rsidRDefault="007F5B2A" w:rsidP="00225D1A">
            <w:pPr>
              <w:spacing w:before="60" w:after="60"/>
              <w:rPr>
                <w:rFonts w:ascii="Segoe UI" w:hAnsi="Segoe UI" w:cs="Segoe UI"/>
                <w:sz w:val="20"/>
                <w:szCs w:val="20"/>
                <w:lang w:val="en-GB"/>
              </w:rPr>
            </w:pPr>
            <w:r w:rsidRPr="00951AAA">
              <w:rPr>
                <w:rFonts w:ascii="Segoe UI" w:hAnsi="Segoe UI" w:cs="Segoe UI"/>
                <w:i/>
                <w:iCs/>
                <w:sz w:val="20"/>
                <w:szCs w:val="20"/>
              </w:rPr>
              <w:t>Determination of whether the specific mechanism is applicable is the responsibility of the applicant. The HPRA is not responsible for such determination</w:t>
            </w:r>
            <w:r>
              <w:rPr>
                <w:rFonts w:ascii="Segoe UI" w:hAnsi="Segoe UI" w:cs="Segoe UI"/>
                <w:i/>
                <w:iCs/>
                <w:sz w:val="20"/>
                <w:szCs w:val="20"/>
              </w:rPr>
              <w:t>.</w:t>
            </w:r>
          </w:p>
        </w:tc>
      </w:tr>
      <w:tr w:rsidR="00225D1A" w:rsidRPr="0024562E" w14:paraId="566BD53C" w14:textId="77777777" w:rsidTr="00DE201A">
        <w:tc>
          <w:tcPr>
            <w:tcW w:w="246" w:type="pct"/>
            <w:tcBorders>
              <w:right w:val="nil"/>
            </w:tcBorders>
          </w:tcPr>
          <w:p w14:paraId="66DAD972" w14:textId="78781002" w:rsidR="00225D1A" w:rsidRDefault="00225D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7</w:t>
            </w:r>
          </w:p>
        </w:tc>
        <w:tc>
          <w:tcPr>
            <w:tcW w:w="4754" w:type="pct"/>
            <w:gridSpan w:val="2"/>
            <w:tcBorders>
              <w:top w:val="single" w:sz="6" w:space="0" w:color="auto"/>
              <w:left w:val="nil"/>
              <w:bottom w:val="nil"/>
            </w:tcBorders>
          </w:tcPr>
          <w:p w14:paraId="20FEA5E7" w14:textId="77777777" w:rsidR="00225D1A" w:rsidRPr="0024562E" w:rsidRDefault="00225D1A" w:rsidP="00225D1A">
            <w:pPr>
              <w:pStyle w:val="HPRAArabicNumeralBulletedList"/>
              <w:numPr>
                <w:ilvl w:val="0"/>
                <w:numId w:val="0"/>
              </w:numPr>
              <w:spacing w:before="60" w:after="60"/>
              <w:contextualSpacing w:val="0"/>
            </w:pPr>
            <w:r w:rsidRPr="0024562E">
              <w:rPr>
                <w:b/>
              </w:rPr>
              <w:t>Documents appended to this application</w:t>
            </w:r>
            <w:r>
              <w:t xml:space="preserve">: </w:t>
            </w:r>
            <w:r w:rsidRPr="003C093C">
              <w:rPr>
                <w:i/>
              </w:rPr>
              <w:t xml:space="preserve">tick as </w:t>
            </w:r>
            <w:proofErr w:type="gramStart"/>
            <w:r w:rsidRPr="003C093C">
              <w:rPr>
                <w:i/>
              </w:rPr>
              <w:t>appropriate</w:t>
            </w:r>
            <w:proofErr w:type="gramEnd"/>
          </w:p>
          <w:p w14:paraId="642F5619" w14:textId="77777777" w:rsidR="00225D1A" w:rsidRPr="00E07C88" w:rsidRDefault="00225D1A" w:rsidP="00225D1A">
            <w:pPr>
              <w:pStyle w:val="HPRAArabicNumeralBulletedList"/>
              <w:numPr>
                <w:ilvl w:val="0"/>
                <w:numId w:val="0"/>
              </w:numPr>
              <w:spacing w:before="60" w:after="60"/>
              <w:contextualSpacing w:val="0"/>
            </w:pPr>
          </w:p>
          <w:p w14:paraId="0706EC5B" w14:textId="77777777" w:rsidR="00225D1A" w:rsidRPr="006D7852" w:rsidRDefault="00225D1A" w:rsidP="00225D1A">
            <w:pPr>
              <w:pStyle w:val="HPRAMainBodyText"/>
              <w:spacing w:before="60" w:after="60"/>
            </w:pPr>
            <w:r w:rsidRPr="006D7852">
              <w:fldChar w:fldCharType="begin">
                <w:ffData>
                  <w:name w:val="Check1"/>
                  <w:enabled/>
                  <w:calcOnExit w:val="0"/>
                  <w:checkBox>
                    <w:sizeAuto/>
                    <w:default w:val="0"/>
                  </w:checkBox>
                </w:ffData>
              </w:fldChar>
            </w:r>
            <w:r w:rsidRPr="006D7852">
              <w:instrText xml:space="preserve"> FORMCHECKBOX </w:instrText>
            </w:r>
            <w:r w:rsidR="00C54C69">
              <w:fldChar w:fldCharType="separate"/>
            </w:r>
            <w:r w:rsidRPr="006D7852">
              <w:fldChar w:fldCharType="end"/>
            </w:r>
            <w:r w:rsidRPr="006D7852">
              <w:t xml:space="preserve"> Cover letter</w:t>
            </w:r>
          </w:p>
          <w:p w14:paraId="2FA6086C" w14:textId="77777777"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r>
              <w:rPr>
                <w:b/>
              </w:rPr>
              <w:t xml:space="preserve"> </w:t>
            </w:r>
            <w:r>
              <w:t>Application form</w:t>
            </w:r>
          </w:p>
          <w:bookmarkStart w:id="16" w:name="Check1"/>
          <w:p w14:paraId="0F9DD4E7" w14:textId="29399712" w:rsidR="00225D1A" w:rsidRDefault="00225D1A" w:rsidP="00225D1A">
            <w:pPr>
              <w:pStyle w:val="HPRAMainBodyText"/>
              <w:spacing w:before="60" w:after="60"/>
            </w:pPr>
            <w:r>
              <w:rPr>
                <w:b/>
              </w:rPr>
              <w:fldChar w:fldCharType="begin">
                <w:ffData>
                  <w:name w:val="Check1"/>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bookmarkEnd w:id="16"/>
            <w:r>
              <w:t xml:space="preserve"> SmPC </w:t>
            </w:r>
            <w:bookmarkStart w:id="17" w:name="Check2"/>
            <w:r>
              <w:rPr>
                <w:i/>
              </w:rPr>
              <w:t>(</w:t>
            </w:r>
            <w:r w:rsidR="00DE201A">
              <w:rPr>
                <w:i/>
              </w:rPr>
              <w:t>c</w:t>
            </w:r>
            <w:r>
              <w:rPr>
                <w:i/>
              </w:rPr>
              <w:t>ompleted as per Appendix 5 of the Guide to Parallel Imports)</w:t>
            </w:r>
          </w:p>
          <w:bookmarkStart w:id="18" w:name="Check3"/>
          <w:bookmarkEnd w:id="17"/>
          <w:p w14:paraId="34FD6834" w14:textId="67000283" w:rsidR="00225D1A" w:rsidRDefault="00225D1A" w:rsidP="00225D1A">
            <w:pPr>
              <w:pStyle w:val="HPRAMainBodyText"/>
              <w:spacing w:before="60" w:after="60"/>
            </w:pPr>
            <w:r>
              <w:rPr>
                <w:b/>
              </w:rPr>
              <w:fldChar w:fldCharType="begin">
                <w:ffData>
                  <w:name w:val="Check3"/>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bookmarkEnd w:id="18"/>
            <w:r>
              <w:rPr>
                <w:b/>
              </w:rPr>
              <w:t xml:space="preserve"> </w:t>
            </w:r>
            <w:r>
              <w:t xml:space="preserve">Proposed labelling for immediate container and outer packaging </w:t>
            </w:r>
            <w:r>
              <w:rPr>
                <w:i/>
              </w:rPr>
              <w:t>(</w:t>
            </w:r>
            <w:r w:rsidR="00DE201A">
              <w:rPr>
                <w:i/>
              </w:rPr>
              <w:t>c</w:t>
            </w:r>
            <w:r>
              <w:rPr>
                <w:i/>
              </w:rPr>
              <w:t>olour mock-ups)</w:t>
            </w:r>
          </w:p>
          <w:p w14:paraId="789354E6" w14:textId="751312A2" w:rsidR="00225D1A" w:rsidRDefault="00225D1A" w:rsidP="00225D1A">
            <w:pPr>
              <w:pStyle w:val="HPRAMainBodyText"/>
              <w:spacing w:before="60" w:after="60"/>
            </w:pPr>
            <w:r>
              <w:rPr>
                <w:b/>
              </w:rPr>
              <w:fldChar w:fldCharType="begin">
                <w:ffData>
                  <w:name w:val="Check4"/>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r>
              <w:rPr>
                <w:b/>
              </w:rPr>
              <w:t xml:space="preserve"> </w:t>
            </w:r>
            <w:r>
              <w:t xml:space="preserve">Proposed package leaflet </w:t>
            </w:r>
            <w:r>
              <w:rPr>
                <w:i/>
              </w:rPr>
              <w:t>(</w:t>
            </w:r>
            <w:r w:rsidR="00DE201A">
              <w:rPr>
                <w:i/>
              </w:rPr>
              <w:t>c</w:t>
            </w:r>
            <w:r>
              <w:rPr>
                <w:i/>
              </w:rPr>
              <w:t>olour mock-up)</w:t>
            </w:r>
          </w:p>
          <w:bookmarkStart w:id="19" w:name="Check5"/>
          <w:p w14:paraId="472CFCBB" w14:textId="77777777" w:rsidR="00225D1A" w:rsidRDefault="00225D1A" w:rsidP="00225D1A">
            <w:pPr>
              <w:pStyle w:val="HPRAMainBodyText"/>
              <w:spacing w:before="60" w:after="60"/>
            </w:pPr>
            <w:r>
              <w:rPr>
                <w:b/>
              </w:rPr>
              <w:fldChar w:fldCharType="begin">
                <w:ffData>
                  <w:name w:val="Check5"/>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bookmarkEnd w:id="19"/>
            <w:r>
              <w:rPr>
                <w:b/>
              </w:rPr>
              <w:t xml:space="preserve"> </w:t>
            </w:r>
            <w:r>
              <w:t xml:space="preserve">Package leaflet in country from which the product is to be </w:t>
            </w:r>
            <w:proofErr w:type="gramStart"/>
            <w:r>
              <w:t>imported</w:t>
            </w:r>
            <w:proofErr w:type="gramEnd"/>
          </w:p>
          <w:p w14:paraId="23E87178" w14:textId="77777777" w:rsidR="00225D1A" w:rsidRDefault="00225D1A" w:rsidP="00225D1A">
            <w:pPr>
              <w:pStyle w:val="HPRAMainBodyText"/>
              <w:spacing w:before="60" w:after="60"/>
            </w:pPr>
            <w:r>
              <w:fldChar w:fldCharType="begin">
                <w:ffData>
                  <w:name w:val="Check31"/>
                  <w:enabled/>
                  <w:calcOnExit w:val="0"/>
                  <w:checkBox>
                    <w:sizeAuto/>
                    <w:default w:val="0"/>
                  </w:checkBox>
                </w:ffData>
              </w:fldChar>
            </w:r>
            <w:bookmarkStart w:id="20" w:name="Check31"/>
            <w:r>
              <w:instrText xml:space="preserve"> FORMCHECKBOX </w:instrText>
            </w:r>
            <w:r w:rsidR="00C54C69">
              <w:fldChar w:fldCharType="separate"/>
            </w:r>
            <w:r>
              <w:fldChar w:fldCharType="end"/>
            </w:r>
            <w:bookmarkEnd w:id="20"/>
            <w:r>
              <w:t xml:space="preserve"> Braille declaration</w:t>
            </w:r>
          </w:p>
          <w:bookmarkStart w:id="21" w:name="Check6"/>
          <w:p w14:paraId="2755D2C6" w14:textId="25C43A91" w:rsidR="00225D1A" w:rsidRDefault="00225D1A" w:rsidP="00DE201A">
            <w:pPr>
              <w:pStyle w:val="HPRAMainBodyText"/>
              <w:spacing w:before="60" w:after="60"/>
              <w:ind w:left="317" w:hanging="317"/>
            </w:pPr>
            <w:r>
              <w:rPr>
                <w:b/>
              </w:rPr>
              <w:fldChar w:fldCharType="begin">
                <w:ffData>
                  <w:name w:val="Check6"/>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bookmarkEnd w:id="21"/>
            <w:r>
              <w:rPr>
                <w:b/>
              </w:rPr>
              <w:t xml:space="preserve"> </w:t>
            </w:r>
            <w:r>
              <w:t xml:space="preserve">Manufacturer’s authorisation(s) </w:t>
            </w:r>
            <w:r>
              <w:rPr>
                <w:i/>
              </w:rPr>
              <w:t>(</w:t>
            </w:r>
            <w:r w:rsidR="00DE201A">
              <w:rPr>
                <w:i/>
              </w:rPr>
              <w:t>o</w:t>
            </w:r>
            <w:r>
              <w:rPr>
                <w:i/>
              </w:rPr>
              <w:t>nly to be submitted for manufacturers outside Ireland)</w:t>
            </w:r>
          </w:p>
          <w:bookmarkStart w:id="22" w:name="Check7"/>
          <w:p w14:paraId="2283C907" w14:textId="35B0E325" w:rsidR="00225D1A" w:rsidRDefault="00225D1A" w:rsidP="00225D1A">
            <w:pPr>
              <w:pStyle w:val="HPRAMainBodyText"/>
              <w:spacing w:before="60" w:after="60"/>
              <w:rPr>
                <w:i/>
              </w:rPr>
            </w:pPr>
            <w:r>
              <w:rPr>
                <w:b/>
              </w:rPr>
              <w:fldChar w:fldCharType="begin">
                <w:ffData>
                  <w:name w:val="Check7"/>
                  <w:enabled/>
                  <w:calcOnExit w:val="0"/>
                  <w:checkBox>
                    <w:sizeAuto/>
                    <w:default w:val="0"/>
                  </w:checkBox>
                </w:ffData>
              </w:fldChar>
            </w:r>
            <w:r>
              <w:rPr>
                <w:b/>
              </w:rPr>
              <w:instrText xml:space="preserve"> FORMCHECKBOX </w:instrText>
            </w:r>
            <w:r w:rsidR="00C54C69">
              <w:rPr>
                <w:b/>
              </w:rPr>
            </w:r>
            <w:r w:rsidR="00C54C69">
              <w:rPr>
                <w:b/>
              </w:rPr>
              <w:fldChar w:fldCharType="separate"/>
            </w:r>
            <w:r>
              <w:rPr>
                <w:b/>
              </w:rPr>
              <w:fldChar w:fldCharType="end"/>
            </w:r>
            <w:bookmarkEnd w:id="22"/>
            <w:r>
              <w:t xml:space="preserve"> Wholesaler’s authorisation(s) </w:t>
            </w:r>
            <w:r>
              <w:rPr>
                <w:i/>
              </w:rPr>
              <w:t>(</w:t>
            </w:r>
            <w:r w:rsidR="00DE201A">
              <w:rPr>
                <w:i/>
              </w:rPr>
              <w:t>o</w:t>
            </w:r>
            <w:r>
              <w:rPr>
                <w:i/>
              </w:rPr>
              <w:t>nly to be submitted for wholesalers outside Ireland)</w:t>
            </w:r>
          </w:p>
          <w:p w14:paraId="34C3D5E1" w14:textId="5220FB48" w:rsidR="00225D1A" w:rsidRPr="00501790" w:rsidRDefault="00225D1A" w:rsidP="00225D1A">
            <w:pPr>
              <w:pStyle w:val="HPRAMainBodyText"/>
              <w:spacing w:before="60" w:after="60"/>
            </w:pPr>
            <w:r>
              <w:rPr>
                <w:i/>
              </w:rPr>
              <w:fldChar w:fldCharType="begin">
                <w:ffData>
                  <w:name w:val="Check30"/>
                  <w:enabled/>
                  <w:calcOnExit w:val="0"/>
                  <w:checkBox>
                    <w:sizeAuto/>
                    <w:default w:val="0"/>
                  </w:checkBox>
                </w:ffData>
              </w:fldChar>
            </w:r>
            <w:bookmarkStart w:id="23" w:name="Check30"/>
            <w:r>
              <w:rPr>
                <w:i/>
              </w:rPr>
              <w:instrText xml:space="preserve"> FORMCHECKBOX </w:instrText>
            </w:r>
            <w:r w:rsidR="00C54C69">
              <w:rPr>
                <w:i/>
              </w:rPr>
            </w:r>
            <w:r w:rsidR="00C54C69">
              <w:rPr>
                <w:i/>
              </w:rPr>
              <w:fldChar w:fldCharType="separate"/>
            </w:r>
            <w:r>
              <w:rPr>
                <w:i/>
              </w:rPr>
              <w:fldChar w:fldCharType="end"/>
            </w:r>
            <w:bookmarkEnd w:id="23"/>
            <w:r w:rsidRPr="00501790">
              <w:t xml:space="preserve"> </w:t>
            </w:r>
            <w:r w:rsidR="007F5B2A" w:rsidRPr="007F5B2A">
              <w:t>Copy of specific mechanism notification, if applicable (see section 6)</w:t>
            </w:r>
          </w:p>
          <w:p w14:paraId="57F0E564" w14:textId="77777777" w:rsidR="00225D1A" w:rsidRDefault="00225D1A" w:rsidP="00225D1A">
            <w:pPr>
              <w:pStyle w:val="HPRAMainBodyText"/>
              <w:spacing w:before="60" w:after="60"/>
            </w:pPr>
          </w:p>
          <w:p w14:paraId="2695A872" w14:textId="7FBE45EF" w:rsidR="00225D1A" w:rsidRPr="00DE201A" w:rsidRDefault="00225D1A" w:rsidP="00C54C69">
            <w:pPr>
              <w:pStyle w:val="HPRAMainBodyText"/>
              <w:spacing w:before="60" w:after="60"/>
            </w:pPr>
            <w:r>
              <w:t xml:space="preserve">Documents should be submitted as per the </w:t>
            </w:r>
            <w:r w:rsidRPr="006D7852">
              <w:rPr>
                <w:i/>
              </w:rPr>
              <w:t>Guide to Electronic Submissions</w:t>
            </w:r>
            <w:r>
              <w:rPr>
                <w:i/>
              </w:rPr>
              <w:t xml:space="preserve"> – Human Medicines</w:t>
            </w:r>
            <w:r>
              <w:t>.</w:t>
            </w:r>
          </w:p>
        </w:tc>
      </w:tr>
      <w:tr w:rsidR="00DE201A" w:rsidRPr="0024562E" w14:paraId="7EBFBA0E" w14:textId="77777777" w:rsidTr="00DE201A">
        <w:tc>
          <w:tcPr>
            <w:tcW w:w="246" w:type="pct"/>
            <w:tcBorders>
              <w:bottom w:val="nil"/>
              <w:right w:val="nil"/>
            </w:tcBorders>
          </w:tcPr>
          <w:p w14:paraId="303391BC" w14:textId="4ED51C07" w:rsidR="00DE201A" w:rsidRDefault="00DE201A" w:rsidP="00225D1A">
            <w:pPr>
              <w:pStyle w:val="HPRAArabicNumeralBulletedList"/>
              <w:numPr>
                <w:ilvl w:val="0"/>
                <w:numId w:val="0"/>
              </w:numPr>
              <w:spacing w:before="60" w:after="60"/>
              <w:contextualSpacing w:val="0"/>
              <w:rPr>
                <w:color w:val="004089" w:themeColor="accent3" w:themeShade="BF"/>
              </w:rPr>
            </w:pPr>
            <w:r>
              <w:rPr>
                <w:color w:val="004089" w:themeColor="accent3" w:themeShade="BF"/>
              </w:rPr>
              <w:t>8</w:t>
            </w:r>
          </w:p>
        </w:tc>
        <w:tc>
          <w:tcPr>
            <w:tcW w:w="4754" w:type="pct"/>
            <w:gridSpan w:val="2"/>
            <w:tcBorders>
              <w:top w:val="single" w:sz="6" w:space="0" w:color="auto"/>
              <w:left w:val="nil"/>
              <w:bottom w:val="nil"/>
            </w:tcBorders>
          </w:tcPr>
          <w:p w14:paraId="45FB4F18" w14:textId="77777777" w:rsidR="00DE201A" w:rsidRPr="00DE201A" w:rsidRDefault="00DE201A" w:rsidP="00DE201A">
            <w:pPr>
              <w:pStyle w:val="HPRAArabicNumeralBulletedList"/>
              <w:numPr>
                <w:ilvl w:val="0"/>
                <w:numId w:val="0"/>
              </w:numPr>
              <w:ind w:left="709" w:hanging="709"/>
            </w:pPr>
            <w:r w:rsidRPr="00DE201A">
              <w:t>I hereby apply for a parallel import licence.</w:t>
            </w:r>
          </w:p>
          <w:p w14:paraId="551623E9" w14:textId="77777777" w:rsidR="00DE201A" w:rsidRPr="00DE201A" w:rsidRDefault="00DE201A" w:rsidP="00DE201A">
            <w:pPr>
              <w:pStyle w:val="HPRAMainBodyText"/>
            </w:pPr>
          </w:p>
          <w:p w14:paraId="4D6C7377" w14:textId="4AD7C322" w:rsidR="00DE201A" w:rsidRPr="00DE201A" w:rsidRDefault="00DE201A" w:rsidP="00DE201A">
            <w:pPr>
              <w:pStyle w:val="HPRAMainBodyText"/>
            </w:pPr>
            <w:r w:rsidRPr="00DE201A">
              <w:t xml:space="preserve">I declare that fees have been/will be paid. </w:t>
            </w:r>
            <w:r w:rsidRPr="00DE201A">
              <w:rPr>
                <w:i/>
              </w:rPr>
              <w:t>If fees have been paid, attach proof of payment.</w:t>
            </w:r>
          </w:p>
          <w:p w14:paraId="5496838E" w14:textId="77777777" w:rsidR="00DE201A" w:rsidRPr="00DE201A" w:rsidRDefault="00DE201A" w:rsidP="00DE201A">
            <w:pPr>
              <w:pStyle w:val="HPRAMainBodyText"/>
            </w:pPr>
          </w:p>
          <w:p w14:paraId="7BA6195A" w14:textId="77777777" w:rsidR="007F5B2A" w:rsidRDefault="00DE201A" w:rsidP="00DE201A">
            <w:pPr>
              <w:spacing w:before="60" w:after="60"/>
              <w:rPr>
                <w:sz w:val="20"/>
                <w:szCs w:val="20"/>
              </w:rPr>
            </w:pPr>
            <w:r w:rsidRPr="00DE201A">
              <w:rPr>
                <w:sz w:val="20"/>
                <w:szCs w:val="20"/>
              </w:rPr>
              <w:t>I declare that the MA holder of the product on the Irish market will be notified of the intention to import the product no later than one month before importation, and such notification will be given in respect of each Member State from which product is sourced.</w:t>
            </w:r>
          </w:p>
          <w:p w14:paraId="29A374AC" w14:textId="1E565AC7" w:rsidR="007F5B2A" w:rsidRPr="00C54C69" w:rsidRDefault="007F5B2A" w:rsidP="00DE201A">
            <w:pPr>
              <w:spacing w:before="60" w:after="60"/>
              <w:rPr>
                <w:sz w:val="20"/>
                <w:szCs w:val="20"/>
              </w:rPr>
            </w:pPr>
          </w:p>
        </w:tc>
      </w:tr>
      <w:tr w:rsidR="00846C4D" w14:paraId="713A099F" w14:textId="77777777" w:rsidTr="00DE201A">
        <w:tc>
          <w:tcPr>
            <w:tcW w:w="5000" w:type="pct"/>
            <w:gridSpan w:val="3"/>
            <w:tcBorders>
              <w:top w:val="nil"/>
              <w:bottom w:val="single" w:sz="6" w:space="0" w:color="auto"/>
            </w:tcBorders>
          </w:tcPr>
          <w:p w14:paraId="22E58C59" w14:textId="63B6C4F9" w:rsidR="00846C4D" w:rsidRDefault="00846C4D" w:rsidP="00DE201A">
            <w:pPr>
              <w:pStyle w:val="HPRAMainBodyText"/>
              <w:tabs>
                <w:tab w:val="left" w:pos="5836"/>
              </w:tabs>
              <w:spacing w:before="60" w:after="60"/>
              <w:ind w:left="22"/>
            </w:pPr>
            <w:r w:rsidRPr="00550DDD">
              <w:t>Signature of applica</w:t>
            </w:r>
            <w:r>
              <w:t>nt:</w:t>
            </w:r>
            <w:r w:rsidR="00DE201A">
              <w:tab/>
            </w:r>
            <w:r w:rsidRPr="00550DDD">
              <w:t>Date:</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B4608DF" w14:textId="77777777" w:rsidR="00846C4D" w:rsidRPr="00550DDD" w:rsidRDefault="00846C4D" w:rsidP="00DE201A">
            <w:pPr>
              <w:pStyle w:val="HPRAMainBodyText"/>
              <w:spacing w:before="60" w:after="60"/>
              <w:ind w:left="22"/>
            </w:pPr>
          </w:p>
          <w:p w14:paraId="28CF4B59" w14:textId="7D22895B" w:rsidR="00846C4D" w:rsidRPr="00550DDD" w:rsidRDefault="00846C4D" w:rsidP="00DE201A">
            <w:pPr>
              <w:pStyle w:val="HPRAMainBodyText"/>
              <w:tabs>
                <w:tab w:val="left" w:pos="2434"/>
              </w:tabs>
              <w:spacing w:before="60" w:after="60"/>
            </w:pPr>
            <w:r w:rsidRPr="00550DDD">
              <w:t>Print/type name:</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r>
              <w:tab/>
            </w:r>
          </w:p>
          <w:p w14:paraId="338A643C" w14:textId="32C77CAC" w:rsidR="00846C4D" w:rsidRPr="00550DDD" w:rsidRDefault="00846C4D" w:rsidP="00DE201A">
            <w:pPr>
              <w:pStyle w:val="HPRAMainBodyText"/>
              <w:tabs>
                <w:tab w:val="left" w:pos="2434"/>
              </w:tabs>
              <w:spacing w:before="60" w:after="60"/>
            </w:pPr>
            <w:r w:rsidRPr="00550DDD">
              <w:t xml:space="preserve">Capacity in which signed: </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Pr="00550DDD">
              <w:t xml:space="preserve"> </w:t>
            </w:r>
          </w:p>
          <w:p w14:paraId="1CEF79CA" w14:textId="07428312" w:rsidR="00DE201A" w:rsidRDefault="00846C4D" w:rsidP="00FE1D93">
            <w:pPr>
              <w:pStyle w:val="HPRAMainBodyText"/>
              <w:tabs>
                <w:tab w:val="left" w:pos="2434"/>
                <w:tab w:val="left" w:pos="4277"/>
              </w:tabs>
              <w:spacing w:before="60" w:after="60"/>
            </w:pPr>
            <w:r w:rsidRPr="00550DDD">
              <w:t>Telephone number:</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r w:rsidR="00DE201A">
              <w:tab/>
            </w:r>
            <w:r w:rsidR="00FE1D93">
              <w:tab/>
            </w:r>
            <w:r w:rsidR="00FE1D93">
              <w:tab/>
              <w:t xml:space="preserve">   </w:t>
            </w:r>
            <w:r w:rsidRPr="00550DDD">
              <w:t>Fax number:</w:t>
            </w:r>
            <w:r w:rsidR="00DE201A">
              <w:t xml:space="preserve"> </w:t>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p w14:paraId="51D19B27" w14:textId="77076705" w:rsidR="00846C4D" w:rsidRDefault="00846C4D" w:rsidP="00DE201A">
            <w:pPr>
              <w:pStyle w:val="HPRAMainBodyText"/>
              <w:tabs>
                <w:tab w:val="left" w:pos="2434"/>
                <w:tab w:val="left" w:pos="4277"/>
              </w:tabs>
              <w:spacing w:before="60" w:after="60"/>
            </w:pPr>
            <w:r>
              <w:t>Email address:</w:t>
            </w:r>
            <w:r w:rsidR="00DE201A">
              <w:tab/>
            </w: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5A900C86" w14:textId="77777777" w:rsidR="00C36BD4" w:rsidRDefault="00C36BD4" w:rsidP="0024562E">
      <w:pPr>
        <w:pStyle w:val="HPRAMainBodyText"/>
      </w:pPr>
    </w:p>
    <w:p w14:paraId="2C536A9A" w14:textId="77777777" w:rsidR="007A1091" w:rsidRDefault="0024562E" w:rsidP="0024562E">
      <w:pPr>
        <w:pStyle w:val="HPRAMainBodyText"/>
      </w:pPr>
      <w:r w:rsidRPr="00C447A9">
        <w:t xml:space="preserve">Send to: </w:t>
      </w:r>
    </w:p>
    <w:p w14:paraId="1165A29D" w14:textId="77777777" w:rsidR="00DE201A" w:rsidRDefault="0024562E" w:rsidP="007A1091">
      <w:pPr>
        <w:pStyle w:val="HPRAMainBodyText"/>
        <w:jc w:val="both"/>
      </w:pPr>
      <w:r w:rsidRPr="00C447A9">
        <w:lastRenderedPageBreak/>
        <w:t xml:space="preserve">Receipts and Validation, </w:t>
      </w:r>
      <w:r w:rsidR="001A225C" w:rsidRPr="00C447A9">
        <w:t>Health Products Regulatory Authority</w:t>
      </w:r>
      <w:r w:rsidRPr="00C447A9">
        <w:t>, Kevin O’Malley House, Earlsfort Centre, Earlsfort Terrace, Dublin 2</w:t>
      </w:r>
      <w:r w:rsidR="007A1091">
        <w:t>, D02 XP77</w:t>
      </w:r>
      <w:r w:rsidRPr="00C447A9">
        <w:t>.</w:t>
      </w:r>
      <w:r w:rsidR="005426DB">
        <w:t xml:space="preserve"> </w:t>
      </w:r>
    </w:p>
    <w:p w14:paraId="02A909EC" w14:textId="0563EFB9" w:rsidR="00DE201A" w:rsidRDefault="00DE201A" w:rsidP="007A1091">
      <w:pPr>
        <w:pStyle w:val="HPRAMainBodyText"/>
        <w:jc w:val="both"/>
      </w:pPr>
      <w:r w:rsidRPr="00C447A9">
        <w:t>Tel: +353 1 676 4971</w:t>
      </w:r>
    </w:p>
    <w:p w14:paraId="4509B7D4" w14:textId="563DF121" w:rsidR="0027286F" w:rsidRPr="00C447A9" w:rsidRDefault="005426DB" w:rsidP="007A1091">
      <w:pPr>
        <w:pStyle w:val="HPRAMainBodyText"/>
        <w:jc w:val="both"/>
      </w:pPr>
      <w:r>
        <w:t xml:space="preserve">Email: </w:t>
      </w:r>
      <w:hyperlink r:id="rId10" w:history="1">
        <w:r w:rsidRPr="00E83129">
          <w:rPr>
            <w:rStyle w:val="Hyperlink"/>
            <w:u w:val="none"/>
          </w:rPr>
          <w:t>submissions@hpra.ie</w:t>
        </w:r>
      </w:hyperlink>
      <w:r>
        <w:t xml:space="preserve"> </w:t>
      </w:r>
    </w:p>
    <w:p w14:paraId="20DE18A8" w14:textId="77777777" w:rsidR="00C36BD4" w:rsidRDefault="00C36BD4">
      <w:pPr>
        <w:rPr>
          <w:sz w:val="14"/>
          <w:szCs w:val="14"/>
        </w:rPr>
      </w:pPr>
    </w:p>
    <w:p w14:paraId="1623C906" w14:textId="77777777" w:rsidR="00C54C69" w:rsidRDefault="00C54C69">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518"/>
        <w:gridCol w:w="2518"/>
        <w:gridCol w:w="1843"/>
      </w:tblGrid>
      <w:tr w:rsidR="0027286F" w:rsidRPr="0027286F" w14:paraId="1E1936B7" w14:textId="77777777" w:rsidTr="00F20D2E">
        <w:trPr>
          <w:cantSplit/>
        </w:trPr>
        <w:tc>
          <w:tcPr>
            <w:tcW w:w="951" w:type="pct"/>
            <w:tcBorders>
              <w:bottom w:val="single" w:sz="4" w:space="0" w:color="auto"/>
            </w:tcBorders>
            <w:shd w:val="pct10" w:color="auto" w:fill="FFFFFF" w:themeFill="background1"/>
          </w:tcPr>
          <w:p w14:paraId="4A4BEA92" w14:textId="67A07018" w:rsidR="0027286F" w:rsidRPr="0027286F" w:rsidRDefault="0027286F" w:rsidP="0027286F">
            <w:pPr>
              <w:pStyle w:val="HPRAMainBodyText"/>
              <w:rPr>
                <w:lang w:val="en-GB"/>
              </w:rPr>
            </w:pPr>
            <w:r>
              <w:rPr>
                <w:sz w:val="14"/>
                <w:szCs w:val="14"/>
              </w:rPr>
              <w:br w:type="page"/>
            </w:r>
            <w:r w:rsidRPr="0027286F">
              <w:rPr>
                <w:lang w:val="en-GB"/>
              </w:rPr>
              <w:t>COMPARATIVE PRODUCT DETAILS</w:t>
            </w:r>
          </w:p>
        </w:tc>
        <w:tc>
          <w:tcPr>
            <w:tcW w:w="1482" w:type="pct"/>
            <w:tcBorders>
              <w:bottom w:val="single" w:sz="4" w:space="0" w:color="auto"/>
            </w:tcBorders>
            <w:shd w:val="pct10" w:color="auto" w:fill="FFFFFF" w:themeFill="background1"/>
          </w:tcPr>
          <w:p w14:paraId="5D72D1A2" w14:textId="77777777" w:rsidR="0027286F" w:rsidRPr="0027286F" w:rsidRDefault="0027286F" w:rsidP="0027286F">
            <w:pPr>
              <w:pStyle w:val="HPRAMainBodyText"/>
              <w:jc w:val="center"/>
              <w:rPr>
                <w:lang w:val="en-GB"/>
              </w:rPr>
            </w:pPr>
            <w:smartTag w:uri="urn:schemas-microsoft-com:office:smarttags" w:element="place">
              <w:smartTag w:uri="urn:schemas-microsoft-com:office:smarttags" w:element="country-region">
                <w:r w:rsidRPr="0027286F">
                  <w:rPr>
                    <w:lang w:val="en-GB"/>
                  </w:rPr>
                  <w:t>IRELAND</w:t>
                </w:r>
              </w:smartTag>
            </w:smartTag>
          </w:p>
          <w:p w14:paraId="18E11197" w14:textId="77777777" w:rsidR="0027286F" w:rsidRPr="0027286F" w:rsidRDefault="0027286F" w:rsidP="0027286F">
            <w:pPr>
              <w:pStyle w:val="HPRAMainBodyText"/>
              <w:jc w:val="center"/>
              <w:rPr>
                <w:lang w:val="en-GB"/>
              </w:rPr>
            </w:pPr>
          </w:p>
        </w:tc>
        <w:tc>
          <w:tcPr>
            <w:tcW w:w="1482" w:type="pct"/>
            <w:tcBorders>
              <w:bottom w:val="single" w:sz="4" w:space="0" w:color="auto"/>
            </w:tcBorders>
            <w:shd w:val="pct10" w:color="auto" w:fill="FFFFFF" w:themeFill="background1"/>
          </w:tcPr>
          <w:p w14:paraId="0D6C8A40" w14:textId="77777777" w:rsidR="0027286F" w:rsidRPr="0027286F" w:rsidRDefault="0027286F" w:rsidP="0027286F">
            <w:pPr>
              <w:pStyle w:val="HPRAMainBodyText"/>
              <w:jc w:val="center"/>
              <w:rPr>
                <w:lang w:val="en-GB"/>
              </w:rPr>
            </w:pPr>
            <w:smartTag w:uri="urn:schemas-microsoft-com:office:smarttags" w:element="place">
              <w:smartTag w:uri="urn:schemas-microsoft-com:office:smarttags" w:element="PlaceName">
                <w:r w:rsidRPr="0027286F">
                  <w:rPr>
                    <w:lang w:val="en-GB"/>
                  </w:rPr>
                  <w:t>MEMBER</w:t>
                </w:r>
              </w:smartTag>
              <w:r w:rsidRPr="0027286F">
                <w:rPr>
                  <w:lang w:val="en-GB"/>
                </w:rPr>
                <w:t xml:space="preserve"> </w:t>
              </w:r>
              <w:smartTag w:uri="urn:schemas-microsoft-com:office:smarttags" w:element="PlaceType">
                <w:r w:rsidRPr="0027286F">
                  <w:rPr>
                    <w:lang w:val="en-GB"/>
                  </w:rPr>
                  <w:t>STATE</w:t>
                </w:r>
              </w:smartTag>
            </w:smartTag>
            <w:r w:rsidRPr="0027286F">
              <w:rPr>
                <w:lang w:val="en-GB"/>
              </w:rPr>
              <w:t xml:space="preserve"> OR EEA COUNTRY</w:t>
            </w:r>
          </w:p>
          <w:p w14:paraId="18007C2A" w14:textId="20E1E649" w:rsidR="0027286F" w:rsidRPr="0027286F" w:rsidRDefault="0027286F" w:rsidP="0027286F">
            <w:pPr>
              <w:pStyle w:val="HPRAMainBodyText"/>
              <w:jc w:val="center"/>
              <w:rPr>
                <w:b/>
                <w:lang w:val="en-GB"/>
              </w:rPr>
            </w:pPr>
            <w:r w:rsidRPr="0027286F">
              <w:rPr>
                <w:i/>
                <w:iCs/>
                <w:lang w:val="en-GB"/>
              </w:rPr>
              <w:t>Insert name</w:t>
            </w:r>
            <w:r w:rsidR="00F20D2E">
              <w:rPr>
                <w:i/>
                <w:iCs/>
                <w:lang w:val="en-GB"/>
              </w:rPr>
              <w:t>:</w:t>
            </w:r>
            <w:r w:rsidRPr="0027286F">
              <w:rPr>
                <w:lang w:val="en-GB"/>
              </w:rPr>
              <w:t xml:space="preserv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bookmarkStart w:id="24" w:name="Text103"/>
          </w:p>
        </w:tc>
        <w:tc>
          <w:tcPr>
            <w:tcW w:w="1085" w:type="pct"/>
            <w:tcBorders>
              <w:bottom w:val="single" w:sz="4" w:space="0" w:color="auto"/>
            </w:tcBorders>
            <w:shd w:val="pct10" w:color="auto" w:fill="FFFFFF" w:themeFill="background1"/>
          </w:tcPr>
          <w:p w14:paraId="65A81299" w14:textId="77777777" w:rsidR="0027286F" w:rsidRPr="0027286F" w:rsidRDefault="001A225C" w:rsidP="0027286F">
            <w:pPr>
              <w:pStyle w:val="HPRAMainBodyText"/>
              <w:jc w:val="center"/>
              <w:rPr>
                <w:bCs/>
                <w:lang w:val="en-GB"/>
              </w:rPr>
            </w:pPr>
            <w:bookmarkStart w:id="25" w:name="Text105"/>
            <w:bookmarkEnd w:id="24"/>
            <w:r>
              <w:rPr>
                <w:bCs/>
                <w:lang w:val="en-GB"/>
              </w:rPr>
              <w:t>HPRA</w:t>
            </w:r>
            <w:r w:rsidR="0027286F" w:rsidRPr="0027286F">
              <w:rPr>
                <w:bCs/>
                <w:lang w:val="en-GB"/>
              </w:rPr>
              <w:t xml:space="preserve"> USE ONLY</w:t>
            </w:r>
          </w:p>
          <w:p w14:paraId="7BDE7263" w14:textId="77777777" w:rsidR="0027286F" w:rsidRPr="0027286F" w:rsidRDefault="0027286F" w:rsidP="0027286F">
            <w:pPr>
              <w:pStyle w:val="HPRAMainBodyText"/>
              <w:jc w:val="center"/>
              <w:rPr>
                <w:b/>
                <w:lang w:val="en-GB"/>
              </w:rPr>
            </w:pPr>
            <w:bookmarkStart w:id="26" w:name="Text111"/>
            <w:bookmarkEnd w:id="25"/>
          </w:p>
          <w:bookmarkEnd w:id="26"/>
          <w:p w14:paraId="1FD73501" w14:textId="77777777" w:rsidR="0027286F" w:rsidRPr="0027286F" w:rsidRDefault="0027286F" w:rsidP="0027286F">
            <w:pPr>
              <w:pStyle w:val="HPRAMainBodyText"/>
              <w:jc w:val="center"/>
              <w:rPr>
                <w:lang w:val="en-GB"/>
              </w:rPr>
            </w:pPr>
          </w:p>
        </w:tc>
      </w:tr>
      <w:tr w:rsidR="0027286F" w:rsidRPr="0027286F" w14:paraId="340AEB3F" w14:textId="77777777" w:rsidTr="00F20D2E">
        <w:tc>
          <w:tcPr>
            <w:tcW w:w="951" w:type="pct"/>
            <w:tcBorders>
              <w:top w:val="single" w:sz="4" w:space="0" w:color="auto"/>
            </w:tcBorders>
            <w:shd w:val="pct10" w:color="auto" w:fill="FFFFFF" w:themeFill="background1"/>
          </w:tcPr>
          <w:p w14:paraId="4854CBAB" w14:textId="0E49B421" w:rsidR="0027286F" w:rsidRPr="0027286F" w:rsidRDefault="0027286F" w:rsidP="00FA3369">
            <w:pPr>
              <w:pStyle w:val="HPRAMainBodyText"/>
              <w:rPr>
                <w:lang w:val="en-GB"/>
              </w:rPr>
            </w:pPr>
            <w:r w:rsidRPr="0027286F">
              <w:rPr>
                <w:lang w:val="en-GB"/>
              </w:rPr>
              <w:t>Marketing Authorisation number</w:t>
            </w:r>
            <w:r w:rsidR="00E60F20">
              <w:rPr>
                <w:lang w:val="en-GB"/>
              </w:rPr>
              <w:t xml:space="preserve"> and national code</w:t>
            </w:r>
            <w:r w:rsidR="00FA3369" w:rsidRPr="00461726">
              <w:rPr>
                <w:vertAlign w:val="superscript"/>
                <w:lang w:val="en-GB"/>
              </w:rPr>
              <w:t>1)</w:t>
            </w:r>
            <w:r w:rsidR="00E60F20">
              <w:rPr>
                <w:lang w:val="en-GB"/>
              </w:rPr>
              <w:t>, if applicable</w:t>
            </w:r>
          </w:p>
        </w:tc>
        <w:tc>
          <w:tcPr>
            <w:tcW w:w="1482" w:type="pct"/>
            <w:tcBorders>
              <w:top w:val="single" w:sz="4" w:space="0" w:color="auto"/>
            </w:tcBorders>
            <w:shd w:val="clear" w:color="auto" w:fill="FFFFFF"/>
          </w:tcPr>
          <w:p w14:paraId="78163A02" w14:textId="77777777" w:rsidR="0027286F" w:rsidRPr="0027286F" w:rsidRDefault="0027286F" w:rsidP="0027286F">
            <w:pPr>
              <w:pStyle w:val="HPRAMainBodyText"/>
              <w:rPr>
                <w:lang w:val="en-GB"/>
              </w:rPr>
            </w:pPr>
            <w:r w:rsidRPr="0027286F">
              <w:rPr>
                <w:lang w:val="en-GB"/>
              </w:rPr>
              <w:t xml:space="preserve">PA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tcBorders>
              <w:top w:val="single" w:sz="4" w:space="0" w:color="auto"/>
            </w:tcBorders>
            <w:shd w:val="clear" w:color="auto" w:fill="FFFFFF"/>
          </w:tcPr>
          <w:p w14:paraId="07BC453B"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tcBorders>
              <w:top w:val="single" w:sz="4" w:space="0" w:color="auto"/>
            </w:tcBorders>
            <w:shd w:val="clear" w:color="auto" w:fill="FFFFFF"/>
          </w:tcPr>
          <w:p w14:paraId="5CB8AE7D" w14:textId="51DEA1E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726BAB7" w14:textId="77777777" w:rsidTr="00F20D2E">
        <w:tc>
          <w:tcPr>
            <w:tcW w:w="951" w:type="pct"/>
            <w:shd w:val="pct10" w:color="auto" w:fill="FFFFFF" w:themeFill="background1"/>
          </w:tcPr>
          <w:p w14:paraId="21EF90B4" w14:textId="77777777" w:rsidR="0027286F" w:rsidRPr="0027286F" w:rsidRDefault="0027286F" w:rsidP="0027286F">
            <w:pPr>
              <w:pStyle w:val="HPRAMainBodyText"/>
              <w:rPr>
                <w:lang w:val="en-GB"/>
              </w:rPr>
            </w:pPr>
            <w:r w:rsidRPr="0027286F">
              <w:rPr>
                <w:lang w:val="en-GB"/>
              </w:rPr>
              <w:t>Name and address of the Marketing Authorisation Holder</w:t>
            </w:r>
          </w:p>
        </w:tc>
        <w:tc>
          <w:tcPr>
            <w:tcW w:w="1482" w:type="pct"/>
            <w:shd w:val="clear" w:color="auto" w:fill="FFFFFF"/>
          </w:tcPr>
          <w:p w14:paraId="7E8F016F"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0B323896" w14:textId="3C90085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482" w:type="pct"/>
            <w:shd w:val="clear" w:color="auto" w:fill="FFFFFF"/>
          </w:tcPr>
          <w:p w14:paraId="20B1982E" w14:textId="77777777" w:rsidR="0027286F" w:rsidRPr="0027286F" w:rsidRDefault="0027286F" w:rsidP="0027286F">
            <w:pPr>
              <w:pStyle w:val="HPRAMainBodyText"/>
              <w:rPr>
                <w:lang w:val="en-GB"/>
              </w:rPr>
            </w:pPr>
            <w:r w:rsidRPr="0027286F">
              <w:rPr>
                <w:lang w:val="en-GB"/>
              </w:rPr>
              <w:t xml:space="preserve">Name: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p w14:paraId="5827CD57" w14:textId="77777777" w:rsidR="0027286F" w:rsidRPr="0027286F" w:rsidRDefault="0027286F" w:rsidP="0027286F">
            <w:pPr>
              <w:pStyle w:val="HPRAMainBodyText"/>
              <w:rPr>
                <w:lang w:val="en-GB"/>
              </w:rPr>
            </w:pPr>
            <w:r w:rsidRPr="0027286F">
              <w:rPr>
                <w:lang w:val="en-GB"/>
              </w:rPr>
              <w:t xml:space="preserve">Address: </w:t>
            </w:r>
            <w:r w:rsidR="00F91D37" w:rsidRPr="00E4724B">
              <w:fldChar w:fldCharType="begin">
                <w:ffData>
                  <w:name w:val="Text1"/>
                  <w:enabled/>
                  <w:calcOnExit w:val="0"/>
                  <w:textInput/>
                </w:ffData>
              </w:fldChar>
            </w:r>
            <w:r w:rsidR="000549F2" w:rsidRPr="00E4724B">
              <w:instrText xml:space="preserve"> FORMTEXT </w:instrText>
            </w:r>
            <w:r w:rsidR="00F91D37"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00F91D37" w:rsidRPr="00E4724B">
              <w:fldChar w:fldCharType="end"/>
            </w:r>
          </w:p>
        </w:tc>
        <w:tc>
          <w:tcPr>
            <w:tcW w:w="1085" w:type="pct"/>
            <w:shd w:val="clear" w:color="auto" w:fill="FFFFFF"/>
          </w:tcPr>
          <w:p w14:paraId="09FD5807" w14:textId="64F705F2" w:rsidR="0027286F" w:rsidRPr="0027286F" w:rsidRDefault="00FA3369" w:rsidP="0027286F">
            <w:pPr>
              <w:pStyle w:val="HPRAMainBodyText"/>
              <w:rPr>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21F6645" w14:textId="77777777" w:rsidTr="00F20D2E">
        <w:trPr>
          <w:trHeight w:val="270"/>
        </w:trPr>
        <w:tc>
          <w:tcPr>
            <w:tcW w:w="951" w:type="pct"/>
            <w:shd w:val="pct10" w:color="auto" w:fill="FFFFFF" w:themeFill="background1"/>
          </w:tcPr>
          <w:p w14:paraId="03D5E4D6" w14:textId="77777777" w:rsidR="0027286F" w:rsidRPr="0027286F" w:rsidRDefault="0027286F" w:rsidP="0027286F">
            <w:pPr>
              <w:pStyle w:val="HPRAMainBodyText"/>
              <w:rPr>
                <w:lang w:val="en-GB"/>
              </w:rPr>
            </w:pPr>
            <w:r w:rsidRPr="0027286F">
              <w:rPr>
                <w:lang w:val="en-GB"/>
              </w:rPr>
              <w:t xml:space="preserve">Name of product, </w:t>
            </w:r>
            <w:proofErr w:type="gramStart"/>
            <w:r w:rsidRPr="0027286F">
              <w:rPr>
                <w:lang w:val="en-GB"/>
              </w:rPr>
              <w:t>strength</w:t>
            </w:r>
            <w:proofErr w:type="gramEnd"/>
            <w:r w:rsidRPr="0027286F">
              <w:rPr>
                <w:lang w:val="en-GB"/>
              </w:rPr>
              <w:t xml:space="preserve"> and pharmaceutical form</w:t>
            </w:r>
          </w:p>
        </w:tc>
        <w:tc>
          <w:tcPr>
            <w:tcW w:w="1482" w:type="pct"/>
            <w:shd w:val="clear" w:color="auto" w:fill="FFFFFF"/>
          </w:tcPr>
          <w:p w14:paraId="3FB89DD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288D030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44B8D710" w14:textId="73ABF0A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079E2704" w14:textId="77777777" w:rsidTr="00F20D2E">
        <w:trPr>
          <w:trHeight w:val="270"/>
        </w:trPr>
        <w:tc>
          <w:tcPr>
            <w:tcW w:w="951" w:type="pct"/>
            <w:shd w:val="pct10" w:color="auto" w:fill="FFFFFF" w:themeFill="background1"/>
          </w:tcPr>
          <w:p w14:paraId="09A3164C" w14:textId="77777777" w:rsidR="0027286F" w:rsidRPr="0027286F" w:rsidRDefault="0027286F" w:rsidP="0027286F">
            <w:pPr>
              <w:pStyle w:val="HPRAMainBodyText"/>
              <w:rPr>
                <w:lang w:val="en-GB"/>
              </w:rPr>
            </w:pPr>
            <w:r w:rsidRPr="0027286F">
              <w:rPr>
                <w:lang w:val="en-GB"/>
              </w:rPr>
              <w:t>Name of active substance</w:t>
            </w:r>
          </w:p>
        </w:tc>
        <w:tc>
          <w:tcPr>
            <w:tcW w:w="1482" w:type="pct"/>
            <w:shd w:val="clear" w:color="auto" w:fill="FFFFFF"/>
          </w:tcPr>
          <w:p w14:paraId="509B22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509B0484" w14:textId="7C9CCDD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6609235A" w14:textId="263B108E"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208DF51B" w14:textId="77777777" w:rsidTr="00F20D2E">
        <w:tc>
          <w:tcPr>
            <w:tcW w:w="951" w:type="pct"/>
            <w:shd w:val="pct10" w:color="auto" w:fill="FFFFFF" w:themeFill="background1"/>
          </w:tcPr>
          <w:p w14:paraId="594B6678" w14:textId="63572F1C" w:rsidR="0027286F" w:rsidRPr="0027286F" w:rsidRDefault="0027286F" w:rsidP="0027286F">
            <w:pPr>
              <w:pStyle w:val="HPRAMainBodyText"/>
              <w:rPr>
                <w:lang w:val="en-GB"/>
              </w:rPr>
            </w:pPr>
            <w:r w:rsidRPr="0027286F">
              <w:rPr>
                <w:lang w:val="en-GB"/>
              </w:rPr>
              <w:t>Line list of excipients</w:t>
            </w:r>
            <w:r w:rsidR="00FA3369">
              <w:rPr>
                <w:vertAlign w:val="superscript"/>
                <w:lang w:val="en-GB"/>
              </w:rPr>
              <w:t>2</w:t>
            </w:r>
            <w:r w:rsidR="00FA3369" w:rsidRPr="00471DFB">
              <w:rPr>
                <w:vertAlign w:val="superscript"/>
                <w:lang w:val="en-GB"/>
              </w:rPr>
              <w:t>)</w:t>
            </w:r>
          </w:p>
        </w:tc>
        <w:tc>
          <w:tcPr>
            <w:tcW w:w="1482" w:type="pct"/>
            <w:shd w:val="clear" w:color="auto" w:fill="FFFFFF"/>
          </w:tcPr>
          <w:p w14:paraId="3CA6F544" w14:textId="77777777" w:rsidR="0027286F" w:rsidRPr="0027286F" w:rsidRDefault="00F91D37" w:rsidP="0027286F">
            <w:pPr>
              <w:pStyle w:val="HPRAMainBodyText"/>
              <w:rPr>
                <w:b/>
                <w:bCs/>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6C1C0C37"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0B0D8402" w14:textId="42F6D6C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55F99835" w14:textId="77777777" w:rsidTr="00F20D2E">
        <w:tc>
          <w:tcPr>
            <w:tcW w:w="951" w:type="pct"/>
            <w:shd w:val="pct10" w:color="auto" w:fill="FFFFFF" w:themeFill="background1"/>
          </w:tcPr>
          <w:p w14:paraId="0100BF04" w14:textId="77777777" w:rsidR="0027286F" w:rsidRPr="0027286F" w:rsidRDefault="0027286F" w:rsidP="0027286F">
            <w:pPr>
              <w:pStyle w:val="HPRAMainBodyText"/>
              <w:rPr>
                <w:lang w:val="en-GB"/>
              </w:rPr>
            </w:pPr>
            <w:r w:rsidRPr="0027286F">
              <w:rPr>
                <w:lang w:val="en-GB"/>
              </w:rPr>
              <w:t xml:space="preserve">Storage conditions on label of product as marketed </w:t>
            </w:r>
          </w:p>
        </w:tc>
        <w:tc>
          <w:tcPr>
            <w:tcW w:w="1482" w:type="pct"/>
            <w:shd w:val="clear" w:color="auto" w:fill="FFFFFF"/>
          </w:tcPr>
          <w:p w14:paraId="14ACA465"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2B630D"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183BD15" w14:textId="12996250"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68165566" w14:textId="77777777" w:rsidTr="00F20D2E">
        <w:tc>
          <w:tcPr>
            <w:tcW w:w="951" w:type="pct"/>
            <w:shd w:val="pct10" w:color="auto" w:fill="FFFFFF" w:themeFill="background1"/>
          </w:tcPr>
          <w:p w14:paraId="63511154" w14:textId="77777777" w:rsidR="0027286F" w:rsidRPr="0027286F" w:rsidRDefault="0027286F" w:rsidP="0027286F">
            <w:pPr>
              <w:pStyle w:val="HPRAMainBodyText"/>
              <w:rPr>
                <w:lang w:val="en-GB"/>
              </w:rPr>
            </w:pPr>
            <w:r w:rsidRPr="0027286F">
              <w:rPr>
                <w:lang w:val="en-GB"/>
              </w:rPr>
              <w:t>Container type(s) and pack size(s)</w:t>
            </w:r>
          </w:p>
        </w:tc>
        <w:tc>
          <w:tcPr>
            <w:tcW w:w="1482" w:type="pct"/>
            <w:shd w:val="clear" w:color="auto" w:fill="FFFFFF"/>
          </w:tcPr>
          <w:p w14:paraId="3812A8D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3EE349F2"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30989199" w14:textId="215D5362"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r w:rsidR="0027286F" w:rsidRPr="0027286F" w14:paraId="152966DA" w14:textId="77777777" w:rsidTr="00F20D2E">
        <w:tc>
          <w:tcPr>
            <w:tcW w:w="951" w:type="pct"/>
            <w:shd w:val="pct10" w:color="auto" w:fill="FFFFFF" w:themeFill="background1"/>
          </w:tcPr>
          <w:p w14:paraId="3BD71A73" w14:textId="77777777" w:rsidR="0027286F" w:rsidRPr="0027286F" w:rsidRDefault="0027286F" w:rsidP="0027286F">
            <w:pPr>
              <w:pStyle w:val="HPRAMainBodyText"/>
              <w:rPr>
                <w:lang w:val="en-GB"/>
              </w:rPr>
            </w:pPr>
            <w:r w:rsidRPr="0027286F">
              <w:rPr>
                <w:lang w:val="en-GB"/>
              </w:rPr>
              <w:t>Name and address of manufacturer, as declared in the package leaflet</w:t>
            </w:r>
          </w:p>
        </w:tc>
        <w:tc>
          <w:tcPr>
            <w:tcW w:w="1482" w:type="pct"/>
            <w:shd w:val="clear" w:color="auto" w:fill="FFFFFF"/>
          </w:tcPr>
          <w:p w14:paraId="461E72F0" w14:textId="77777777"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482" w:type="pct"/>
            <w:shd w:val="clear" w:color="auto" w:fill="FFFFFF"/>
          </w:tcPr>
          <w:p w14:paraId="4EE4841B" w14:textId="22B720F6" w:rsidR="0027286F" w:rsidRPr="0027286F" w:rsidRDefault="00F91D37" w:rsidP="0027286F">
            <w:pPr>
              <w:pStyle w:val="HPRAMainBodyText"/>
              <w:rPr>
                <w:b/>
                <w:lang w:val="en-GB"/>
              </w:rPr>
            </w:pPr>
            <w:r w:rsidRPr="00E4724B">
              <w:fldChar w:fldCharType="begin">
                <w:ffData>
                  <w:name w:val="Text1"/>
                  <w:enabled/>
                  <w:calcOnExit w:val="0"/>
                  <w:textInput/>
                </w:ffData>
              </w:fldChar>
            </w:r>
            <w:r w:rsidR="000549F2" w:rsidRPr="00E4724B">
              <w:instrText xml:space="preserve"> FORMTEXT </w:instrText>
            </w:r>
            <w:r w:rsidRPr="00E4724B">
              <w:fldChar w:fldCharType="separate"/>
            </w:r>
            <w:r w:rsidR="000549F2" w:rsidRPr="00E4724B">
              <w:t> </w:t>
            </w:r>
            <w:r w:rsidR="000549F2" w:rsidRPr="00E4724B">
              <w:t> </w:t>
            </w:r>
            <w:r w:rsidR="000549F2" w:rsidRPr="00E4724B">
              <w:t> </w:t>
            </w:r>
            <w:r w:rsidR="000549F2" w:rsidRPr="00E4724B">
              <w:t> </w:t>
            </w:r>
            <w:r w:rsidR="000549F2" w:rsidRPr="00E4724B">
              <w:t> </w:t>
            </w:r>
            <w:r w:rsidRPr="00E4724B">
              <w:fldChar w:fldCharType="end"/>
            </w:r>
          </w:p>
        </w:tc>
        <w:tc>
          <w:tcPr>
            <w:tcW w:w="1085" w:type="pct"/>
            <w:shd w:val="clear" w:color="auto" w:fill="FFFFFF"/>
          </w:tcPr>
          <w:p w14:paraId="2FACD9B9" w14:textId="1454928C" w:rsidR="0027286F" w:rsidRPr="0027286F" w:rsidRDefault="00FA3369" w:rsidP="0027286F">
            <w:pPr>
              <w:pStyle w:val="HPRAMainBodyText"/>
              <w:rPr>
                <w:b/>
                <w:lang w:val="en-GB"/>
              </w:rPr>
            </w:pPr>
            <w:r w:rsidRPr="00E4724B">
              <w:fldChar w:fldCharType="begin">
                <w:ffData>
                  <w:name w:val="Text1"/>
                  <w:enabled/>
                  <w:calcOnExit w:val="0"/>
                  <w:textInput/>
                </w:ffData>
              </w:fldChar>
            </w:r>
            <w:r w:rsidRPr="00E4724B">
              <w:instrText xml:space="preserve"> FORMTEXT </w:instrText>
            </w:r>
            <w:r w:rsidRPr="00E4724B">
              <w:fldChar w:fldCharType="separate"/>
            </w:r>
            <w:r w:rsidRPr="00E4724B">
              <w:t> </w:t>
            </w:r>
            <w:r w:rsidRPr="00E4724B">
              <w:t> </w:t>
            </w:r>
            <w:r w:rsidRPr="00E4724B">
              <w:t> </w:t>
            </w:r>
            <w:r w:rsidRPr="00E4724B">
              <w:t> </w:t>
            </w:r>
            <w:r w:rsidRPr="00E4724B">
              <w:t> </w:t>
            </w:r>
            <w:r w:rsidRPr="00E4724B">
              <w:fldChar w:fldCharType="end"/>
            </w:r>
          </w:p>
        </w:tc>
      </w:tr>
    </w:tbl>
    <w:p w14:paraId="62182AE0" w14:textId="77777777" w:rsidR="000B5A3C" w:rsidRPr="00461726" w:rsidRDefault="000B5A3C" w:rsidP="000B5A3C">
      <w:pPr>
        <w:pStyle w:val="ListParagraph"/>
        <w:spacing w:after="200" w:line="276" w:lineRule="auto"/>
        <w:ind w:left="0"/>
        <w:rPr>
          <w:sz w:val="20"/>
          <w:szCs w:val="20"/>
          <w:lang w:val="en-GB"/>
        </w:rPr>
      </w:pPr>
    </w:p>
    <w:p w14:paraId="14CB9B79" w14:textId="5992038E" w:rsidR="000B5A3C" w:rsidRDefault="00FA3369" w:rsidP="00FA3369">
      <w:pPr>
        <w:pStyle w:val="ListParagraph"/>
        <w:tabs>
          <w:tab w:val="left" w:pos="284"/>
        </w:tabs>
        <w:spacing w:after="200" w:line="276" w:lineRule="auto"/>
        <w:ind w:left="0"/>
        <w:rPr>
          <w:rFonts w:ascii="Segoe UI" w:hAnsi="Segoe UI" w:cs="Segoe UI"/>
          <w:sz w:val="20"/>
          <w:szCs w:val="20"/>
        </w:rPr>
      </w:pPr>
      <w:r w:rsidRPr="00471DFB">
        <w:rPr>
          <w:vertAlign w:val="superscript"/>
          <w:lang w:val="en-GB"/>
        </w:rPr>
        <w:t>1)</w:t>
      </w:r>
      <w:r w:rsidR="000B5A3C">
        <w:rPr>
          <w:lang w:val="en-GB"/>
        </w:rPr>
        <w:tab/>
      </w:r>
      <w:r w:rsidR="000B5A3C">
        <w:rPr>
          <w:rFonts w:ascii="Segoe UI" w:hAnsi="Segoe UI" w:cs="Segoe UI"/>
          <w:sz w:val="20"/>
          <w:szCs w:val="20"/>
        </w:rPr>
        <w:t>Applicable when the national code, not the marketing authorisation number, is stated on the outer label of the imported medicinal product.</w:t>
      </w:r>
    </w:p>
    <w:p w14:paraId="705B6819" w14:textId="63DA240D" w:rsidR="0027286F" w:rsidRDefault="00FA3369" w:rsidP="00FA3369">
      <w:pPr>
        <w:pStyle w:val="HPRAMainBodyText"/>
        <w:tabs>
          <w:tab w:val="left" w:pos="284"/>
        </w:tabs>
        <w:rPr>
          <w:lang w:val="en-GB"/>
        </w:rPr>
      </w:pPr>
      <w:r>
        <w:rPr>
          <w:vertAlign w:val="superscript"/>
          <w:lang w:val="en-GB"/>
        </w:rPr>
        <w:t>2</w:t>
      </w:r>
      <w:r w:rsidRPr="00471DFB">
        <w:rPr>
          <w:vertAlign w:val="superscript"/>
          <w:lang w:val="en-GB"/>
        </w:rPr>
        <w:t>)</w:t>
      </w:r>
      <w:r w:rsidR="000B5A3C">
        <w:rPr>
          <w:lang w:val="en-GB"/>
        </w:rPr>
        <w:tab/>
      </w:r>
      <w:r w:rsidR="0027286F" w:rsidRPr="0027286F">
        <w:rPr>
          <w:lang w:val="en-GB"/>
        </w:rPr>
        <w:t>List excipients in the Irish reference product and parallel-imported product in the same order, one excipient per l</w:t>
      </w:r>
      <w:r w:rsidR="00D07B0D">
        <w:rPr>
          <w:lang w:val="en-GB"/>
        </w:rPr>
        <w:t xml:space="preserve">ine. </w:t>
      </w:r>
      <w:r w:rsidR="00C36BD4">
        <w:rPr>
          <w:lang w:val="en-GB"/>
        </w:rPr>
        <w:t>Refer to</w:t>
      </w:r>
      <w:r w:rsidR="0027286F" w:rsidRPr="0027286F">
        <w:rPr>
          <w:lang w:val="en-GB"/>
        </w:rPr>
        <w:t xml:space="preserve"> the </w:t>
      </w:r>
      <w:r w:rsidR="0027286F" w:rsidRPr="00C447A9">
        <w:rPr>
          <w:lang w:val="en-GB"/>
        </w:rPr>
        <w:t xml:space="preserve">Guide to Parallel Imports </w:t>
      </w:r>
      <w:r w:rsidR="00C36BD4" w:rsidRPr="00C447A9">
        <w:rPr>
          <w:lang w:val="en-GB"/>
        </w:rPr>
        <w:t>for</w:t>
      </w:r>
      <w:r w:rsidR="0027286F" w:rsidRPr="00C447A9">
        <w:rPr>
          <w:lang w:val="en-GB"/>
        </w:rPr>
        <w:t xml:space="preserve"> Human Medicines </w:t>
      </w:r>
      <w:r w:rsidR="0027286F" w:rsidRPr="0027286F">
        <w:rPr>
          <w:lang w:val="en-GB"/>
        </w:rPr>
        <w:t xml:space="preserve">on </w:t>
      </w:r>
      <w:r w:rsidR="0001085A" w:rsidRPr="0001085A">
        <w:rPr>
          <w:lang w:val="en-GB"/>
        </w:rPr>
        <w:t xml:space="preserve">the ‘Publications and Forms’ section of </w:t>
      </w:r>
      <w:hyperlink r:id="rId11" w:history="1">
        <w:r w:rsidR="0027286F" w:rsidRPr="0001085A">
          <w:rPr>
            <w:rStyle w:val="Hyperlink"/>
            <w:u w:val="none"/>
            <w:lang w:val="en-GB"/>
          </w:rPr>
          <w:t>www.hpra.ie</w:t>
        </w:r>
      </w:hyperlink>
      <w:r w:rsidR="0027286F" w:rsidRPr="0027286F">
        <w:rPr>
          <w:lang w:val="en-GB"/>
        </w:rPr>
        <w:t xml:space="preserve"> for further details.</w:t>
      </w:r>
    </w:p>
    <w:p w14:paraId="12088BF1" w14:textId="77777777" w:rsidR="009169AE" w:rsidRDefault="009169AE" w:rsidP="0027286F">
      <w:pPr>
        <w:pStyle w:val="HPRAMainBodyText"/>
        <w:rPr>
          <w:lang w:val="en-GB"/>
        </w:rPr>
      </w:pPr>
    </w:p>
    <w:p w14:paraId="6CED600F" w14:textId="698B1289" w:rsidR="009169AE" w:rsidRPr="0027286F" w:rsidRDefault="009169AE" w:rsidP="0027286F">
      <w:pPr>
        <w:pStyle w:val="HPRAMainBodyText"/>
        <w:rPr>
          <w:lang w:val="en-GB"/>
        </w:rPr>
      </w:pPr>
    </w:p>
    <w:p w14:paraId="7DB57C0B" w14:textId="77777777" w:rsidR="00754254" w:rsidRPr="00E4724B" w:rsidRDefault="00754254" w:rsidP="00754254">
      <w:pPr>
        <w:pStyle w:val="HPRAMainBodyText"/>
      </w:pPr>
    </w:p>
    <w:sectPr w:rsidR="00754254" w:rsidRPr="00E4724B" w:rsidSect="00225D1A">
      <w:headerReference w:type="default" r:id="rId12"/>
      <w:type w:val="continuous"/>
      <w:pgSz w:w="11906" w:h="16838" w:code="9"/>
      <w:pgMar w:top="1418" w:right="1701" w:bottom="1418" w:left="170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5818A" w14:textId="77777777" w:rsidR="00E578FA" w:rsidRDefault="00E578FA" w:rsidP="00083E00">
      <w:r>
        <w:separator/>
      </w:r>
    </w:p>
  </w:endnote>
  <w:endnote w:type="continuationSeparator" w:id="0">
    <w:p w14:paraId="36B17401" w14:textId="77777777" w:rsidR="00E578FA" w:rsidRDefault="00E578FA" w:rsidP="000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74D" w14:textId="6E630414" w:rsidR="00225D1A" w:rsidRDefault="00225D1A" w:rsidP="00225D1A">
    <w:pPr>
      <w:pStyle w:val="HPRAS2Footer"/>
      <w:rPr>
        <w:sz w:val="16"/>
        <w:szCs w:val="16"/>
      </w:rPr>
    </w:pPr>
    <w:r>
      <w:rPr>
        <w:sz w:val="16"/>
        <w:szCs w:val="16"/>
      </w:rPr>
      <w:t>AUT-F0030-</w:t>
    </w:r>
    <w:r w:rsidR="00C54C69">
      <w:rPr>
        <w:sz w:val="16"/>
        <w:szCs w:val="16"/>
      </w:rPr>
      <w:t>9</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27567">
      <w:rPr>
        <w:noProof/>
        <w:sz w:val="16"/>
        <w:szCs w:val="16"/>
      </w:rPr>
      <w:t>4</w:t>
    </w:r>
    <w:r>
      <w:rPr>
        <w:sz w:val="16"/>
        <w:szCs w:val="16"/>
      </w:rPr>
      <w:fldChar w:fldCharType="end"/>
    </w:r>
    <w:r>
      <w:rPr>
        <w:sz w:val="16"/>
        <w:szCs w:val="16"/>
      </w:rPr>
      <w:t>/</w:t>
    </w:r>
    <w:r>
      <w:rPr>
        <w:sz w:val="16"/>
      </w:rPr>
      <w:fldChar w:fldCharType="begin"/>
    </w:r>
    <w:r>
      <w:rPr>
        <w:sz w:val="16"/>
      </w:rPr>
      <w:instrText xml:space="preserve"> NUMPAGES   \* MERGEFORMAT </w:instrText>
    </w:r>
    <w:r>
      <w:rPr>
        <w:sz w:val="16"/>
      </w:rPr>
      <w:fldChar w:fldCharType="separate"/>
    </w:r>
    <w:r w:rsidR="00B27567">
      <w:rPr>
        <w:noProof/>
        <w:sz w:val="16"/>
      </w:rPr>
      <w:t>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54F9" w14:textId="77777777" w:rsidR="00E578FA" w:rsidRDefault="00E578FA" w:rsidP="00083E00">
      <w:r>
        <w:separator/>
      </w:r>
    </w:p>
  </w:footnote>
  <w:footnote w:type="continuationSeparator" w:id="0">
    <w:p w14:paraId="758C6C50" w14:textId="77777777" w:rsidR="00E578FA" w:rsidRDefault="00E578FA" w:rsidP="000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35E0" w14:textId="33E2C12A" w:rsidR="00225D1A" w:rsidRDefault="00225D1A">
    <w:pPr>
      <w:pStyle w:val="Header"/>
    </w:pPr>
    <w:r>
      <w:rPr>
        <w:rFonts w:ascii="Times New Roman" w:hAnsi="Times New Roman" w:cs="Times New Roman"/>
        <w:noProof/>
        <w:sz w:val="24"/>
        <w:szCs w:val="24"/>
        <w:lang w:eastAsia="en-IE"/>
      </w:rPr>
      <mc:AlternateContent>
        <mc:Choice Requires="wps">
          <w:drawing>
            <wp:anchor distT="0" distB="0" distL="114300" distR="114300" simplePos="0" relativeHeight="251659264" behindDoc="0" locked="1" layoutInCell="1" allowOverlap="0" wp14:anchorId="25D171FF" wp14:editId="1D193E47">
              <wp:simplePos x="0" y="0"/>
              <wp:positionH relativeFrom="page">
                <wp:posOffset>5201285</wp:posOffset>
              </wp:positionH>
              <wp:positionV relativeFrom="page">
                <wp:posOffset>175260</wp:posOffset>
              </wp:positionV>
              <wp:extent cx="2087880" cy="1151890"/>
              <wp:effectExtent l="0" t="0" r="76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1ADA" w14:textId="21B613E6" w:rsidR="00225D1A" w:rsidRDefault="00225D1A" w:rsidP="00225D1A">
                          <w:r>
                            <w:rPr>
                              <w:noProof/>
                              <w:lang w:eastAsia="en-IE"/>
                            </w:rPr>
                            <w:drawing>
                              <wp:inline distT="0" distB="0" distL="0" distR="0" wp14:anchorId="61262C07" wp14:editId="0571D5A9">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71FF" id="_x0000_t202" coordsize="21600,21600" o:spt="202" path="m,l,21600r21600,l21600,xe">
              <v:stroke joinstyle="miter"/>
              <v:path gradientshapeok="t" o:connecttype="rect"/>
            </v:shapetype>
            <v:shape id="Text Box 2" o:spid="_x0000_s1026" type="#_x0000_t202" style="position:absolute;margin-left:409.55pt;margin-top:13.8pt;width:164.4pt;height:9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" o:allowoverlap="f" filled="f" stroked="f">
              <v:textbox inset="0,0,0,0">
                <w:txbxContent>
                  <w:p w14:paraId="6F0F1ADA" w14:textId="21B613E6" w:rsidR="00225D1A" w:rsidRDefault="00225D1A" w:rsidP="00225D1A">
                    <w:r>
                      <w:rPr>
                        <w:noProof/>
                        <w:lang w:eastAsia="en-IE"/>
                      </w:rPr>
                      <w:drawing>
                        <wp:inline distT="0" distB="0" distL="0" distR="0" wp14:anchorId="61262C07" wp14:editId="0571D5A9">
                          <wp:extent cx="2084070" cy="1157605"/>
                          <wp:effectExtent l="0" t="0" r="0" b="4445"/>
                          <wp:docPr id="3" name="Picture 0" descr="HPRA logo"/>
                          <wp:cNvGraphicFramePr/>
                          <a:graphic xmlns:a="http://schemas.openxmlformats.org/drawingml/2006/main">
                            <a:graphicData uri="http://schemas.openxmlformats.org/drawingml/2006/picture">
                              <pic:pic xmlns:pic="http://schemas.openxmlformats.org/drawingml/2006/picture">
                                <pic:nvPicPr>
                                  <pic:cNvPr id="3" name="Picture 0" descr="HPRA logo"/>
                                  <pic:cNvPicPr/>
                                </pic:nvPicPr>
                                <pic:blipFill>
                                  <a:blip r:embed="rId1"/>
                                  <a:stretch>
                                    <a:fillRect/>
                                  </a:stretch>
                                </pic:blipFill>
                                <pic:spPr>
                                  <a:xfrm>
                                    <a:off x="0" y="0"/>
                                    <a:ext cx="2084070" cy="1157605"/>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A0F" w14:textId="77777777" w:rsidR="00225D1A" w:rsidRDefault="00225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F4"/>
    <w:multiLevelType w:val="multilevel"/>
    <w:tmpl w:val="D06A225C"/>
    <w:styleLink w:val="HPRAIndentedBulletedList"/>
    <w:lvl w:ilvl="0">
      <w:start w:val="1"/>
      <w:numFmt w:val="bullet"/>
      <w:pStyle w:val="HPRAGreaterindentbulletedlist"/>
      <w:lvlText w:val="-"/>
      <w:lvlJc w:val="left"/>
      <w:pPr>
        <w:tabs>
          <w:tab w:val="num" w:pos="567"/>
        </w:tabs>
        <w:ind w:left="567" w:hanging="283"/>
      </w:pPr>
      <w:rPr>
        <w:rFonts w:ascii="Segoe UI" w:hAnsi="Segoe UI" w:hint="default"/>
        <w:color w:val="0057B8" w:themeColor="accent3"/>
      </w:rPr>
    </w:lvl>
    <w:lvl w:ilvl="1">
      <w:start w:val="1"/>
      <w:numFmt w:val="bullet"/>
      <w:lvlText w:val="o"/>
      <w:lvlJc w:val="left"/>
      <w:pPr>
        <w:ind w:left="851" w:hanging="284"/>
      </w:pPr>
      <w:rPr>
        <w:rFonts w:ascii="Courier New" w:hAnsi="Courier New" w:hint="default"/>
        <w:color w:val="0057B8" w:themeColor="accent3"/>
      </w:rPr>
    </w:lvl>
    <w:lvl w:ilvl="2">
      <w:start w:val="1"/>
      <w:numFmt w:val="lowerRoman"/>
      <w:lvlText w:val="%3)"/>
      <w:lvlJc w:val="left"/>
      <w:pPr>
        <w:ind w:left="1134" w:hanging="283"/>
      </w:pPr>
      <w:rPr>
        <w:rFonts w:hint="default"/>
      </w:rPr>
    </w:lvl>
    <w:lvl w:ilvl="3">
      <w:start w:val="1"/>
      <w:numFmt w:val="decimal"/>
      <w:lvlText w:val="(%4)"/>
      <w:lvlJc w:val="left"/>
      <w:pPr>
        <w:tabs>
          <w:tab w:val="num" w:pos="5103"/>
        </w:tabs>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553239"/>
    <w:multiLevelType w:val="multilevel"/>
    <w:tmpl w:val="0DA4B546"/>
    <w:styleLink w:val="HPRAArabicNumerals"/>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b w:val="0"/>
        <w:i w:val="0"/>
        <w:color w:val="0057B8" w:themeColor="accent3"/>
        <w:sz w:val="20"/>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2" w15:restartNumberingAfterBreak="0">
    <w:nsid w:val="084606D0"/>
    <w:multiLevelType w:val="multilevel"/>
    <w:tmpl w:val="F5A69B34"/>
    <w:styleLink w:val="HPRALowecaseAlphabetBullet"/>
    <w:lvl w:ilvl="0">
      <w:start w:val="1"/>
      <w:numFmt w:val="lowerLetter"/>
      <w:pStyle w:val="HPRALowercaseAlphabetBulletList"/>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639"/>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17574"/>
    <w:multiLevelType w:val="multilevel"/>
    <w:tmpl w:val="F9721DF2"/>
    <w:numStyleLink w:val="HPRAGreaterIndentedBulletedList"/>
  </w:abstractNum>
  <w:abstractNum w:abstractNumId="4" w15:restartNumberingAfterBreak="0">
    <w:nsid w:val="1CDC4FF2"/>
    <w:multiLevelType w:val="multilevel"/>
    <w:tmpl w:val="F0F6C540"/>
    <w:styleLink w:val="HPRAAlphabetBulletedList"/>
    <w:lvl w:ilvl="0">
      <w:start w:val="1"/>
      <w:numFmt w:val="upperLetter"/>
      <w:pStyle w:val="HPRAAlphabetBulletedList0"/>
      <w:lvlText w:val="%1"/>
      <w:lvlJc w:val="left"/>
      <w:pPr>
        <w:ind w:left="709" w:hanging="709"/>
      </w:pPr>
      <w:rPr>
        <w:rFonts w:ascii="Segoe UI" w:hAnsi="Segoe UI" w:hint="default"/>
        <w:b w:val="0"/>
        <w:i w:val="0"/>
        <w:color w:val="0057B8" w:themeColor="accent3"/>
        <w:sz w:val="20"/>
      </w:rPr>
    </w:lvl>
    <w:lvl w:ilvl="1">
      <w:start w:val="1"/>
      <w:numFmt w:val="bullet"/>
      <w:lvlText w:val="-"/>
      <w:lvlJc w:val="left"/>
      <w:pPr>
        <w:tabs>
          <w:tab w:val="num" w:pos="709"/>
        </w:tabs>
        <w:ind w:left="992" w:hanging="283"/>
      </w:pPr>
      <w:rPr>
        <w:rFonts w:ascii="Segoe UI" w:hAnsi="Segoe UI" w:hint="default"/>
        <w:color w:val="0057B8" w:themeColor="accent3"/>
        <w:sz w:val="16"/>
      </w:rPr>
    </w:lvl>
    <w:lvl w:ilvl="2">
      <w:start w:val="1"/>
      <w:numFmt w:val="bullet"/>
      <w:lvlRestart w:val="1"/>
      <w:lvlText w:val="o"/>
      <w:lvlJc w:val="left"/>
      <w:pPr>
        <w:tabs>
          <w:tab w:val="num" w:pos="992"/>
        </w:tabs>
        <w:ind w:left="1276" w:hanging="284"/>
      </w:pPr>
      <w:rPr>
        <w:rFonts w:ascii="Courier New" w:hAnsi="Courier New" w:hint="default"/>
        <w:color w:val="0057B8" w:themeColor="accent3"/>
      </w:rPr>
    </w:lvl>
    <w:lvl w:ilvl="3">
      <w:start w:val="1"/>
      <w:numFmt w:val="bullet"/>
      <w:lvlText w:val="o"/>
      <w:lvlJc w:val="left"/>
      <w:pPr>
        <w:ind w:left="1559" w:hanging="283"/>
      </w:pPr>
      <w:rPr>
        <w:rFonts w:ascii="Courier New" w:hAnsi="Courier New" w:hint="default"/>
        <w:color w:val="000000" w:themeColor="text1"/>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5" w15:restartNumberingAfterBreak="0">
    <w:nsid w:val="221E08AB"/>
    <w:multiLevelType w:val="multilevel"/>
    <w:tmpl w:val="E53E1F6C"/>
    <w:styleLink w:val="HPRARomanNumeralsBulletedlist"/>
    <w:lvl w:ilvl="0">
      <w:start w:val="1"/>
      <w:numFmt w:val="lowerRoman"/>
      <w:pStyle w:val="HPRARomanNumeralsBulletedList0"/>
      <w:lvlText w:val="(%1)"/>
      <w:lvlJc w:val="left"/>
      <w:pPr>
        <w:ind w:left="709" w:hanging="709"/>
      </w:pPr>
      <w:rPr>
        <w:rFonts w:hint="default"/>
        <w:color w:val="0057B8" w:themeColor="accent3"/>
      </w:rPr>
    </w:lvl>
    <w:lvl w:ilvl="1">
      <w:start w:val="1"/>
      <w:numFmt w:val="bullet"/>
      <w:lvlText w:val="-"/>
      <w:lvlJc w:val="left"/>
      <w:pPr>
        <w:tabs>
          <w:tab w:val="num" w:pos="709"/>
        </w:tabs>
        <w:ind w:left="992" w:hanging="283"/>
      </w:pPr>
      <w:rPr>
        <w:rFonts w:ascii="Segoe UI" w:hAnsi="Segoe UI" w:hint="default"/>
        <w:color w:val="0057B8" w:themeColor="accent3"/>
      </w:rPr>
    </w:lvl>
    <w:lvl w:ilvl="2">
      <w:start w:val="1"/>
      <w:numFmt w:val="bullet"/>
      <w:lvlText w:val="o"/>
      <w:lvlJc w:val="left"/>
      <w:pPr>
        <w:tabs>
          <w:tab w:val="num" w:pos="992"/>
        </w:tabs>
        <w:ind w:left="1276" w:hanging="284"/>
      </w:pPr>
      <w:rPr>
        <w:rFonts w:ascii="Courier New" w:hAnsi="Courier New" w:hint="default"/>
        <w:color w:val="0057B8" w:themeColor="accent3"/>
        <w:sz w:val="20"/>
      </w:rPr>
    </w:lvl>
    <w:lvl w:ilvl="3">
      <w:start w:val="1"/>
      <w:numFmt w:val="decimal"/>
      <w:lvlText w:val="(%4)"/>
      <w:lvlJc w:val="left"/>
      <w:pPr>
        <w:ind w:left="1559"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2309E7"/>
    <w:multiLevelType w:val="multilevel"/>
    <w:tmpl w:val="82CC432A"/>
    <w:numStyleLink w:val="HPRAGreaterindentbulletedlist0"/>
  </w:abstractNum>
  <w:abstractNum w:abstractNumId="7" w15:restartNumberingAfterBreak="0">
    <w:nsid w:val="2975260C"/>
    <w:multiLevelType w:val="multilevel"/>
    <w:tmpl w:val="224878AC"/>
    <w:styleLink w:val="HPRAIndentedBulletedlist0"/>
    <w:lvl w:ilvl="0">
      <w:start w:val="1"/>
      <w:numFmt w:val="bullet"/>
      <w:pStyle w:val="HPRAIndentedBulletList"/>
      <w:lvlText w:val="-"/>
      <w:lvlJc w:val="left"/>
      <w:pPr>
        <w:ind w:left="567" w:hanging="283"/>
      </w:pPr>
      <w:rPr>
        <w:rFonts w:ascii="Segoe UI" w:hAnsi="Segoe UI" w:hint="default"/>
        <w:color w:val="0057B8" w:themeColor="accent3"/>
        <w:sz w:val="18"/>
      </w:rPr>
    </w:lvl>
    <w:lvl w:ilvl="1">
      <w:start w:val="1"/>
      <w:numFmt w:val="bullet"/>
      <w:lvlText w:val="o"/>
      <w:lvlJc w:val="left"/>
      <w:pPr>
        <w:ind w:left="851" w:hanging="284"/>
      </w:pPr>
      <w:rPr>
        <w:rFonts w:ascii="Courier New" w:hAnsi="Courier New" w:hint="default"/>
        <w:color w:val="0057B8" w:themeColor="accent3"/>
        <w:sz w:val="20"/>
      </w:rPr>
    </w:lvl>
    <w:lvl w:ilvl="2">
      <w:start w:val="1"/>
      <w:numFmt w:val="lowerRoman"/>
      <w:lvlText w:val="%3)"/>
      <w:lvlJc w:val="left"/>
      <w:pPr>
        <w:ind w:left="1134" w:hanging="283"/>
      </w:pPr>
      <w:rPr>
        <w:rFonts w:hint="default"/>
      </w:rPr>
    </w:lvl>
    <w:lvl w:ilvl="3">
      <w:start w:val="1"/>
      <w:numFmt w:val="decimal"/>
      <w:lvlText w:val="(%4)"/>
      <w:lvlJc w:val="left"/>
      <w:pPr>
        <w:ind w:left="1418"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4E2F57"/>
    <w:multiLevelType w:val="multilevel"/>
    <w:tmpl w:val="26C258D6"/>
    <w:styleLink w:val="HPRANumberedList"/>
    <w:lvl w:ilvl="0">
      <w:start w:val="1"/>
      <w:numFmt w:val="decimal"/>
      <w:pStyle w:val="HPRAHeadingL1"/>
      <w:lvlText w:val="%1"/>
      <w:lvlJc w:val="left"/>
      <w:pPr>
        <w:ind w:left="360" w:hanging="360"/>
      </w:pPr>
      <w:rPr>
        <w:rFonts w:asciiTheme="majorHAnsi" w:hAnsiTheme="majorHAnsi" w:hint="default"/>
        <w:b/>
        <w:color w:val="0057B8" w:themeColor="accent3"/>
        <w:sz w:val="20"/>
      </w:rPr>
    </w:lvl>
    <w:lvl w:ilvl="1">
      <w:start w:val="1"/>
      <w:numFmt w:val="decimal"/>
      <w:pStyle w:val="HPRAHeadingL2"/>
      <w:lvlText w:val="%1.%2"/>
      <w:lvlJc w:val="left"/>
      <w:pPr>
        <w:ind w:left="360" w:hanging="360"/>
      </w:pPr>
      <w:rPr>
        <w:rFonts w:asciiTheme="majorHAnsi" w:hAnsiTheme="majorHAnsi" w:hint="default"/>
        <w:b/>
        <w:color w:val="0057B8" w:themeColor="accent3"/>
        <w:sz w:val="20"/>
      </w:rPr>
    </w:lvl>
    <w:lvl w:ilvl="2">
      <w:start w:val="1"/>
      <w:numFmt w:val="decimal"/>
      <w:pStyle w:val="HPRAHeadingL3"/>
      <w:lvlText w:val="%1.%2.%3"/>
      <w:lvlJc w:val="left"/>
      <w:pPr>
        <w:ind w:left="720" w:hanging="720"/>
      </w:pPr>
      <w:rPr>
        <w:rFonts w:asciiTheme="minorHAnsi" w:hAnsiTheme="minorHAnsi" w:hint="default"/>
        <w:color w:val="0057B8" w:themeColor="accent3"/>
        <w:sz w:val="20"/>
      </w:rPr>
    </w:lvl>
    <w:lvl w:ilvl="3">
      <w:start w:val="1"/>
      <w:numFmt w:val="decimal"/>
      <w:pStyle w:val="HPRABodyTextL4"/>
      <w:lvlText w:val="%1.%2.%3.%4"/>
      <w:lvlJc w:val="left"/>
      <w:pPr>
        <w:ind w:left="720" w:hanging="720"/>
      </w:pPr>
      <w:rPr>
        <w:rFonts w:asciiTheme="minorHAnsi" w:hAnsiTheme="minorHAnsi" w:hint="default"/>
        <w:color w:val="707173" w:themeColor="text2"/>
        <w:sz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B4B09"/>
    <w:multiLevelType w:val="multilevel"/>
    <w:tmpl w:val="F5A69B34"/>
    <w:numStyleLink w:val="HPRALowecaseAlphabetBullet"/>
  </w:abstractNum>
  <w:abstractNum w:abstractNumId="10" w15:restartNumberingAfterBreak="0">
    <w:nsid w:val="54381D03"/>
    <w:multiLevelType w:val="hybridMultilevel"/>
    <w:tmpl w:val="85660F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10502C"/>
    <w:multiLevelType w:val="multilevel"/>
    <w:tmpl w:val="F9721DF2"/>
    <w:styleLink w:val="HPRAGreaterIndentedBulletedList"/>
    <w:lvl w:ilvl="0">
      <w:start w:val="1"/>
      <w:numFmt w:val="bullet"/>
      <w:pStyle w:val="HPRABulletedList"/>
      <w:lvlText w:val="-"/>
      <w:lvlJc w:val="left"/>
      <w:pPr>
        <w:tabs>
          <w:tab w:val="num" w:pos="851"/>
        </w:tabs>
        <w:ind w:left="284" w:hanging="284"/>
      </w:pPr>
      <w:rPr>
        <w:rFonts w:ascii="Segoe UI" w:hAnsi="Segoe UI" w:hint="default"/>
        <w:color w:val="0057B8" w:themeColor="accent3"/>
      </w:rPr>
    </w:lvl>
    <w:lvl w:ilvl="1">
      <w:start w:val="1"/>
      <w:numFmt w:val="bullet"/>
      <w:lvlText w:val="o"/>
      <w:lvlJc w:val="left"/>
      <w:pPr>
        <w:tabs>
          <w:tab w:val="num" w:pos="1134"/>
        </w:tabs>
        <w:ind w:left="567" w:hanging="283"/>
      </w:pPr>
      <w:rPr>
        <w:rFonts w:ascii="Courier New" w:hAnsi="Courier New" w:hint="default"/>
        <w:color w:val="0057B8" w:themeColor="accent3"/>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701" w:hanging="283"/>
      </w:pPr>
      <w:rPr>
        <w:rFonts w:hint="default"/>
      </w:rPr>
    </w:lvl>
    <w:lvl w:ilvl="5">
      <w:start w:val="1"/>
      <w:numFmt w:val="lowerRoman"/>
      <w:lvlText w:val="(%6)"/>
      <w:lvlJc w:val="left"/>
      <w:pPr>
        <w:ind w:left="1985" w:hanging="284"/>
      </w:pPr>
      <w:rPr>
        <w:rFonts w:hint="default"/>
      </w:rPr>
    </w:lvl>
    <w:lvl w:ilvl="6">
      <w:start w:val="1"/>
      <w:numFmt w:val="decimal"/>
      <w:lvlText w:val="%7."/>
      <w:lvlJc w:val="left"/>
      <w:pPr>
        <w:ind w:left="2552" w:hanging="284"/>
      </w:pPr>
      <w:rPr>
        <w:rFonts w:hint="default"/>
      </w:rPr>
    </w:lvl>
    <w:lvl w:ilvl="7">
      <w:start w:val="1"/>
      <w:numFmt w:val="lowerLetter"/>
      <w:lvlText w:val="%8."/>
      <w:lvlJc w:val="left"/>
      <w:pPr>
        <w:ind w:left="2835" w:hanging="283"/>
      </w:pPr>
      <w:rPr>
        <w:rFonts w:hint="default"/>
      </w:rPr>
    </w:lvl>
    <w:lvl w:ilvl="8">
      <w:start w:val="1"/>
      <w:numFmt w:val="lowerRoman"/>
      <w:lvlText w:val="%9."/>
      <w:lvlJc w:val="left"/>
      <w:pPr>
        <w:ind w:left="3119" w:hanging="284"/>
      </w:pPr>
      <w:rPr>
        <w:rFonts w:hint="default"/>
      </w:rPr>
    </w:lvl>
  </w:abstractNum>
  <w:abstractNum w:abstractNumId="12" w15:restartNumberingAfterBreak="0">
    <w:nsid w:val="5F31366E"/>
    <w:multiLevelType w:val="multilevel"/>
    <w:tmpl w:val="26C258D6"/>
    <w:numStyleLink w:val="HPRANumberedList"/>
  </w:abstractNum>
  <w:abstractNum w:abstractNumId="13" w15:restartNumberingAfterBreak="0">
    <w:nsid w:val="64EE5373"/>
    <w:multiLevelType w:val="multilevel"/>
    <w:tmpl w:val="82CC432A"/>
    <w:styleLink w:val="HPRAGreaterindentbulletedlist0"/>
    <w:lvl w:ilvl="0">
      <w:start w:val="1"/>
      <w:numFmt w:val="bullet"/>
      <w:lvlText w:val="-"/>
      <w:lvlJc w:val="left"/>
      <w:pPr>
        <w:tabs>
          <w:tab w:val="num" w:pos="567"/>
        </w:tabs>
        <w:ind w:left="851" w:hanging="284"/>
      </w:pPr>
      <w:rPr>
        <w:rFonts w:ascii="Segoe UI" w:hAnsi="Segoe UI" w:hint="default"/>
        <w:b w:val="0"/>
        <w:i w:val="0"/>
        <w:color w:val="0057B8" w:themeColor="accent3"/>
        <w:sz w:val="20"/>
      </w:rPr>
    </w:lvl>
    <w:lvl w:ilvl="1">
      <w:start w:val="1"/>
      <w:numFmt w:val="bullet"/>
      <w:lvlText w:val="o"/>
      <w:lvlJc w:val="left"/>
      <w:pPr>
        <w:tabs>
          <w:tab w:val="num" w:pos="851"/>
        </w:tabs>
        <w:ind w:left="1134" w:hanging="283"/>
      </w:pPr>
      <w:rPr>
        <w:rFonts w:ascii="Courier New" w:hAnsi="Courier New" w:hint="default"/>
        <w:color w:val="0057B8" w:themeColor="accent3"/>
        <w:sz w:val="20"/>
      </w:rPr>
    </w:lvl>
    <w:lvl w:ilvl="2">
      <w:start w:val="1"/>
      <w:numFmt w:val="bullet"/>
      <w:lvlText w:val="-"/>
      <w:lvlJc w:val="left"/>
      <w:pPr>
        <w:tabs>
          <w:tab w:val="num" w:pos="1134"/>
        </w:tabs>
        <w:ind w:left="1418" w:hanging="284"/>
      </w:pPr>
      <w:rPr>
        <w:rFonts w:ascii="Segoe UI" w:hAnsi="Segoe UI" w:hint="default"/>
        <w:color w:val="0057B8" w:themeColor="accent3"/>
      </w:rPr>
    </w:lvl>
    <w:lvl w:ilvl="3">
      <w:start w:val="1"/>
      <w:numFmt w:val="bullet"/>
      <w:lvlText w:val="o"/>
      <w:lvlJc w:val="left"/>
      <w:pPr>
        <w:ind w:left="1701" w:hanging="283"/>
      </w:pPr>
      <w:rPr>
        <w:rFonts w:ascii="Courier New" w:hAnsi="Courier New" w:hint="default"/>
        <w:color w:val="0057B8" w:themeColor="accent3"/>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4" w15:restartNumberingAfterBreak="0">
    <w:nsid w:val="66562DEE"/>
    <w:multiLevelType w:val="multilevel"/>
    <w:tmpl w:val="D06A225C"/>
    <w:numStyleLink w:val="HPRAIndentedBulletedList"/>
  </w:abstractNum>
  <w:abstractNum w:abstractNumId="15" w15:restartNumberingAfterBreak="0">
    <w:nsid w:val="66BD3659"/>
    <w:multiLevelType w:val="multilevel"/>
    <w:tmpl w:val="F0FC98AA"/>
    <w:lvl w:ilvl="0">
      <w:start w:val="1"/>
      <w:numFmt w:val="upperLetter"/>
      <w:lvlText w:val="%1"/>
      <w:lvlJc w:val="left"/>
      <w:pPr>
        <w:ind w:left="284" w:hanging="284"/>
      </w:pPr>
      <w:rPr>
        <w:rFonts w:ascii="Segoe UI" w:hAnsi="Segoe UI" w:hint="default"/>
        <w:b w:val="0"/>
        <w:i w:val="0"/>
        <w:color w:val="007041" w:themeColor="accent4"/>
        <w:sz w:val="20"/>
      </w:rPr>
    </w:lvl>
    <w:lvl w:ilvl="1">
      <w:start w:val="1"/>
      <w:numFmt w:val="bullet"/>
      <w:lvlText w:val="−"/>
      <w:lvlJc w:val="left"/>
      <w:pPr>
        <w:ind w:left="851" w:hanging="567"/>
      </w:pPr>
      <w:rPr>
        <w:rFonts w:ascii="Segoe UI" w:hAnsi="Segoe UI" w:hint="default"/>
        <w:color w:val="007041" w:themeColor="accent4"/>
        <w:sz w:val="16"/>
      </w:rPr>
    </w:lvl>
    <w:lvl w:ilvl="2">
      <w:start w:val="1"/>
      <w:numFmt w:val="bullet"/>
      <w:lvlRestart w:val="1"/>
      <w:lvlText w:val="o"/>
      <w:lvlJc w:val="left"/>
      <w:pPr>
        <w:ind w:left="1418" w:hanging="567"/>
      </w:pPr>
      <w:rPr>
        <w:rFonts w:ascii="Courier New" w:hAnsi="Courier New" w:hint="default"/>
        <w:color w:val="007041" w:themeColor="accent4"/>
      </w:rPr>
    </w:lvl>
    <w:lvl w:ilvl="3">
      <w:start w:val="1"/>
      <w:numFmt w:val="bullet"/>
      <w:lvlText w:val="o"/>
      <w:lvlJc w:val="left"/>
      <w:pPr>
        <w:ind w:left="1985" w:hanging="567"/>
      </w:pPr>
      <w:rPr>
        <w:rFonts w:ascii="Courier New" w:hAnsi="Courier New" w:hint="default"/>
        <w:color w:val="007041" w:themeColor="accent4"/>
        <w:sz w:val="18"/>
      </w:rPr>
    </w:lvl>
    <w:lvl w:ilvl="4">
      <w:start w:val="1"/>
      <w:numFmt w:val="bullet"/>
      <w:lvlText w:val="o"/>
      <w:lvlJc w:val="left"/>
      <w:pPr>
        <w:ind w:left="2552" w:hanging="567"/>
      </w:pPr>
      <w:rPr>
        <w:rFonts w:ascii="Courier New" w:hAnsi="Courier New" w:hint="default"/>
      </w:rPr>
    </w:lvl>
    <w:lvl w:ilvl="5">
      <w:start w:val="1"/>
      <w:numFmt w:val="bullet"/>
      <w:lvlText w:val=""/>
      <w:lvlJc w:val="left"/>
      <w:pPr>
        <w:tabs>
          <w:tab w:val="num" w:pos="25515"/>
        </w:tabs>
        <w:ind w:left="3119" w:hanging="567"/>
      </w:pPr>
      <w:rPr>
        <w:rFonts w:ascii="Wingdings" w:hAnsi="Wingdings" w:hint="default"/>
      </w:rPr>
    </w:lvl>
    <w:lvl w:ilvl="6">
      <w:start w:val="1"/>
      <w:numFmt w:val="bullet"/>
      <w:lvlText w:val=""/>
      <w:lvlJc w:val="left"/>
      <w:pPr>
        <w:tabs>
          <w:tab w:val="num" w:pos="29484"/>
        </w:tabs>
        <w:ind w:left="3686" w:hanging="567"/>
      </w:pPr>
      <w:rPr>
        <w:rFonts w:ascii="Symbol" w:hAnsi="Symbol" w:hint="default"/>
      </w:rPr>
    </w:lvl>
    <w:lvl w:ilvl="7">
      <w:start w:val="1"/>
      <w:numFmt w:val="bullet"/>
      <w:lvlText w:val="o"/>
      <w:lvlJc w:val="left"/>
      <w:pPr>
        <w:ind w:left="4253" w:hanging="567"/>
      </w:pPr>
      <w:rPr>
        <w:rFonts w:ascii="Courier New" w:hAnsi="Courier New" w:hint="default"/>
      </w:rPr>
    </w:lvl>
    <w:lvl w:ilvl="8">
      <w:start w:val="1"/>
      <w:numFmt w:val="bullet"/>
      <w:lvlText w:val=""/>
      <w:lvlJc w:val="left"/>
      <w:pPr>
        <w:ind w:left="4820" w:hanging="567"/>
      </w:pPr>
      <w:rPr>
        <w:rFonts w:ascii="Wingdings" w:hAnsi="Wingdings" w:hint="default"/>
      </w:rPr>
    </w:lvl>
  </w:abstractNum>
  <w:abstractNum w:abstractNumId="16" w15:restartNumberingAfterBreak="0">
    <w:nsid w:val="6AF57F43"/>
    <w:multiLevelType w:val="multilevel"/>
    <w:tmpl w:val="0DA4B546"/>
    <w:numStyleLink w:val="HPRAArabicNumerals"/>
  </w:abstractNum>
  <w:abstractNum w:abstractNumId="17" w15:restartNumberingAfterBreak="0">
    <w:nsid w:val="6C524C80"/>
    <w:multiLevelType w:val="multilevel"/>
    <w:tmpl w:val="E53E1F6C"/>
    <w:numStyleLink w:val="HPRARomanNumeralsBulletedlist"/>
  </w:abstractNum>
  <w:abstractNum w:abstractNumId="18" w15:restartNumberingAfterBreak="0">
    <w:nsid w:val="6F707964"/>
    <w:multiLevelType w:val="multilevel"/>
    <w:tmpl w:val="F0F6C540"/>
    <w:numStyleLink w:val="HPRAAlphabetBulletedList"/>
  </w:abstractNum>
  <w:abstractNum w:abstractNumId="19" w15:restartNumberingAfterBreak="0">
    <w:nsid w:val="6FE97EE2"/>
    <w:multiLevelType w:val="multilevel"/>
    <w:tmpl w:val="224878AC"/>
    <w:numStyleLink w:val="HPRAIndentedBulletedlist0"/>
  </w:abstractNum>
  <w:abstractNum w:abstractNumId="20" w15:restartNumberingAfterBreak="0">
    <w:nsid w:val="7055430A"/>
    <w:multiLevelType w:val="multilevel"/>
    <w:tmpl w:val="E53E1F6C"/>
    <w:numStyleLink w:val="HPRARomanNumeralsBulletedlist"/>
  </w:abstractNum>
  <w:abstractNum w:abstractNumId="21" w15:restartNumberingAfterBreak="0">
    <w:nsid w:val="70A52DC8"/>
    <w:multiLevelType w:val="multilevel"/>
    <w:tmpl w:val="F5A69B34"/>
    <w:numStyleLink w:val="HPRALowecaseAlphabetBullet"/>
  </w:abstractNum>
  <w:abstractNum w:abstractNumId="22" w15:restartNumberingAfterBreak="0">
    <w:nsid w:val="778F6B81"/>
    <w:multiLevelType w:val="multilevel"/>
    <w:tmpl w:val="224878AC"/>
    <w:numStyleLink w:val="HPRAIndentedBulletedlist0"/>
  </w:abstractNum>
  <w:num w:numId="1" w16cid:durableId="90668645">
    <w:abstractNumId w:val="8"/>
  </w:num>
  <w:num w:numId="2" w16cid:durableId="1994869845">
    <w:abstractNumId w:val="13"/>
  </w:num>
  <w:num w:numId="3" w16cid:durableId="328599852">
    <w:abstractNumId w:val="2"/>
  </w:num>
  <w:num w:numId="4" w16cid:durableId="435907017">
    <w:abstractNumId w:val="5"/>
  </w:num>
  <w:num w:numId="5" w16cid:durableId="1923373649">
    <w:abstractNumId w:val="4"/>
  </w:num>
  <w:num w:numId="6" w16cid:durableId="2073111886">
    <w:abstractNumId w:val="12"/>
  </w:num>
  <w:num w:numId="7" w16cid:durableId="1169752243">
    <w:abstractNumId w:val="1"/>
  </w:num>
  <w:num w:numId="8" w16cid:durableId="1138767520">
    <w:abstractNumId w:val="18"/>
  </w:num>
  <w:num w:numId="9" w16cid:durableId="1728647605">
    <w:abstractNumId w:val="21"/>
  </w:num>
  <w:num w:numId="10" w16cid:durableId="1894580542">
    <w:abstractNumId w:val="17"/>
  </w:num>
  <w:num w:numId="11" w16cid:durableId="1182822451">
    <w:abstractNumId w:val="16"/>
  </w:num>
  <w:num w:numId="12" w16cid:durableId="158204580">
    <w:abstractNumId w:val="11"/>
  </w:num>
  <w:num w:numId="13" w16cid:durableId="1548181841">
    <w:abstractNumId w:val="0"/>
  </w:num>
  <w:num w:numId="14" w16cid:durableId="341321826">
    <w:abstractNumId w:val="6"/>
  </w:num>
  <w:num w:numId="15" w16cid:durableId="1257328776">
    <w:abstractNumId w:val="14"/>
  </w:num>
  <w:num w:numId="16" w16cid:durableId="1367216562">
    <w:abstractNumId w:val="20"/>
  </w:num>
  <w:num w:numId="17" w16cid:durableId="821655710">
    <w:abstractNumId w:val="14"/>
    <w:lvlOverride w:ilvl="0">
      <w:lvl w:ilvl="0">
        <w:start w:val="1"/>
        <w:numFmt w:val="bullet"/>
        <w:pStyle w:val="HPRAGreaterindentbulletedlist"/>
        <w:lvlText w:val="-"/>
        <w:lvlJc w:val="left"/>
        <w:pPr>
          <w:tabs>
            <w:tab w:val="num" w:pos="567"/>
          </w:tabs>
          <w:ind w:left="851" w:hanging="284"/>
        </w:pPr>
        <w:rPr>
          <w:rFonts w:ascii="Segoe UI" w:hAnsi="Segoe UI" w:hint="default"/>
          <w:color w:val="0057B8" w:themeColor="accent3"/>
        </w:rPr>
      </w:lvl>
    </w:lvlOverride>
    <w:lvlOverride w:ilvl="1">
      <w:lvl w:ilvl="1">
        <w:start w:val="1"/>
        <w:numFmt w:val="bullet"/>
        <w:lvlText w:val="o"/>
        <w:lvlJc w:val="left"/>
        <w:pPr>
          <w:tabs>
            <w:tab w:val="num" w:pos="2835"/>
          </w:tabs>
          <w:ind w:left="1134" w:hanging="283"/>
        </w:pPr>
        <w:rPr>
          <w:rFonts w:ascii="Courier New" w:hAnsi="Courier New" w:hint="default"/>
          <w:color w:val="0057B8" w:themeColor="accent3"/>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tabs>
            <w:tab w:val="num" w:pos="5103"/>
          </w:tabs>
          <w:ind w:left="1701"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705911242">
    <w:abstractNumId w:val="3"/>
  </w:num>
  <w:num w:numId="19" w16cid:durableId="706681827">
    <w:abstractNumId w:val="12"/>
    <w:lvlOverride w:ilvl="0">
      <w:lvl w:ilvl="0">
        <w:numFmt w:val="decimal"/>
        <w:pStyle w:val="HPRAHeadingL1"/>
        <w:lvlText w:val=""/>
        <w:lvlJc w:val="left"/>
      </w:lvl>
    </w:lvlOverride>
    <w:lvlOverride w:ilvl="1">
      <w:lvl w:ilvl="1">
        <w:start w:val="1"/>
        <w:numFmt w:val="decimal"/>
        <w:pStyle w:val="HPRAHeadingL2"/>
        <w:lvlText w:val="%1.%2"/>
        <w:lvlJc w:val="left"/>
        <w:pPr>
          <w:ind w:left="360" w:hanging="360"/>
        </w:pPr>
        <w:rPr>
          <w:rFonts w:asciiTheme="majorHAnsi" w:hAnsiTheme="majorHAnsi" w:hint="default"/>
          <w:b/>
          <w:i w:val="0"/>
          <w:color w:val="0057B8" w:themeColor="accent3"/>
          <w:sz w:val="20"/>
        </w:rPr>
      </w:lvl>
    </w:lvlOverride>
    <w:lvlOverride w:ilvl="2">
      <w:lvl w:ilvl="2">
        <w:numFmt w:val="decimal"/>
        <w:pStyle w:val="HPRAHeadingL3"/>
        <w:lvlText w:val=""/>
        <w:lvlJc w:val="left"/>
      </w:lvl>
    </w:lvlOverride>
    <w:lvlOverride w:ilvl="3">
      <w:lvl w:ilvl="3">
        <w:start w:val="1"/>
        <w:numFmt w:val="decimal"/>
        <w:pStyle w:val="HPRABodyTextL4"/>
        <w:lvlText w:val="%1.%2.%3.%4"/>
        <w:lvlJc w:val="left"/>
        <w:pPr>
          <w:ind w:left="862" w:hanging="720"/>
        </w:pPr>
        <w:rPr>
          <w:rFonts w:asciiTheme="minorHAnsi" w:hAnsiTheme="minorHAnsi" w:hint="default"/>
          <w:b w:val="0"/>
          <w:color w:val="707173" w:themeColor="text2"/>
          <w:sz w:val="20"/>
        </w:rPr>
      </w:lvl>
    </w:lvlOverride>
  </w:num>
  <w:num w:numId="20" w16cid:durableId="8911167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6791067">
    <w:abstractNumId w:val="12"/>
  </w:num>
  <w:num w:numId="22" w16cid:durableId="266012232">
    <w:abstractNumId w:val="12"/>
  </w:num>
  <w:num w:numId="23" w16cid:durableId="702021679">
    <w:abstractNumId w:val="12"/>
  </w:num>
  <w:num w:numId="24" w16cid:durableId="1283880610">
    <w:abstractNumId w:val="12"/>
  </w:num>
  <w:num w:numId="25" w16cid:durableId="2033603498">
    <w:abstractNumId w:val="12"/>
  </w:num>
  <w:num w:numId="26" w16cid:durableId="1576554048">
    <w:abstractNumId w:val="12"/>
  </w:num>
  <w:num w:numId="27" w16cid:durableId="1540162661">
    <w:abstractNumId w:val="12"/>
  </w:num>
  <w:num w:numId="28" w16cid:durableId="272632180">
    <w:abstractNumId w:val="12"/>
  </w:num>
  <w:num w:numId="29" w16cid:durableId="2133397741">
    <w:abstractNumId w:val="9"/>
  </w:num>
  <w:num w:numId="30" w16cid:durableId="1519075555">
    <w:abstractNumId w:val="7"/>
  </w:num>
  <w:num w:numId="31" w16cid:durableId="1269238754">
    <w:abstractNumId w:val="22"/>
  </w:num>
  <w:num w:numId="32" w16cid:durableId="1699353950">
    <w:abstractNumId w:val="19"/>
  </w:num>
  <w:num w:numId="33" w16cid:durableId="1548953960">
    <w:abstractNumId w:val="10"/>
  </w:num>
  <w:num w:numId="34" w16cid:durableId="1872066414">
    <w:abstractNumId w:val="16"/>
    <w:lvlOverride w:ilvl="0">
      <w:lvl w:ilvl="0">
        <w:start w:val="1"/>
        <w:numFmt w:val="decimal"/>
        <w:pStyle w:val="HPRAArabicNumeralBulletedList"/>
        <w:lvlText w:val="%1"/>
        <w:lvlJc w:val="left"/>
        <w:pPr>
          <w:ind w:left="709" w:hanging="709"/>
        </w:pPr>
        <w:rPr>
          <w:rFonts w:asciiTheme="minorHAnsi" w:hAnsiTheme="minorHAnsi" w:hint="default"/>
          <w:b w:val="0"/>
          <w:i w:val="0"/>
          <w:color w:val="0057B8" w:themeColor="accent3"/>
          <w:sz w:val="2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2B"/>
    <w:rsid w:val="0001085A"/>
    <w:rsid w:val="00015760"/>
    <w:rsid w:val="0002140A"/>
    <w:rsid w:val="00027920"/>
    <w:rsid w:val="000524C6"/>
    <w:rsid w:val="000549F2"/>
    <w:rsid w:val="00056108"/>
    <w:rsid w:val="0008035E"/>
    <w:rsid w:val="00083E00"/>
    <w:rsid w:val="000A71C3"/>
    <w:rsid w:val="000B5A3C"/>
    <w:rsid w:val="000F12C8"/>
    <w:rsid w:val="00113529"/>
    <w:rsid w:val="00122F89"/>
    <w:rsid w:val="00125619"/>
    <w:rsid w:val="001315D6"/>
    <w:rsid w:val="00136F80"/>
    <w:rsid w:val="00151B81"/>
    <w:rsid w:val="00152E05"/>
    <w:rsid w:val="00153B53"/>
    <w:rsid w:val="00154508"/>
    <w:rsid w:val="00160995"/>
    <w:rsid w:val="00181A95"/>
    <w:rsid w:val="00193522"/>
    <w:rsid w:val="001A225C"/>
    <w:rsid w:val="001E26C9"/>
    <w:rsid w:val="001E7732"/>
    <w:rsid w:val="0020095B"/>
    <w:rsid w:val="0020621C"/>
    <w:rsid w:val="0020796C"/>
    <w:rsid w:val="00222618"/>
    <w:rsid w:val="00223C17"/>
    <w:rsid w:val="00225D1A"/>
    <w:rsid w:val="00234DB4"/>
    <w:rsid w:val="0024562E"/>
    <w:rsid w:val="00245A9D"/>
    <w:rsid w:val="00246313"/>
    <w:rsid w:val="002543E0"/>
    <w:rsid w:val="00263F72"/>
    <w:rsid w:val="0027286F"/>
    <w:rsid w:val="002A6374"/>
    <w:rsid w:val="002B1584"/>
    <w:rsid w:val="002D4583"/>
    <w:rsid w:val="002D7F7A"/>
    <w:rsid w:val="002E1712"/>
    <w:rsid w:val="002E2DC6"/>
    <w:rsid w:val="00313E7B"/>
    <w:rsid w:val="00316160"/>
    <w:rsid w:val="0031759B"/>
    <w:rsid w:val="00322028"/>
    <w:rsid w:val="00333234"/>
    <w:rsid w:val="003602EE"/>
    <w:rsid w:val="003653B9"/>
    <w:rsid w:val="0036640F"/>
    <w:rsid w:val="003709D4"/>
    <w:rsid w:val="00396FC8"/>
    <w:rsid w:val="003B4BAB"/>
    <w:rsid w:val="003F2196"/>
    <w:rsid w:val="003F6690"/>
    <w:rsid w:val="00410387"/>
    <w:rsid w:val="00415B40"/>
    <w:rsid w:val="004311F1"/>
    <w:rsid w:val="004448E1"/>
    <w:rsid w:val="0045184A"/>
    <w:rsid w:val="00461726"/>
    <w:rsid w:val="00463942"/>
    <w:rsid w:val="004A416B"/>
    <w:rsid w:val="004B23BB"/>
    <w:rsid w:val="004B49A9"/>
    <w:rsid w:val="004D7EAD"/>
    <w:rsid w:val="004E5D4F"/>
    <w:rsid w:val="004F05F6"/>
    <w:rsid w:val="004F355E"/>
    <w:rsid w:val="004F733F"/>
    <w:rsid w:val="00517BC7"/>
    <w:rsid w:val="0052192B"/>
    <w:rsid w:val="005426DB"/>
    <w:rsid w:val="005619AC"/>
    <w:rsid w:val="00590B0B"/>
    <w:rsid w:val="0059117E"/>
    <w:rsid w:val="00592DE7"/>
    <w:rsid w:val="00593837"/>
    <w:rsid w:val="00593E42"/>
    <w:rsid w:val="005B614B"/>
    <w:rsid w:val="005C278A"/>
    <w:rsid w:val="005D0294"/>
    <w:rsid w:val="005D5E08"/>
    <w:rsid w:val="005E2798"/>
    <w:rsid w:val="00633BC4"/>
    <w:rsid w:val="0064098C"/>
    <w:rsid w:val="00641571"/>
    <w:rsid w:val="00653886"/>
    <w:rsid w:val="00661A56"/>
    <w:rsid w:val="006B51A1"/>
    <w:rsid w:val="006B6365"/>
    <w:rsid w:val="006D4AD9"/>
    <w:rsid w:val="006E57FF"/>
    <w:rsid w:val="007340E5"/>
    <w:rsid w:val="0074719E"/>
    <w:rsid w:val="0075422A"/>
    <w:rsid w:val="00754254"/>
    <w:rsid w:val="00762A13"/>
    <w:rsid w:val="00793778"/>
    <w:rsid w:val="007A1091"/>
    <w:rsid w:val="007C41DD"/>
    <w:rsid w:val="007F4E70"/>
    <w:rsid w:val="007F5B2A"/>
    <w:rsid w:val="00804D53"/>
    <w:rsid w:val="008351E9"/>
    <w:rsid w:val="00846C4D"/>
    <w:rsid w:val="00852099"/>
    <w:rsid w:val="008602CC"/>
    <w:rsid w:val="008667F0"/>
    <w:rsid w:val="00866D7E"/>
    <w:rsid w:val="00867183"/>
    <w:rsid w:val="00870674"/>
    <w:rsid w:val="00883F89"/>
    <w:rsid w:val="008877AA"/>
    <w:rsid w:val="008935B4"/>
    <w:rsid w:val="008B3237"/>
    <w:rsid w:val="008E4291"/>
    <w:rsid w:val="00900CC4"/>
    <w:rsid w:val="0090195B"/>
    <w:rsid w:val="00902360"/>
    <w:rsid w:val="00902F1E"/>
    <w:rsid w:val="0091585E"/>
    <w:rsid w:val="009169AE"/>
    <w:rsid w:val="009209CA"/>
    <w:rsid w:val="0092524D"/>
    <w:rsid w:val="0094175E"/>
    <w:rsid w:val="0094377F"/>
    <w:rsid w:val="00954533"/>
    <w:rsid w:val="009868D7"/>
    <w:rsid w:val="009D45BE"/>
    <w:rsid w:val="009E0F8A"/>
    <w:rsid w:val="009F4AA1"/>
    <w:rsid w:val="009F65D2"/>
    <w:rsid w:val="00A1125B"/>
    <w:rsid w:val="00A30AD6"/>
    <w:rsid w:val="00A331E5"/>
    <w:rsid w:val="00A33A84"/>
    <w:rsid w:val="00A33C79"/>
    <w:rsid w:val="00A51718"/>
    <w:rsid w:val="00A542DA"/>
    <w:rsid w:val="00A76154"/>
    <w:rsid w:val="00A81130"/>
    <w:rsid w:val="00A978DF"/>
    <w:rsid w:val="00AA2C95"/>
    <w:rsid w:val="00AC3382"/>
    <w:rsid w:val="00AC578D"/>
    <w:rsid w:val="00B029C3"/>
    <w:rsid w:val="00B1155A"/>
    <w:rsid w:val="00B179E0"/>
    <w:rsid w:val="00B27567"/>
    <w:rsid w:val="00B27D5C"/>
    <w:rsid w:val="00B40B3E"/>
    <w:rsid w:val="00B65026"/>
    <w:rsid w:val="00B76C22"/>
    <w:rsid w:val="00B82BA5"/>
    <w:rsid w:val="00B9120A"/>
    <w:rsid w:val="00BC0635"/>
    <w:rsid w:val="00BD3BD8"/>
    <w:rsid w:val="00BE700C"/>
    <w:rsid w:val="00BF7703"/>
    <w:rsid w:val="00C0332E"/>
    <w:rsid w:val="00C2586E"/>
    <w:rsid w:val="00C3188C"/>
    <w:rsid w:val="00C36A96"/>
    <w:rsid w:val="00C36BD4"/>
    <w:rsid w:val="00C40CDC"/>
    <w:rsid w:val="00C447A9"/>
    <w:rsid w:val="00C46D16"/>
    <w:rsid w:val="00C54C69"/>
    <w:rsid w:val="00C63669"/>
    <w:rsid w:val="00C71529"/>
    <w:rsid w:val="00C808A6"/>
    <w:rsid w:val="00C876BB"/>
    <w:rsid w:val="00C91288"/>
    <w:rsid w:val="00CB5381"/>
    <w:rsid w:val="00CD49AD"/>
    <w:rsid w:val="00D03064"/>
    <w:rsid w:val="00D043FE"/>
    <w:rsid w:val="00D07B0D"/>
    <w:rsid w:val="00D11CD7"/>
    <w:rsid w:val="00D1436F"/>
    <w:rsid w:val="00D313BB"/>
    <w:rsid w:val="00D41D59"/>
    <w:rsid w:val="00D47362"/>
    <w:rsid w:val="00D615F1"/>
    <w:rsid w:val="00D81E51"/>
    <w:rsid w:val="00D82853"/>
    <w:rsid w:val="00DB4A5A"/>
    <w:rsid w:val="00DB63A0"/>
    <w:rsid w:val="00DC4DEE"/>
    <w:rsid w:val="00DC5B8A"/>
    <w:rsid w:val="00DC7934"/>
    <w:rsid w:val="00DD2F2C"/>
    <w:rsid w:val="00DD348F"/>
    <w:rsid w:val="00DE201A"/>
    <w:rsid w:val="00DE70A9"/>
    <w:rsid w:val="00DF6624"/>
    <w:rsid w:val="00E03D21"/>
    <w:rsid w:val="00E05B86"/>
    <w:rsid w:val="00E11046"/>
    <w:rsid w:val="00E12191"/>
    <w:rsid w:val="00E36D3E"/>
    <w:rsid w:val="00E372CC"/>
    <w:rsid w:val="00E4724B"/>
    <w:rsid w:val="00E578FA"/>
    <w:rsid w:val="00E60F20"/>
    <w:rsid w:val="00E83129"/>
    <w:rsid w:val="00E90538"/>
    <w:rsid w:val="00E97CF0"/>
    <w:rsid w:val="00EB72E2"/>
    <w:rsid w:val="00EC18CB"/>
    <w:rsid w:val="00ED3592"/>
    <w:rsid w:val="00EF022F"/>
    <w:rsid w:val="00EF2202"/>
    <w:rsid w:val="00EF68AD"/>
    <w:rsid w:val="00F048D4"/>
    <w:rsid w:val="00F1400F"/>
    <w:rsid w:val="00F20C0B"/>
    <w:rsid w:val="00F20D2E"/>
    <w:rsid w:val="00F244C4"/>
    <w:rsid w:val="00F501FF"/>
    <w:rsid w:val="00F52FEA"/>
    <w:rsid w:val="00F623FA"/>
    <w:rsid w:val="00F70346"/>
    <w:rsid w:val="00F73109"/>
    <w:rsid w:val="00F91D37"/>
    <w:rsid w:val="00F9211A"/>
    <w:rsid w:val="00FA3369"/>
    <w:rsid w:val="00FD1F7D"/>
    <w:rsid w:val="00FD683C"/>
    <w:rsid w:val="00FE1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86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C31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3E00"/>
    <w:pPr>
      <w:tabs>
        <w:tab w:val="center" w:pos="4513"/>
        <w:tab w:val="right" w:pos="9026"/>
      </w:tabs>
    </w:pPr>
  </w:style>
  <w:style w:type="character" w:customStyle="1" w:styleId="HeaderChar">
    <w:name w:val="Header Char"/>
    <w:basedOn w:val="DefaultParagraphFont"/>
    <w:link w:val="Header"/>
    <w:uiPriority w:val="99"/>
    <w:semiHidden/>
    <w:rsid w:val="00083E00"/>
  </w:style>
  <w:style w:type="paragraph" w:styleId="Footer">
    <w:name w:val="footer"/>
    <w:basedOn w:val="Normal"/>
    <w:link w:val="FooterChar"/>
    <w:uiPriority w:val="99"/>
    <w:unhideWhenUsed/>
    <w:rsid w:val="00083E00"/>
    <w:pPr>
      <w:tabs>
        <w:tab w:val="center" w:pos="4513"/>
        <w:tab w:val="right" w:pos="9026"/>
      </w:tabs>
    </w:pPr>
  </w:style>
  <w:style w:type="character" w:customStyle="1" w:styleId="FooterChar">
    <w:name w:val="Footer Char"/>
    <w:basedOn w:val="DefaultParagraphFont"/>
    <w:link w:val="Footer"/>
    <w:uiPriority w:val="99"/>
    <w:rsid w:val="00083E00"/>
  </w:style>
  <w:style w:type="paragraph" w:styleId="BalloonText">
    <w:name w:val="Balloon Text"/>
    <w:basedOn w:val="Normal"/>
    <w:link w:val="BalloonTextChar"/>
    <w:uiPriority w:val="99"/>
    <w:semiHidden/>
    <w:unhideWhenUsed/>
    <w:rsid w:val="00083E00"/>
    <w:rPr>
      <w:rFonts w:ascii="Tahoma" w:hAnsi="Tahoma" w:cs="Tahoma"/>
      <w:sz w:val="16"/>
      <w:szCs w:val="16"/>
    </w:rPr>
  </w:style>
  <w:style w:type="character" w:customStyle="1" w:styleId="BalloonTextChar">
    <w:name w:val="Balloon Text Char"/>
    <w:basedOn w:val="DefaultParagraphFont"/>
    <w:link w:val="BalloonText"/>
    <w:uiPriority w:val="99"/>
    <w:semiHidden/>
    <w:rsid w:val="00083E00"/>
    <w:rPr>
      <w:rFonts w:ascii="Tahoma" w:hAnsi="Tahoma" w:cs="Tahoma"/>
      <w:sz w:val="16"/>
      <w:szCs w:val="16"/>
    </w:rPr>
  </w:style>
  <w:style w:type="paragraph" w:customStyle="1" w:styleId="HPRAMainBodyText">
    <w:name w:val="HPRA_MainBodyText"/>
    <w:basedOn w:val="Normal"/>
    <w:link w:val="HPRAMainBodyTextChar"/>
    <w:qFormat/>
    <w:rsid w:val="00F52FEA"/>
    <w:rPr>
      <w:rFonts w:ascii="Segoe UI" w:hAnsi="Segoe UI" w:cs="Segoe UI"/>
      <w:sz w:val="20"/>
      <w:szCs w:val="20"/>
    </w:rPr>
  </w:style>
  <w:style w:type="paragraph" w:customStyle="1" w:styleId="HPRACoverGuidefor">
    <w:name w:val="HPRA_Cover_Guide for"/>
    <w:basedOn w:val="Normal"/>
    <w:qFormat/>
    <w:rsid w:val="008935B4"/>
    <w:rPr>
      <w:rFonts w:ascii="Segoe UI" w:hAnsi="Segoe UI" w:cs="Segoe UI"/>
      <w:b/>
      <w:color w:val="707173" w:themeColor="text2"/>
      <w:sz w:val="36"/>
      <w:szCs w:val="56"/>
    </w:rPr>
  </w:style>
  <w:style w:type="paragraph" w:customStyle="1" w:styleId="HPRACoverTitle">
    <w:name w:val="HPRA_Cover_Title"/>
    <w:basedOn w:val="Normal"/>
    <w:qFormat/>
    <w:rsid w:val="00F52FEA"/>
    <w:pPr>
      <w:pBdr>
        <w:bottom w:val="single" w:sz="36" w:space="6" w:color="707173" w:themeColor="text2"/>
      </w:pBdr>
    </w:pPr>
    <w:rPr>
      <w:rFonts w:ascii="Segoe UI" w:hAnsi="Segoe UI" w:cs="Segoe UI"/>
      <w:b/>
      <w:bCs/>
      <w:color w:val="0057B8" w:themeColor="accent3"/>
      <w:sz w:val="32"/>
      <w:szCs w:val="56"/>
    </w:rPr>
  </w:style>
  <w:style w:type="paragraph" w:styleId="ListParagraph">
    <w:name w:val="List Paragraph"/>
    <w:basedOn w:val="Normal"/>
    <w:uiPriority w:val="34"/>
    <w:semiHidden/>
    <w:qFormat/>
    <w:rsid w:val="00C91288"/>
    <w:pPr>
      <w:ind w:left="720"/>
      <w:contextualSpacing/>
    </w:pPr>
  </w:style>
  <w:style w:type="numbering" w:customStyle="1" w:styleId="HPRANumberedList">
    <w:name w:val="HPRA_Numbered List"/>
    <w:uiPriority w:val="99"/>
    <w:rsid w:val="0031759B"/>
    <w:pPr>
      <w:numPr>
        <w:numId w:val="1"/>
      </w:numPr>
    </w:pPr>
  </w:style>
  <w:style w:type="paragraph" w:customStyle="1" w:styleId="HPRAHeadingL1">
    <w:name w:val="HPRA_Heading_L1"/>
    <w:basedOn w:val="ListParagraph"/>
    <w:qFormat/>
    <w:rsid w:val="00D11CD7"/>
    <w:pPr>
      <w:numPr>
        <w:numId w:val="6"/>
      </w:numPr>
    </w:pPr>
    <w:rPr>
      <w:rFonts w:ascii="Segoe UI" w:hAnsi="Segoe UI" w:cs="Segoe UI"/>
      <w:b/>
      <w:bCs/>
      <w:caps/>
      <w:color w:val="0057B8" w:themeColor="accent3"/>
      <w:sz w:val="20"/>
      <w:szCs w:val="24"/>
    </w:rPr>
  </w:style>
  <w:style w:type="paragraph" w:customStyle="1" w:styleId="HPRAHeadingL2">
    <w:name w:val="HPRA_Heading_L2"/>
    <w:basedOn w:val="ListParagraph"/>
    <w:qFormat/>
    <w:rsid w:val="00D11CD7"/>
    <w:pPr>
      <w:numPr>
        <w:ilvl w:val="1"/>
        <w:numId w:val="6"/>
      </w:numPr>
    </w:pPr>
    <w:rPr>
      <w:rFonts w:ascii="Segoe UI" w:hAnsi="Segoe UI" w:cs="Segoe UI"/>
      <w:b/>
      <w:bCs/>
      <w:color w:val="0057B8" w:themeColor="accent3"/>
      <w:sz w:val="20"/>
      <w:szCs w:val="20"/>
    </w:rPr>
  </w:style>
  <w:style w:type="paragraph" w:customStyle="1" w:styleId="HPRAHeadingL3">
    <w:name w:val="HPRA_Heading_L3"/>
    <w:basedOn w:val="ListParagraph"/>
    <w:qFormat/>
    <w:rsid w:val="00D11CD7"/>
    <w:pPr>
      <w:numPr>
        <w:ilvl w:val="2"/>
        <w:numId w:val="6"/>
      </w:numPr>
    </w:pPr>
    <w:rPr>
      <w:rFonts w:ascii="Segoe UI" w:hAnsi="Segoe UI" w:cs="Segoe UI"/>
      <w:color w:val="0057B8" w:themeColor="accent3"/>
      <w:sz w:val="20"/>
      <w:szCs w:val="20"/>
    </w:rPr>
  </w:style>
  <w:style w:type="paragraph" w:customStyle="1" w:styleId="HPRABodyTextL4">
    <w:name w:val="HPRA_BodyText_L4"/>
    <w:basedOn w:val="ListParagraph"/>
    <w:qFormat/>
    <w:rsid w:val="0031759B"/>
    <w:pPr>
      <w:numPr>
        <w:ilvl w:val="3"/>
        <w:numId w:val="6"/>
      </w:numPr>
    </w:pPr>
    <w:rPr>
      <w:rFonts w:ascii="Segoe UI" w:hAnsi="Segoe UI" w:cs="Segoe UI"/>
      <w:sz w:val="20"/>
      <w:szCs w:val="20"/>
    </w:rPr>
  </w:style>
  <w:style w:type="paragraph" w:customStyle="1" w:styleId="HPRAAlphabetBulletedList0">
    <w:name w:val="HPRA_Alphabet_Bulleted_List"/>
    <w:basedOn w:val="Normal"/>
    <w:link w:val="HPRAAlphabetBulletedListChar"/>
    <w:qFormat/>
    <w:rsid w:val="00EF68AD"/>
    <w:pPr>
      <w:numPr>
        <w:numId w:val="8"/>
      </w:numPr>
      <w:contextualSpacing/>
    </w:pPr>
    <w:rPr>
      <w:rFonts w:ascii="Segoe UI" w:eastAsia="Segoe UI" w:hAnsi="Segoe UI" w:cs="Segoe UI"/>
      <w:sz w:val="20"/>
      <w:szCs w:val="20"/>
    </w:rPr>
  </w:style>
  <w:style w:type="numbering" w:customStyle="1" w:styleId="HPRAGreaterindentbulletedlist0">
    <w:name w:val="HPRA Greater indent bulleted list"/>
    <w:uiPriority w:val="99"/>
    <w:rsid w:val="005B614B"/>
    <w:pPr>
      <w:numPr>
        <w:numId w:val="2"/>
      </w:numPr>
    </w:pPr>
  </w:style>
  <w:style w:type="paragraph" w:customStyle="1" w:styleId="HPRABulletedList">
    <w:name w:val="HPRA_Bulleted_List"/>
    <w:basedOn w:val="HPRAAlphabetBulletedList0"/>
    <w:link w:val="HPRABulletedListChar"/>
    <w:qFormat/>
    <w:rsid w:val="00B029C3"/>
    <w:pPr>
      <w:numPr>
        <w:numId w:val="18"/>
      </w:numPr>
    </w:pPr>
  </w:style>
  <w:style w:type="table" w:customStyle="1" w:styleId="HPRATableGreenHeader">
    <w:name w:val="HPRA_Table_GreenHeader"/>
    <w:basedOn w:val="TableNormal"/>
    <w:uiPriority w:val="99"/>
    <w:rsid w:val="00B179E0"/>
    <w:tblPr>
      <w:tblBorders>
        <w:bottom w:val="single" w:sz="8" w:space="0" w:color="007041" w:themeColor="accent4"/>
        <w:insideH w:val="single" w:sz="8" w:space="0" w:color="007041" w:themeColor="accent4"/>
      </w:tblBorders>
    </w:tblPr>
    <w:tblStylePr w:type="firstRow">
      <w:rPr>
        <w:rFonts w:ascii="Segoe UI" w:hAnsi="Segoe UI"/>
        <w:b/>
        <w:color w:val="FFFFFF" w:themeColor="background1"/>
        <w:sz w:val="20"/>
      </w:rPr>
      <w:tblPr/>
      <w:tcPr>
        <w:tcBorders>
          <w:insideV w:val="single" w:sz="8" w:space="0" w:color="FFFFFF" w:themeColor="background1"/>
        </w:tcBorders>
        <w:shd w:val="clear" w:color="auto" w:fill="007041" w:themeFill="accent4"/>
      </w:tcPr>
    </w:tblStylePr>
    <w:tblStylePr w:type="lastRow">
      <w:rPr>
        <w:rFonts w:ascii="Segoe UI" w:hAnsi="Segoe UI"/>
        <w:sz w:val="20"/>
      </w:rPr>
    </w:tblStylePr>
  </w:style>
  <w:style w:type="paragraph" w:customStyle="1" w:styleId="HPRALowercaseAlphabetBulletList">
    <w:name w:val="HPRA_Lowercase_Alphabet Bullet List"/>
    <w:basedOn w:val="HPRAAlphabetBulletedList0"/>
    <w:link w:val="HPRALowercaseAlphabetBulletListChar"/>
    <w:uiPriority w:val="4"/>
    <w:qFormat/>
    <w:rsid w:val="004A416B"/>
    <w:pPr>
      <w:numPr>
        <w:numId w:val="29"/>
      </w:numPr>
    </w:pPr>
  </w:style>
  <w:style w:type="table" w:styleId="TableGrid">
    <w:name w:val="Table Grid"/>
    <w:basedOn w:val="TableNormal"/>
    <w:uiPriority w:val="59"/>
    <w:rsid w:val="00D6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ARomanNumeralsBulletedList0">
    <w:name w:val="HPRA_RomanNumerals_Bulleted_List"/>
    <w:basedOn w:val="HPRALowercaseAlphabetBulletList"/>
    <w:link w:val="HPRARomanNumeralsBulletedListChar"/>
    <w:uiPriority w:val="4"/>
    <w:qFormat/>
    <w:rsid w:val="00EF68AD"/>
    <w:pPr>
      <w:numPr>
        <w:numId w:val="16"/>
      </w:numPr>
    </w:pPr>
  </w:style>
  <w:style w:type="table" w:customStyle="1" w:styleId="HPRATableBlueHeader">
    <w:name w:val="HPRA_Table_BlueHeader"/>
    <w:basedOn w:val="TableNormal"/>
    <w:uiPriority w:val="99"/>
    <w:rsid w:val="0020621C"/>
    <w:tblPr>
      <w:tblBorders>
        <w:bottom w:val="single" w:sz="4" w:space="0" w:color="707173" w:themeColor="text2"/>
        <w:insideH w:val="single" w:sz="4" w:space="0" w:color="707173" w:themeColor="text2"/>
      </w:tblBorders>
    </w:tblPr>
    <w:tblStylePr w:type="firstRow">
      <w:rPr>
        <w:rFonts w:ascii="Segoe UI" w:hAnsi="Segoe UI"/>
        <w:b/>
        <w:color w:val="FFFFFF" w:themeColor="background1"/>
        <w:sz w:val="20"/>
      </w:rPr>
      <w:tblPr/>
      <w:tcPr>
        <w:tcBorders>
          <w:top w:val="nil"/>
          <w:left w:val="nil"/>
          <w:bottom w:val="nil"/>
          <w:right w:val="nil"/>
          <w:insideH w:val="nil"/>
          <w:insideV w:val="single" w:sz="4" w:space="0" w:color="FFFFFF" w:themeColor="background1"/>
        </w:tcBorders>
        <w:shd w:val="clear" w:color="auto" w:fill="0057B8" w:themeFill="accent3"/>
      </w:tcPr>
    </w:tblStylePr>
    <w:tblStylePr w:type="lastRow">
      <w:rPr>
        <w:rFonts w:ascii="Segoe UI" w:hAnsi="Segoe UI"/>
        <w:sz w:val="20"/>
      </w:rPr>
    </w:tblStylePr>
  </w:style>
  <w:style w:type="character" w:customStyle="1" w:styleId="HPRABodyTextItalic">
    <w:name w:val="HPRA_BodyText_Italic"/>
    <w:basedOn w:val="DefaultParagraphFont"/>
    <w:uiPriority w:val="1"/>
    <w:qFormat/>
    <w:rsid w:val="00F52FEA"/>
    <w:rPr>
      <w:rFonts w:ascii="Segoe UI" w:hAnsi="Segoe UI" w:cs="Segoe UI"/>
      <w:i/>
      <w:sz w:val="20"/>
      <w:szCs w:val="20"/>
    </w:rPr>
  </w:style>
  <w:style w:type="numbering" w:customStyle="1" w:styleId="HPRALowecaseAlphabetBullet">
    <w:name w:val="HPRA_Lowecase_Alphabet_Bullet"/>
    <w:uiPriority w:val="99"/>
    <w:rsid w:val="004A416B"/>
    <w:pPr>
      <w:numPr>
        <w:numId w:val="3"/>
      </w:numPr>
    </w:pPr>
  </w:style>
  <w:style w:type="numbering" w:customStyle="1" w:styleId="HPRARomanNumeralsBulletedlist">
    <w:name w:val="HPRA_RomanNumerals_Bulleted list"/>
    <w:uiPriority w:val="99"/>
    <w:rsid w:val="00EF68AD"/>
    <w:pPr>
      <w:numPr>
        <w:numId w:val="4"/>
      </w:numPr>
    </w:pPr>
  </w:style>
  <w:style w:type="paragraph" w:customStyle="1" w:styleId="HPRAMainBodyTextUnderline">
    <w:name w:val="HPRA_MainBodyText_Underline"/>
    <w:basedOn w:val="HPRAMainBodyText"/>
    <w:qFormat/>
    <w:rsid w:val="00F52FEA"/>
    <w:rPr>
      <w:u w:val="single"/>
    </w:rPr>
  </w:style>
  <w:style w:type="numbering" w:customStyle="1" w:styleId="HPRAArabicNumerals">
    <w:name w:val="HPRA_Arabic Numerals"/>
    <w:uiPriority w:val="99"/>
    <w:rsid w:val="00EF68AD"/>
    <w:pPr>
      <w:numPr>
        <w:numId w:val="7"/>
      </w:numPr>
    </w:pPr>
  </w:style>
  <w:style w:type="character" w:styleId="Hyperlink">
    <w:name w:val="Hyperlink"/>
    <w:aliases w:val="HPRA_Hyperlink_Green"/>
    <w:basedOn w:val="DefaultParagraphFont"/>
    <w:uiPriority w:val="99"/>
    <w:rsid w:val="009868D7"/>
    <w:rPr>
      <w:color w:val="007041" w:themeColor="accent4"/>
      <w:u w:val="single"/>
    </w:rPr>
  </w:style>
  <w:style w:type="numbering" w:customStyle="1" w:styleId="HPRAAlphabetBulletedList">
    <w:name w:val="HPRA_Alphabet_Bulleted List"/>
    <w:uiPriority w:val="99"/>
    <w:rsid w:val="00EF68AD"/>
    <w:pPr>
      <w:numPr>
        <w:numId w:val="5"/>
      </w:numPr>
    </w:pPr>
  </w:style>
  <w:style w:type="paragraph" w:customStyle="1" w:styleId="HPRAArabicNumeralBulletedList">
    <w:name w:val="HPRA_Arabic Numeral_Bulleted List"/>
    <w:basedOn w:val="HPRARomanNumeralsBulletedList0"/>
    <w:uiPriority w:val="4"/>
    <w:qFormat/>
    <w:rsid w:val="00EF68AD"/>
    <w:pPr>
      <w:numPr>
        <w:numId w:val="11"/>
      </w:numPr>
    </w:pPr>
    <w:rPr>
      <w:rFonts w:eastAsiaTheme="minorHAnsi"/>
    </w:rPr>
  </w:style>
  <w:style w:type="numbering" w:customStyle="1" w:styleId="HPRALowecaseAlphabetBullet1">
    <w:name w:val="HPRA_Lowecase_Alphabet_Bullet1"/>
    <w:uiPriority w:val="99"/>
    <w:rsid w:val="00DF6624"/>
  </w:style>
  <w:style w:type="paragraph" w:customStyle="1" w:styleId="HPRAHeading">
    <w:name w:val="HPRA_Heading"/>
    <w:basedOn w:val="HPRAHeadingL1"/>
    <w:qFormat/>
    <w:rsid w:val="00C63669"/>
    <w:pPr>
      <w:numPr>
        <w:numId w:val="0"/>
      </w:numPr>
    </w:pPr>
    <w:rPr>
      <w:color w:val="707173" w:themeColor="text2"/>
    </w:rPr>
  </w:style>
  <w:style w:type="paragraph" w:customStyle="1" w:styleId="HPRAS2Footer">
    <w:name w:val="HPRA_S2_Footer"/>
    <w:basedOn w:val="Normal"/>
    <w:next w:val="Normal"/>
    <w:qFormat/>
    <w:rsid w:val="004B49A9"/>
    <w:pPr>
      <w:tabs>
        <w:tab w:val="right" w:pos="8505"/>
      </w:tabs>
    </w:pPr>
    <w:rPr>
      <w:rFonts w:eastAsia="Segoe UI"/>
      <w:color w:val="707173"/>
      <w:sz w:val="18"/>
      <w:szCs w:val="18"/>
    </w:rPr>
  </w:style>
  <w:style w:type="paragraph" w:customStyle="1" w:styleId="Bulletedlist">
    <w:name w:val="Bulleted list"/>
    <w:basedOn w:val="HPRAAlphabetBulletedList0"/>
    <w:link w:val="BulletedlistChar"/>
    <w:qFormat/>
    <w:rsid w:val="007340E5"/>
    <w:pPr>
      <w:numPr>
        <w:numId w:val="0"/>
      </w:numPr>
      <w:tabs>
        <w:tab w:val="num" w:pos="709"/>
      </w:tabs>
      <w:ind w:left="284" w:hanging="284"/>
    </w:pPr>
  </w:style>
  <w:style w:type="character" w:customStyle="1" w:styleId="HPRAAlphabetBulletedListChar">
    <w:name w:val="HPRA_Alphabet_Bulleted_List Char"/>
    <w:basedOn w:val="DefaultParagraphFont"/>
    <w:link w:val="HPRAAlphabetBulletedList0"/>
    <w:rsid w:val="00EF68AD"/>
    <w:rPr>
      <w:rFonts w:ascii="Segoe UI" w:eastAsia="Segoe UI" w:hAnsi="Segoe UI" w:cs="Segoe UI"/>
      <w:sz w:val="20"/>
      <w:szCs w:val="20"/>
    </w:rPr>
  </w:style>
  <w:style w:type="character" w:customStyle="1" w:styleId="BulletedlistChar">
    <w:name w:val="Bulleted list Char"/>
    <w:basedOn w:val="HPRAAlphabetBulletedListChar"/>
    <w:link w:val="Bulletedlist"/>
    <w:rsid w:val="007340E5"/>
    <w:rPr>
      <w:rFonts w:ascii="Segoe UI" w:eastAsia="Segoe UI" w:hAnsi="Segoe UI" w:cs="Segoe UI"/>
      <w:sz w:val="20"/>
      <w:szCs w:val="20"/>
    </w:rPr>
  </w:style>
  <w:style w:type="paragraph" w:customStyle="1" w:styleId="HPRAIndentedBulletList">
    <w:name w:val="HPRA_Indented Bullet_List"/>
    <w:basedOn w:val="HPRABulletedList"/>
    <w:link w:val="HPRAIndentedBulletListChar"/>
    <w:uiPriority w:val="4"/>
    <w:qFormat/>
    <w:rsid w:val="0091585E"/>
    <w:pPr>
      <w:numPr>
        <w:numId w:val="32"/>
      </w:numPr>
    </w:pPr>
  </w:style>
  <w:style w:type="numbering" w:customStyle="1" w:styleId="HPRAGreaterIndentedBulletedList">
    <w:name w:val="HPRA Greater Indented Bulleted List"/>
    <w:uiPriority w:val="99"/>
    <w:rsid w:val="00B029C3"/>
    <w:pPr>
      <w:numPr>
        <w:numId w:val="12"/>
      </w:numPr>
    </w:pPr>
  </w:style>
  <w:style w:type="character" w:customStyle="1" w:styleId="HPRABulletedListChar">
    <w:name w:val="HPRA_Bulleted_List Char"/>
    <w:basedOn w:val="DefaultParagraphFont"/>
    <w:link w:val="HPRABulletedList"/>
    <w:rsid w:val="00B029C3"/>
    <w:rPr>
      <w:rFonts w:ascii="Segoe UI" w:eastAsia="Segoe UI" w:hAnsi="Segoe UI" w:cs="Segoe UI"/>
      <w:sz w:val="20"/>
      <w:szCs w:val="20"/>
    </w:rPr>
  </w:style>
  <w:style w:type="paragraph" w:customStyle="1" w:styleId="HPRAGreaterindentbulletedlist">
    <w:name w:val="HPRA_Greater indent bulleted list"/>
    <w:basedOn w:val="HPRAIndentedBulletList"/>
    <w:link w:val="HPRAGreaterindentbulletedlistChar"/>
    <w:uiPriority w:val="4"/>
    <w:qFormat/>
    <w:rsid w:val="00B029C3"/>
    <w:pPr>
      <w:numPr>
        <w:numId w:val="17"/>
      </w:numPr>
    </w:pPr>
  </w:style>
  <w:style w:type="numbering" w:customStyle="1" w:styleId="HPRAIndentedBulletedList">
    <w:name w:val="HPRA_Indented Bulleted_List"/>
    <w:uiPriority w:val="99"/>
    <w:rsid w:val="005B614B"/>
    <w:pPr>
      <w:numPr>
        <w:numId w:val="13"/>
      </w:numPr>
    </w:pPr>
  </w:style>
  <w:style w:type="character" w:customStyle="1" w:styleId="HPRAIndentedBulletListChar">
    <w:name w:val="HPRA_Indented Bullet_List Char"/>
    <w:basedOn w:val="HPRABulletedListChar"/>
    <w:link w:val="HPRAIndentedBulletList"/>
    <w:uiPriority w:val="4"/>
    <w:rsid w:val="0091585E"/>
    <w:rPr>
      <w:rFonts w:ascii="Segoe UI" w:eastAsia="Segoe UI" w:hAnsi="Segoe UI" w:cs="Segoe UI"/>
      <w:sz w:val="20"/>
      <w:szCs w:val="20"/>
    </w:rPr>
  </w:style>
  <w:style w:type="character" w:customStyle="1" w:styleId="HPRAGreaterindentbulletedlistChar">
    <w:name w:val="HPRA_Greater indent bulleted list Char"/>
    <w:basedOn w:val="HPRAIndentedBulletListChar"/>
    <w:link w:val="HPRAGreaterindentbulletedlist"/>
    <w:uiPriority w:val="4"/>
    <w:rsid w:val="00B029C3"/>
    <w:rPr>
      <w:rFonts w:ascii="Segoe UI" w:eastAsia="Segoe UI" w:hAnsi="Segoe UI" w:cs="Segoe UI"/>
      <w:sz w:val="20"/>
      <w:szCs w:val="20"/>
    </w:rPr>
  </w:style>
  <w:style w:type="paragraph" w:customStyle="1" w:styleId="HPRABulletedList0">
    <w:name w:val="HPRA Bulleted List"/>
    <w:basedOn w:val="HPRAMainBodyText"/>
    <w:link w:val="HPRABulletedListChar0"/>
    <w:qFormat/>
    <w:rsid w:val="00BD3BD8"/>
    <w:pPr>
      <w:ind w:left="284" w:hanging="284"/>
    </w:pPr>
  </w:style>
  <w:style w:type="paragraph" w:styleId="BodyText2">
    <w:name w:val="Body Text 2"/>
    <w:basedOn w:val="Normal"/>
    <w:link w:val="BodyText2Char"/>
    <w:uiPriority w:val="99"/>
    <w:semiHidden/>
    <w:unhideWhenUsed/>
    <w:rsid w:val="00CB5381"/>
    <w:pPr>
      <w:spacing w:after="120" w:line="480" w:lineRule="auto"/>
    </w:pPr>
  </w:style>
  <w:style w:type="character" w:customStyle="1" w:styleId="HPRAMainBodyTextChar">
    <w:name w:val="HPRA_MainBodyText Char"/>
    <w:basedOn w:val="DefaultParagraphFont"/>
    <w:link w:val="HPRAMainBodyText"/>
    <w:rsid w:val="00BD3BD8"/>
    <w:rPr>
      <w:rFonts w:ascii="Segoe UI" w:hAnsi="Segoe UI" w:cs="Segoe UI"/>
      <w:sz w:val="20"/>
      <w:szCs w:val="20"/>
    </w:rPr>
  </w:style>
  <w:style w:type="character" w:customStyle="1" w:styleId="HPRABulletedListChar0">
    <w:name w:val="HPRA Bulleted List Char"/>
    <w:basedOn w:val="HPRAMainBodyTextChar"/>
    <w:link w:val="HPRABulletedList0"/>
    <w:rsid w:val="00BD3BD8"/>
    <w:rPr>
      <w:rFonts w:ascii="Segoe UI" w:hAnsi="Segoe UI" w:cs="Segoe UI"/>
      <w:sz w:val="20"/>
      <w:szCs w:val="20"/>
    </w:rPr>
  </w:style>
  <w:style w:type="character" w:customStyle="1" w:styleId="BodyText2Char">
    <w:name w:val="Body Text 2 Char"/>
    <w:basedOn w:val="DefaultParagraphFont"/>
    <w:link w:val="BodyText2"/>
    <w:uiPriority w:val="99"/>
    <w:semiHidden/>
    <w:rsid w:val="00CB5381"/>
  </w:style>
  <w:style w:type="paragraph" w:customStyle="1" w:styleId="HPRAIndentedBulletedlist1">
    <w:name w:val="HPRA Indented Bulleted list"/>
    <w:basedOn w:val="Normal"/>
    <w:link w:val="HPRAIndentedBulletedlistChar"/>
    <w:qFormat/>
    <w:rsid w:val="005B614B"/>
    <w:pPr>
      <w:ind w:left="284" w:hanging="284"/>
    </w:pPr>
    <w:rPr>
      <w:rFonts w:ascii="Segoe UI" w:hAnsi="Segoe UI" w:cs="Segoe UI"/>
      <w:sz w:val="20"/>
      <w:szCs w:val="20"/>
    </w:rPr>
  </w:style>
  <w:style w:type="character" w:customStyle="1" w:styleId="HPRAIndentedBulletedlistChar">
    <w:name w:val="HPRA Indented Bulleted list Char"/>
    <w:basedOn w:val="DefaultParagraphFont"/>
    <w:link w:val="HPRAIndentedBulletedlist1"/>
    <w:rsid w:val="005B614B"/>
    <w:rPr>
      <w:rFonts w:ascii="Segoe UI" w:hAnsi="Segoe UI" w:cs="Segoe UI"/>
      <w:sz w:val="20"/>
      <w:szCs w:val="20"/>
    </w:rPr>
  </w:style>
  <w:style w:type="character" w:customStyle="1" w:styleId="HPRALowercaseAlphabetBulletListChar">
    <w:name w:val="HPRA_Lowercase_Alphabet Bullet List Char"/>
    <w:basedOn w:val="HPRAAlphabetBulletedListChar"/>
    <w:link w:val="HPRALowercaseAlphabetBulletList"/>
    <w:uiPriority w:val="4"/>
    <w:rsid w:val="004A416B"/>
    <w:rPr>
      <w:rFonts w:ascii="Segoe UI" w:eastAsia="Segoe UI" w:hAnsi="Segoe UI" w:cs="Segoe UI"/>
      <w:sz w:val="20"/>
      <w:szCs w:val="20"/>
    </w:rPr>
  </w:style>
  <w:style w:type="character" w:customStyle="1" w:styleId="HPRARomanNumeralsBulletedListChar">
    <w:name w:val="HPRA_RomanNumerals_Bulleted_List Char"/>
    <w:basedOn w:val="HPRALowercaseAlphabetBulletListChar"/>
    <w:link w:val="HPRARomanNumeralsBulletedList0"/>
    <w:uiPriority w:val="4"/>
    <w:rsid w:val="005B614B"/>
    <w:rPr>
      <w:rFonts w:ascii="Segoe UI" w:eastAsia="Segoe UI" w:hAnsi="Segoe UI" w:cs="Segoe UI"/>
      <w:sz w:val="20"/>
      <w:szCs w:val="20"/>
    </w:rPr>
  </w:style>
  <w:style w:type="numbering" w:customStyle="1" w:styleId="HPRAIndentedBulletedlist0">
    <w:name w:val="HPRA_Indented Bulleted list"/>
    <w:uiPriority w:val="99"/>
    <w:rsid w:val="0091585E"/>
    <w:pPr>
      <w:numPr>
        <w:numId w:val="30"/>
      </w:numPr>
    </w:pPr>
  </w:style>
  <w:style w:type="character" w:styleId="CommentReference">
    <w:name w:val="annotation reference"/>
    <w:basedOn w:val="DefaultParagraphFont"/>
    <w:uiPriority w:val="99"/>
    <w:semiHidden/>
    <w:unhideWhenUsed/>
    <w:rsid w:val="00C36BD4"/>
    <w:rPr>
      <w:sz w:val="16"/>
      <w:szCs w:val="16"/>
    </w:rPr>
  </w:style>
  <w:style w:type="paragraph" w:styleId="CommentText">
    <w:name w:val="annotation text"/>
    <w:basedOn w:val="Normal"/>
    <w:link w:val="CommentTextChar"/>
    <w:uiPriority w:val="99"/>
    <w:semiHidden/>
    <w:unhideWhenUsed/>
    <w:rsid w:val="00C36BD4"/>
    <w:rPr>
      <w:sz w:val="20"/>
      <w:szCs w:val="20"/>
    </w:rPr>
  </w:style>
  <w:style w:type="character" w:customStyle="1" w:styleId="CommentTextChar">
    <w:name w:val="Comment Text Char"/>
    <w:basedOn w:val="DefaultParagraphFont"/>
    <w:link w:val="CommentText"/>
    <w:uiPriority w:val="99"/>
    <w:semiHidden/>
    <w:rsid w:val="00C36BD4"/>
    <w:rPr>
      <w:sz w:val="20"/>
      <w:szCs w:val="20"/>
    </w:rPr>
  </w:style>
  <w:style w:type="paragraph" w:styleId="CommentSubject">
    <w:name w:val="annotation subject"/>
    <w:basedOn w:val="CommentText"/>
    <w:next w:val="CommentText"/>
    <w:link w:val="CommentSubjectChar"/>
    <w:uiPriority w:val="99"/>
    <w:semiHidden/>
    <w:unhideWhenUsed/>
    <w:rsid w:val="00C36BD4"/>
    <w:rPr>
      <w:b/>
      <w:bCs/>
    </w:rPr>
  </w:style>
  <w:style w:type="character" w:customStyle="1" w:styleId="CommentSubjectChar">
    <w:name w:val="Comment Subject Char"/>
    <w:basedOn w:val="CommentTextChar"/>
    <w:link w:val="CommentSubject"/>
    <w:uiPriority w:val="99"/>
    <w:semiHidden/>
    <w:rsid w:val="00C36BD4"/>
    <w:rPr>
      <w:b/>
      <w:bCs/>
      <w:sz w:val="20"/>
      <w:szCs w:val="20"/>
    </w:rPr>
  </w:style>
  <w:style w:type="paragraph" w:styleId="Revision">
    <w:name w:val="Revision"/>
    <w:hidden/>
    <w:uiPriority w:val="99"/>
    <w:semiHidden/>
    <w:rsid w:val="007F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ra.ie" TargetMode="External"/><Relationship Id="rId5" Type="http://schemas.openxmlformats.org/officeDocument/2006/relationships/webSettings" Target="webSettings.xml"/><Relationship Id="rId10" Type="http://schemas.openxmlformats.org/officeDocument/2006/relationships/hyperlink" Target="mailto:submissions@hpra.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PRA_Master Theme">
  <a:themeElements>
    <a:clrScheme name="HPRA_MasterColours_2">
      <a:dk1>
        <a:sysClr val="windowText" lastClr="000000"/>
      </a:dk1>
      <a:lt1>
        <a:sysClr val="window" lastClr="FFFFFF"/>
      </a:lt1>
      <a:dk2>
        <a:srgbClr val="707173"/>
      </a:dk2>
      <a:lt2>
        <a:srgbClr val="51BFE2"/>
      </a:lt2>
      <a:accent1>
        <a:srgbClr val="00BF6F"/>
      </a:accent1>
      <a:accent2>
        <a:srgbClr val="00B2AA"/>
      </a:accent2>
      <a:accent3>
        <a:srgbClr val="0057B8"/>
      </a:accent3>
      <a:accent4>
        <a:srgbClr val="007041"/>
      </a:accent4>
      <a:accent5>
        <a:srgbClr val="FF69B4"/>
      </a:accent5>
      <a:accent6>
        <a:srgbClr val="D4318C"/>
      </a:accent6>
      <a:hlink>
        <a:srgbClr val="005390"/>
      </a:hlink>
      <a:folHlink>
        <a:srgbClr val="005390"/>
      </a:folHlink>
    </a:clrScheme>
    <a:fontScheme name="HPRA_Master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2F666-E690-451F-A040-DC17746A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2023-07-11T14:27:00Z</dcterms:created>
  <dcterms:modified xsi:type="dcterms:W3CDTF">2023-07-12T07:31:00Z</dcterms:modified>
</cp:coreProperties>
</file>