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3EB5" w14:textId="77777777" w:rsidR="00BC1C8A" w:rsidRPr="001C3389" w:rsidRDefault="00BC1C8A" w:rsidP="001F144D">
      <w:pPr>
        <w:autoSpaceDE w:val="0"/>
        <w:autoSpaceDN w:val="0"/>
        <w:adjustRightInd w:val="0"/>
        <w:jc w:val="both"/>
        <w:rPr>
          <w:b/>
          <w:bCs/>
          <w:sz w:val="22"/>
          <w:szCs w:val="22"/>
        </w:rPr>
      </w:pPr>
    </w:p>
    <w:p w14:paraId="19D182BE" w14:textId="77777777" w:rsidR="00D1233B" w:rsidRPr="00BA75D6" w:rsidRDefault="00D1233B" w:rsidP="00D1233B">
      <w:pPr>
        <w:pStyle w:val="Default"/>
        <w:jc w:val="center"/>
        <w:rPr>
          <w:color w:val="auto"/>
          <w:sz w:val="22"/>
          <w:szCs w:val="22"/>
          <w:lang w:val="en-GB"/>
        </w:rPr>
      </w:pPr>
      <w:r w:rsidRPr="00BA75D6">
        <w:rPr>
          <w:b/>
          <w:bCs/>
          <w:color w:val="auto"/>
          <w:sz w:val="22"/>
          <w:szCs w:val="22"/>
          <w:lang w:val="en-GB"/>
        </w:rPr>
        <w:t xml:space="preserve">Package leaflet: Information for the user </w:t>
      </w:r>
    </w:p>
    <w:p w14:paraId="15917676" w14:textId="77777777" w:rsidR="003C545F" w:rsidRPr="00BA75D6" w:rsidRDefault="003C545F" w:rsidP="001F144D">
      <w:pPr>
        <w:autoSpaceDE w:val="0"/>
        <w:autoSpaceDN w:val="0"/>
        <w:adjustRightInd w:val="0"/>
        <w:rPr>
          <w:b/>
          <w:sz w:val="22"/>
          <w:szCs w:val="22"/>
        </w:rPr>
      </w:pPr>
    </w:p>
    <w:p w14:paraId="087A52A1" w14:textId="77777777" w:rsidR="00954B6B" w:rsidRPr="00BA75D6" w:rsidRDefault="00954B6B" w:rsidP="00954B6B">
      <w:pPr>
        <w:pStyle w:val="Heading1"/>
        <w:rPr>
          <w:szCs w:val="22"/>
        </w:rPr>
      </w:pPr>
      <w:r w:rsidRPr="00BA75D6">
        <w:rPr>
          <w:szCs w:val="22"/>
        </w:rPr>
        <w:t>Cisplatin 1 mg/ml Concentrate</w:t>
      </w:r>
      <w:r w:rsidR="002D4EC3" w:rsidRPr="00BA75D6">
        <w:rPr>
          <w:szCs w:val="22"/>
        </w:rPr>
        <w:t xml:space="preserve"> for Solution for Infusion</w:t>
      </w:r>
    </w:p>
    <w:p w14:paraId="57C0A215" w14:textId="77777777" w:rsidR="008C3E2B" w:rsidRPr="004D25B3" w:rsidRDefault="008C3E2B" w:rsidP="001C3389">
      <w:pPr>
        <w:jc w:val="center"/>
        <w:rPr>
          <w:szCs w:val="22"/>
        </w:rPr>
      </w:pPr>
      <w:r w:rsidRPr="001C3389">
        <w:rPr>
          <w:sz w:val="22"/>
          <w:szCs w:val="22"/>
          <w:lang w:val="en-US"/>
        </w:rPr>
        <w:t>cisplatin</w:t>
      </w:r>
    </w:p>
    <w:p w14:paraId="1416F74B" w14:textId="77777777" w:rsidR="003C545F" w:rsidRPr="00BA75D6" w:rsidRDefault="003C545F" w:rsidP="001F144D">
      <w:pPr>
        <w:autoSpaceDE w:val="0"/>
        <w:autoSpaceDN w:val="0"/>
        <w:adjustRightInd w:val="0"/>
        <w:rPr>
          <w:b/>
          <w:sz w:val="22"/>
          <w:szCs w:val="22"/>
        </w:rPr>
      </w:pPr>
    </w:p>
    <w:p w14:paraId="5019AECB" w14:textId="77777777" w:rsidR="003E6634" w:rsidRPr="00BA75D6" w:rsidRDefault="003E6634" w:rsidP="001F144D">
      <w:pPr>
        <w:autoSpaceDE w:val="0"/>
        <w:autoSpaceDN w:val="0"/>
        <w:adjustRightInd w:val="0"/>
        <w:rPr>
          <w:b/>
          <w:sz w:val="22"/>
          <w:szCs w:val="22"/>
        </w:rPr>
      </w:pPr>
      <w:r w:rsidRPr="00BA75D6">
        <w:rPr>
          <w:b/>
          <w:sz w:val="22"/>
          <w:szCs w:val="22"/>
        </w:rPr>
        <w:t xml:space="preserve">Read </w:t>
      </w:r>
      <w:proofErr w:type="gramStart"/>
      <w:r w:rsidRPr="00BA75D6">
        <w:rPr>
          <w:b/>
          <w:sz w:val="22"/>
          <w:szCs w:val="22"/>
        </w:rPr>
        <w:t>all of</w:t>
      </w:r>
      <w:proofErr w:type="gramEnd"/>
      <w:r w:rsidRPr="00BA75D6">
        <w:rPr>
          <w:b/>
          <w:sz w:val="22"/>
          <w:szCs w:val="22"/>
        </w:rPr>
        <w:t xml:space="preserve"> this leaflet carefully before you start </w:t>
      </w:r>
      <w:r w:rsidR="007A5A11" w:rsidRPr="00BA75D6">
        <w:rPr>
          <w:b/>
          <w:sz w:val="22"/>
          <w:szCs w:val="22"/>
        </w:rPr>
        <w:t>using</w:t>
      </w:r>
      <w:r w:rsidRPr="00BA75D6">
        <w:rPr>
          <w:b/>
          <w:sz w:val="22"/>
          <w:szCs w:val="22"/>
        </w:rPr>
        <w:t xml:space="preserve"> this medicine</w:t>
      </w:r>
      <w:r w:rsidR="00A16151" w:rsidRPr="00BA75D6">
        <w:rPr>
          <w:b/>
          <w:sz w:val="22"/>
          <w:szCs w:val="22"/>
        </w:rPr>
        <w:t>, because it contains important information for you</w:t>
      </w:r>
      <w:r w:rsidRPr="00BA75D6">
        <w:rPr>
          <w:b/>
          <w:sz w:val="22"/>
          <w:szCs w:val="22"/>
        </w:rPr>
        <w:t>.</w:t>
      </w:r>
    </w:p>
    <w:p w14:paraId="04538495" w14:textId="77777777" w:rsidR="003E6634" w:rsidRPr="00BA75D6" w:rsidRDefault="003E6634" w:rsidP="001F144D">
      <w:pPr>
        <w:numPr>
          <w:ilvl w:val="0"/>
          <w:numId w:val="5"/>
        </w:numPr>
        <w:autoSpaceDE w:val="0"/>
        <w:autoSpaceDN w:val="0"/>
        <w:adjustRightInd w:val="0"/>
        <w:rPr>
          <w:sz w:val="22"/>
          <w:szCs w:val="22"/>
        </w:rPr>
      </w:pPr>
      <w:r w:rsidRPr="00BA75D6">
        <w:rPr>
          <w:sz w:val="22"/>
          <w:szCs w:val="22"/>
        </w:rPr>
        <w:t>Keep this leaflet. You may need to read it again.</w:t>
      </w:r>
    </w:p>
    <w:p w14:paraId="1311EBA6" w14:textId="77777777" w:rsidR="003E6634" w:rsidRPr="00BA75D6" w:rsidRDefault="003E6634" w:rsidP="001F144D">
      <w:pPr>
        <w:numPr>
          <w:ilvl w:val="0"/>
          <w:numId w:val="5"/>
        </w:numPr>
        <w:autoSpaceDE w:val="0"/>
        <w:autoSpaceDN w:val="0"/>
        <w:adjustRightInd w:val="0"/>
        <w:rPr>
          <w:sz w:val="22"/>
          <w:szCs w:val="22"/>
        </w:rPr>
      </w:pPr>
      <w:r w:rsidRPr="00BA75D6">
        <w:rPr>
          <w:sz w:val="22"/>
          <w:szCs w:val="22"/>
        </w:rPr>
        <w:t>If you have any further questions, ask your doctor or pharmacist.</w:t>
      </w:r>
    </w:p>
    <w:p w14:paraId="3189F687" w14:textId="77777777" w:rsidR="00D1233B" w:rsidRPr="00BA75D6" w:rsidRDefault="00D1233B" w:rsidP="00D1233B">
      <w:pPr>
        <w:numPr>
          <w:ilvl w:val="0"/>
          <w:numId w:val="5"/>
        </w:numPr>
        <w:autoSpaceDE w:val="0"/>
        <w:autoSpaceDN w:val="0"/>
        <w:adjustRightInd w:val="0"/>
        <w:rPr>
          <w:sz w:val="22"/>
          <w:szCs w:val="22"/>
        </w:rPr>
      </w:pPr>
      <w:r w:rsidRPr="00BA75D6">
        <w:rPr>
          <w:noProof/>
          <w:sz w:val="22"/>
          <w:szCs w:val="22"/>
        </w:rPr>
        <w:t>This medicine has been prescribed for you only. Do not pass it on to others. It may harm them, even if their signs of illness are the same as yours.</w:t>
      </w:r>
    </w:p>
    <w:p w14:paraId="14C36DDD" w14:textId="77777777" w:rsidR="003E6634" w:rsidRPr="00BA75D6" w:rsidRDefault="00A16151" w:rsidP="001F144D">
      <w:pPr>
        <w:numPr>
          <w:ilvl w:val="0"/>
          <w:numId w:val="5"/>
        </w:numPr>
        <w:autoSpaceDE w:val="0"/>
        <w:autoSpaceDN w:val="0"/>
        <w:adjustRightInd w:val="0"/>
        <w:rPr>
          <w:sz w:val="22"/>
          <w:szCs w:val="22"/>
        </w:rPr>
      </w:pPr>
      <w:r w:rsidRPr="00BA75D6">
        <w:rPr>
          <w:sz w:val="22"/>
          <w:szCs w:val="22"/>
        </w:rPr>
        <w:t>If you get any side effects, talk to your doctor or pharmacist. This includes any possible side effects not listed in this leaflet. See section 4.</w:t>
      </w:r>
      <w:r w:rsidR="006046C5" w:rsidRPr="00BA75D6">
        <w:rPr>
          <w:sz w:val="22"/>
          <w:szCs w:val="22"/>
        </w:rPr>
        <w:t xml:space="preserve"> </w:t>
      </w:r>
    </w:p>
    <w:p w14:paraId="285A8271" w14:textId="77777777" w:rsidR="003C545F" w:rsidRPr="00BA75D6" w:rsidRDefault="003C545F" w:rsidP="001F144D">
      <w:pPr>
        <w:pStyle w:val="Default"/>
        <w:rPr>
          <w:color w:val="auto"/>
          <w:sz w:val="22"/>
          <w:szCs w:val="22"/>
          <w:lang w:val="en-GB"/>
        </w:rPr>
      </w:pPr>
    </w:p>
    <w:p w14:paraId="334AE3A5" w14:textId="77777777" w:rsidR="003C545F" w:rsidRPr="00BA75D6" w:rsidRDefault="00A16151" w:rsidP="001F144D">
      <w:pPr>
        <w:autoSpaceDE w:val="0"/>
        <w:autoSpaceDN w:val="0"/>
        <w:adjustRightInd w:val="0"/>
        <w:rPr>
          <w:sz w:val="22"/>
          <w:szCs w:val="22"/>
        </w:rPr>
      </w:pPr>
      <w:r w:rsidRPr="00BA75D6">
        <w:rPr>
          <w:b/>
          <w:bCs/>
          <w:sz w:val="22"/>
          <w:szCs w:val="22"/>
        </w:rPr>
        <w:t xml:space="preserve">What is in </w:t>
      </w:r>
      <w:r w:rsidR="003C545F" w:rsidRPr="00BA75D6">
        <w:rPr>
          <w:b/>
          <w:bCs/>
          <w:sz w:val="22"/>
          <w:szCs w:val="22"/>
        </w:rPr>
        <w:t>this leaflet</w:t>
      </w:r>
      <w:r w:rsidR="003C545F" w:rsidRPr="00BA75D6">
        <w:rPr>
          <w:sz w:val="22"/>
          <w:szCs w:val="22"/>
        </w:rPr>
        <w:t xml:space="preserve"> </w:t>
      </w:r>
    </w:p>
    <w:p w14:paraId="5B0C0C6D" w14:textId="77777777" w:rsidR="003C545F" w:rsidRPr="00BA75D6" w:rsidRDefault="003C545F" w:rsidP="001F144D">
      <w:pPr>
        <w:autoSpaceDE w:val="0"/>
        <w:autoSpaceDN w:val="0"/>
        <w:adjustRightInd w:val="0"/>
        <w:rPr>
          <w:sz w:val="22"/>
          <w:szCs w:val="22"/>
        </w:rPr>
      </w:pPr>
    </w:p>
    <w:p w14:paraId="7845A97B" w14:textId="77777777" w:rsidR="003C545F" w:rsidRPr="00BA75D6" w:rsidRDefault="003C545F" w:rsidP="001C3389">
      <w:pPr>
        <w:numPr>
          <w:ilvl w:val="0"/>
          <w:numId w:val="1"/>
        </w:numPr>
        <w:autoSpaceDE w:val="0"/>
        <w:autoSpaceDN w:val="0"/>
        <w:adjustRightInd w:val="0"/>
        <w:ind w:left="709" w:hanging="709"/>
        <w:rPr>
          <w:sz w:val="22"/>
          <w:szCs w:val="22"/>
        </w:rPr>
      </w:pPr>
      <w:r w:rsidRPr="00BA75D6">
        <w:rPr>
          <w:sz w:val="22"/>
          <w:szCs w:val="22"/>
        </w:rPr>
        <w:t xml:space="preserve">What </w:t>
      </w:r>
      <w:r w:rsidR="00954B6B" w:rsidRPr="00BA75D6">
        <w:rPr>
          <w:bCs/>
          <w:sz w:val="22"/>
          <w:szCs w:val="22"/>
        </w:rPr>
        <w:t xml:space="preserve">Cisplatin </w:t>
      </w:r>
      <w:r w:rsidR="008C3E2B" w:rsidRPr="00BA75D6">
        <w:rPr>
          <w:bCs/>
          <w:sz w:val="22"/>
          <w:szCs w:val="22"/>
        </w:rPr>
        <w:t>1mg/ml</w:t>
      </w:r>
      <w:r w:rsidR="00BA75D6" w:rsidRPr="00BA75D6">
        <w:rPr>
          <w:bCs/>
          <w:sz w:val="22"/>
          <w:szCs w:val="22"/>
        </w:rPr>
        <w:t xml:space="preserve"> </w:t>
      </w:r>
      <w:r w:rsidR="00954B6B" w:rsidRPr="00BA75D6">
        <w:rPr>
          <w:bCs/>
          <w:sz w:val="22"/>
          <w:szCs w:val="22"/>
        </w:rPr>
        <w:t>Concentrate</w:t>
      </w:r>
      <w:r w:rsidR="002D4EC3" w:rsidRPr="00BA75D6">
        <w:rPr>
          <w:bCs/>
          <w:sz w:val="22"/>
          <w:szCs w:val="22"/>
        </w:rPr>
        <w:t xml:space="preserve"> for Solution for Infusion</w:t>
      </w:r>
      <w:r w:rsidRPr="00BA75D6">
        <w:rPr>
          <w:sz w:val="22"/>
          <w:szCs w:val="22"/>
        </w:rPr>
        <w:t xml:space="preserve"> is and what it is used for </w:t>
      </w:r>
    </w:p>
    <w:p w14:paraId="2383C580" w14:textId="77777777" w:rsidR="003C545F" w:rsidRPr="00BA75D6" w:rsidRDefault="00A16151" w:rsidP="00D41743">
      <w:pPr>
        <w:numPr>
          <w:ilvl w:val="0"/>
          <w:numId w:val="1"/>
        </w:numPr>
        <w:autoSpaceDE w:val="0"/>
        <w:autoSpaceDN w:val="0"/>
        <w:adjustRightInd w:val="0"/>
        <w:ind w:left="709" w:hanging="709"/>
        <w:rPr>
          <w:sz w:val="22"/>
          <w:szCs w:val="22"/>
        </w:rPr>
      </w:pPr>
      <w:r w:rsidRPr="00BA75D6">
        <w:rPr>
          <w:sz w:val="22"/>
          <w:szCs w:val="22"/>
        </w:rPr>
        <w:t xml:space="preserve">What you need to know before </w:t>
      </w:r>
      <w:r w:rsidR="006046C5" w:rsidRPr="00BA75D6">
        <w:rPr>
          <w:sz w:val="22"/>
          <w:szCs w:val="22"/>
        </w:rPr>
        <w:t xml:space="preserve">you use </w:t>
      </w:r>
      <w:r w:rsidR="00954B6B" w:rsidRPr="00BA75D6">
        <w:rPr>
          <w:bCs/>
          <w:sz w:val="22"/>
          <w:szCs w:val="22"/>
        </w:rPr>
        <w:t>Cisplatin</w:t>
      </w:r>
      <w:r w:rsidR="00370A01">
        <w:rPr>
          <w:bCs/>
          <w:sz w:val="22"/>
          <w:szCs w:val="22"/>
        </w:rPr>
        <w:t xml:space="preserve"> 1mg/ml</w:t>
      </w:r>
      <w:r w:rsidR="00954B6B" w:rsidRPr="00BA75D6">
        <w:rPr>
          <w:bCs/>
          <w:sz w:val="22"/>
          <w:szCs w:val="22"/>
        </w:rPr>
        <w:t xml:space="preserve"> Concentrate</w:t>
      </w:r>
      <w:r w:rsidR="002D4EC3" w:rsidRPr="00BA75D6">
        <w:rPr>
          <w:bCs/>
          <w:sz w:val="22"/>
          <w:szCs w:val="22"/>
        </w:rPr>
        <w:t xml:space="preserve"> </w:t>
      </w:r>
      <w:bookmarkStart w:id="0" w:name="OLE_LINK1"/>
      <w:bookmarkStart w:id="1" w:name="OLE_LINK2"/>
      <w:r w:rsidR="002D4EC3" w:rsidRPr="00BA75D6">
        <w:rPr>
          <w:bCs/>
          <w:sz w:val="22"/>
          <w:szCs w:val="22"/>
        </w:rPr>
        <w:t>for Solution for Infusion</w:t>
      </w:r>
      <w:bookmarkEnd w:id="0"/>
      <w:bookmarkEnd w:id="1"/>
      <w:r w:rsidR="00954B6B" w:rsidRPr="00BA75D6">
        <w:rPr>
          <w:bCs/>
          <w:sz w:val="22"/>
          <w:szCs w:val="22"/>
        </w:rPr>
        <w:t xml:space="preserve"> </w:t>
      </w:r>
    </w:p>
    <w:p w14:paraId="113C960C" w14:textId="77777777" w:rsidR="003C545F" w:rsidRPr="00BA75D6" w:rsidRDefault="003C545F" w:rsidP="001F144D">
      <w:pPr>
        <w:numPr>
          <w:ilvl w:val="0"/>
          <w:numId w:val="1"/>
        </w:numPr>
        <w:autoSpaceDE w:val="0"/>
        <w:autoSpaceDN w:val="0"/>
        <w:adjustRightInd w:val="0"/>
        <w:ind w:left="0" w:firstLine="0"/>
        <w:rPr>
          <w:sz w:val="22"/>
          <w:szCs w:val="22"/>
        </w:rPr>
      </w:pPr>
      <w:r w:rsidRPr="00BA75D6">
        <w:rPr>
          <w:sz w:val="22"/>
          <w:szCs w:val="22"/>
        </w:rPr>
        <w:t xml:space="preserve">How to use </w:t>
      </w:r>
      <w:r w:rsidR="00954B6B" w:rsidRPr="00BA75D6">
        <w:rPr>
          <w:bCs/>
          <w:sz w:val="22"/>
          <w:szCs w:val="22"/>
        </w:rPr>
        <w:t xml:space="preserve">Cisplatin </w:t>
      </w:r>
      <w:r w:rsidR="008C3E2B" w:rsidRPr="00BA75D6">
        <w:rPr>
          <w:bCs/>
          <w:sz w:val="22"/>
          <w:szCs w:val="22"/>
        </w:rPr>
        <w:t xml:space="preserve">1mg/ml </w:t>
      </w:r>
      <w:r w:rsidR="00954B6B" w:rsidRPr="00BA75D6">
        <w:rPr>
          <w:bCs/>
          <w:sz w:val="22"/>
          <w:szCs w:val="22"/>
        </w:rPr>
        <w:t xml:space="preserve">Concentrate </w:t>
      </w:r>
      <w:r w:rsidR="002D4EC3" w:rsidRPr="00BA75D6">
        <w:rPr>
          <w:bCs/>
          <w:sz w:val="22"/>
          <w:szCs w:val="22"/>
        </w:rPr>
        <w:t>for Solution for Infusion</w:t>
      </w:r>
    </w:p>
    <w:p w14:paraId="5C54F5F7" w14:textId="77777777" w:rsidR="003C545F" w:rsidRPr="00BA75D6" w:rsidRDefault="003C545F" w:rsidP="001F144D">
      <w:pPr>
        <w:numPr>
          <w:ilvl w:val="0"/>
          <w:numId w:val="1"/>
        </w:numPr>
        <w:autoSpaceDE w:val="0"/>
        <w:autoSpaceDN w:val="0"/>
        <w:adjustRightInd w:val="0"/>
        <w:ind w:left="0" w:firstLine="0"/>
        <w:rPr>
          <w:sz w:val="22"/>
          <w:szCs w:val="22"/>
        </w:rPr>
      </w:pPr>
      <w:r w:rsidRPr="00BA75D6">
        <w:rPr>
          <w:sz w:val="22"/>
          <w:szCs w:val="22"/>
        </w:rPr>
        <w:t xml:space="preserve">Possible side effects </w:t>
      </w:r>
    </w:p>
    <w:p w14:paraId="426CF9FE" w14:textId="77777777" w:rsidR="003C545F" w:rsidRPr="00BA75D6" w:rsidRDefault="003C545F" w:rsidP="001F144D">
      <w:pPr>
        <w:numPr>
          <w:ilvl w:val="0"/>
          <w:numId w:val="1"/>
        </w:numPr>
        <w:autoSpaceDE w:val="0"/>
        <w:autoSpaceDN w:val="0"/>
        <w:adjustRightInd w:val="0"/>
        <w:ind w:left="0" w:firstLine="0"/>
        <w:rPr>
          <w:sz w:val="22"/>
          <w:szCs w:val="22"/>
        </w:rPr>
      </w:pPr>
      <w:r w:rsidRPr="00BA75D6">
        <w:rPr>
          <w:sz w:val="22"/>
          <w:szCs w:val="22"/>
        </w:rPr>
        <w:t xml:space="preserve">How to store </w:t>
      </w:r>
      <w:r w:rsidR="00954B6B" w:rsidRPr="00BA75D6">
        <w:rPr>
          <w:bCs/>
          <w:sz w:val="22"/>
          <w:szCs w:val="22"/>
        </w:rPr>
        <w:t xml:space="preserve">Cisplatin </w:t>
      </w:r>
      <w:r w:rsidR="008C3E2B" w:rsidRPr="00BA75D6">
        <w:rPr>
          <w:bCs/>
          <w:sz w:val="22"/>
          <w:szCs w:val="22"/>
        </w:rPr>
        <w:t xml:space="preserve">1mg/ml </w:t>
      </w:r>
      <w:r w:rsidR="00954B6B" w:rsidRPr="00BA75D6">
        <w:rPr>
          <w:bCs/>
          <w:sz w:val="22"/>
          <w:szCs w:val="22"/>
        </w:rPr>
        <w:t xml:space="preserve">Concentrate </w:t>
      </w:r>
      <w:r w:rsidR="002D4EC3" w:rsidRPr="00BA75D6">
        <w:rPr>
          <w:bCs/>
          <w:sz w:val="22"/>
          <w:szCs w:val="22"/>
        </w:rPr>
        <w:t>for Solution for Infusion</w:t>
      </w:r>
    </w:p>
    <w:p w14:paraId="69BF6960" w14:textId="77777777" w:rsidR="003C545F" w:rsidRPr="00BA75D6" w:rsidRDefault="00A16151" w:rsidP="001F144D">
      <w:pPr>
        <w:numPr>
          <w:ilvl w:val="0"/>
          <w:numId w:val="1"/>
        </w:numPr>
        <w:autoSpaceDE w:val="0"/>
        <w:autoSpaceDN w:val="0"/>
        <w:adjustRightInd w:val="0"/>
        <w:ind w:left="0" w:firstLine="0"/>
        <w:rPr>
          <w:sz w:val="22"/>
          <w:szCs w:val="22"/>
        </w:rPr>
      </w:pPr>
      <w:r w:rsidRPr="00BA75D6">
        <w:rPr>
          <w:sz w:val="22"/>
          <w:szCs w:val="22"/>
        </w:rPr>
        <w:t xml:space="preserve">Contents of the pack and other </w:t>
      </w:r>
      <w:r w:rsidR="003C545F" w:rsidRPr="00BA75D6">
        <w:rPr>
          <w:sz w:val="22"/>
          <w:szCs w:val="22"/>
        </w:rPr>
        <w:t>information</w:t>
      </w:r>
    </w:p>
    <w:p w14:paraId="6F3A7B7D" w14:textId="77777777" w:rsidR="003E6634" w:rsidRPr="00BA75D6" w:rsidRDefault="003E6634" w:rsidP="001F144D">
      <w:pPr>
        <w:autoSpaceDE w:val="0"/>
        <w:autoSpaceDN w:val="0"/>
        <w:adjustRightInd w:val="0"/>
        <w:rPr>
          <w:sz w:val="22"/>
          <w:szCs w:val="22"/>
        </w:rPr>
      </w:pPr>
    </w:p>
    <w:p w14:paraId="31A04EAA" w14:textId="77777777" w:rsidR="003C545F" w:rsidRPr="00BA75D6" w:rsidRDefault="003C545F" w:rsidP="001F144D">
      <w:pPr>
        <w:autoSpaceDE w:val="0"/>
        <w:autoSpaceDN w:val="0"/>
        <w:adjustRightInd w:val="0"/>
        <w:jc w:val="both"/>
        <w:rPr>
          <w:sz w:val="22"/>
          <w:szCs w:val="22"/>
        </w:rPr>
      </w:pPr>
    </w:p>
    <w:p w14:paraId="6DF6AB18" w14:textId="77777777" w:rsidR="00D1233B" w:rsidRPr="00BA75D6" w:rsidRDefault="006B0DCA" w:rsidP="001C3389">
      <w:pPr>
        <w:autoSpaceDE w:val="0"/>
        <w:autoSpaceDN w:val="0"/>
        <w:adjustRightInd w:val="0"/>
        <w:rPr>
          <w:sz w:val="22"/>
          <w:szCs w:val="22"/>
        </w:rPr>
      </w:pPr>
      <w:r w:rsidRPr="00BA75D6">
        <w:rPr>
          <w:b/>
          <w:sz w:val="22"/>
          <w:szCs w:val="22"/>
        </w:rPr>
        <w:t xml:space="preserve">1. </w:t>
      </w:r>
      <w:r w:rsidR="00D1233B" w:rsidRPr="001C3389">
        <w:rPr>
          <w:b/>
          <w:sz w:val="22"/>
          <w:szCs w:val="22"/>
        </w:rPr>
        <w:t xml:space="preserve">What </w:t>
      </w:r>
      <w:r w:rsidR="00D1233B" w:rsidRPr="001C3389">
        <w:rPr>
          <w:b/>
          <w:bCs/>
          <w:sz w:val="22"/>
          <w:szCs w:val="22"/>
        </w:rPr>
        <w:t xml:space="preserve">Cisplatin </w:t>
      </w:r>
      <w:r w:rsidR="008C3E2B" w:rsidRPr="00BA75D6">
        <w:rPr>
          <w:b/>
          <w:bCs/>
          <w:sz w:val="22"/>
          <w:szCs w:val="22"/>
        </w:rPr>
        <w:t xml:space="preserve">1mg/ml </w:t>
      </w:r>
      <w:r w:rsidR="00D1233B" w:rsidRPr="001C3389">
        <w:rPr>
          <w:b/>
          <w:bCs/>
          <w:sz w:val="22"/>
          <w:szCs w:val="22"/>
        </w:rPr>
        <w:t>Concentrate for Solution for Infusion</w:t>
      </w:r>
      <w:r w:rsidR="00D1233B" w:rsidRPr="001C3389">
        <w:rPr>
          <w:b/>
          <w:sz w:val="22"/>
          <w:szCs w:val="22"/>
        </w:rPr>
        <w:t xml:space="preserve"> is and what it is used for</w:t>
      </w:r>
      <w:r w:rsidR="00D1233B" w:rsidRPr="00BA75D6">
        <w:rPr>
          <w:sz w:val="22"/>
          <w:szCs w:val="22"/>
        </w:rPr>
        <w:t xml:space="preserve"> </w:t>
      </w:r>
    </w:p>
    <w:p w14:paraId="2B0EA1AB" w14:textId="77777777" w:rsidR="003C545F" w:rsidRPr="00BA75D6" w:rsidRDefault="003C545F" w:rsidP="00D1233B">
      <w:pPr>
        <w:autoSpaceDE w:val="0"/>
        <w:autoSpaceDN w:val="0"/>
        <w:adjustRightInd w:val="0"/>
        <w:rPr>
          <w:sz w:val="22"/>
          <w:szCs w:val="22"/>
        </w:rPr>
      </w:pPr>
    </w:p>
    <w:p w14:paraId="6B5CF0F7" w14:textId="77777777" w:rsidR="006268DF" w:rsidRPr="001C3389" w:rsidRDefault="00D1233B" w:rsidP="006268DF">
      <w:pPr>
        <w:widowControl w:val="0"/>
        <w:spacing w:line="255" w:lineRule="exact"/>
        <w:rPr>
          <w:sz w:val="22"/>
          <w:szCs w:val="22"/>
        </w:rPr>
      </w:pPr>
      <w:r w:rsidRPr="00BA75D6">
        <w:rPr>
          <w:bCs/>
          <w:sz w:val="22"/>
          <w:szCs w:val="22"/>
        </w:rPr>
        <w:t xml:space="preserve">Cisplatin </w:t>
      </w:r>
      <w:r w:rsidR="008C3E2B" w:rsidRPr="00BA75D6">
        <w:rPr>
          <w:bCs/>
          <w:sz w:val="22"/>
          <w:szCs w:val="22"/>
        </w:rPr>
        <w:t xml:space="preserve">1mg/ml </w:t>
      </w:r>
      <w:r w:rsidRPr="00BA75D6">
        <w:rPr>
          <w:bCs/>
          <w:sz w:val="22"/>
          <w:szCs w:val="22"/>
        </w:rPr>
        <w:t>Concentrate for Solution for Infusion</w:t>
      </w:r>
      <w:r w:rsidRPr="00BA75D6">
        <w:rPr>
          <w:sz w:val="22"/>
          <w:szCs w:val="22"/>
        </w:rPr>
        <w:t xml:space="preserve"> contains the active substance c</w:t>
      </w:r>
      <w:r w:rsidR="006268DF" w:rsidRPr="001C3389">
        <w:rPr>
          <w:sz w:val="22"/>
          <w:szCs w:val="22"/>
        </w:rPr>
        <w:t xml:space="preserve">isplatin </w:t>
      </w:r>
      <w:r w:rsidRPr="00BA75D6">
        <w:rPr>
          <w:sz w:val="22"/>
          <w:szCs w:val="22"/>
        </w:rPr>
        <w:t xml:space="preserve">which </w:t>
      </w:r>
      <w:r w:rsidR="006268DF" w:rsidRPr="001C3389">
        <w:rPr>
          <w:sz w:val="22"/>
          <w:szCs w:val="22"/>
        </w:rPr>
        <w:t xml:space="preserve">forms part of a group of medicines called </w:t>
      </w:r>
      <w:proofErr w:type="spellStart"/>
      <w:r w:rsidR="006268DF" w:rsidRPr="001C3389">
        <w:rPr>
          <w:sz w:val="22"/>
          <w:szCs w:val="22"/>
        </w:rPr>
        <w:t>cytostatics</w:t>
      </w:r>
      <w:proofErr w:type="spellEnd"/>
      <w:r w:rsidR="006268DF" w:rsidRPr="001C3389">
        <w:rPr>
          <w:sz w:val="22"/>
          <w:szCs w:val="22"/>
        </w:rPr>
        <w:t xml:space="preserve">, which are used in the treatment of cancer. Cisplatin can be used alone but more commonly cisplatin is used in combination with other </w:t>
      </w:r>
      <w:proofErr w:type="spellStart"/>
      <w:r w:rsidR="006268DF" w:rsidRPr="001C3389">
        <w:rPr>
          <w:sz w:val="22"/>
          <w:szCs w:val="22"/>
        </w:rPr>
        <w:t>cyostatics</w:t>
      </w:r>
      <w:proofErr w:type="spellEnd"/>
      <w:r w:rsidR="006268DF" w:rsidRPr="001C3389">
        <w:rPr>
          <w:sz w:val="22"/>
          <w:szCs w:val="22"/>
        </w:rPr>
        <w:t>.</w:t>
      </w:r>
    </w:p>
    <w:p w14:paraId="67951762" w14:textId="77777777" w:rsidR="006268DF" w:rsidRPr="001C3389" w:rsidRDefault="006268DF" w:rsidP="006268DF">
      <w:pPr>
        <w:widowControl w:val="0"/>
        <w:spacing w:line="255" w:lineRule="exact"/>
        <w:rPr>
          <w:sz w:val="22"/>
          <w:szCs w:val="22"/>
        </w:rPr>
      </w:pPr>
    </w:p>
    <w:p w14:paraId="5DAEFAEB" w14:textId="77777777" w:rsidR="006268DF" w:rsidRPr="001C3389" w:rsidRDefault="006268DF" w:rsidP="006268DF">
      <w:pPr>
        <w:widowControl w:val="0"/>
        <w:spacing w:line="255" w:lineRule="exact"/>
        <w:rPr>
          <w:sz w:val="22"/>
          <w:szCs w:val="22"/>
        </w:rPr>
      </w:pPr>
      <w:r w:rsidRPr="001C3389">
        <w:rPr>
          <w:b/>
          <w:sz w:val="22"/>
          <w:szCs w:val="22"/>
        </w:rPr>
        <w:t>What is it used for?</w:t>
      </w:r>
    </w:p>
    <w:p w14:paraId="1CDCEDED" w14:textId="77777777" w:rsidR="006268DF" w:rsidRPr="001C3389" w:rsidRDefault="006268DF" w:rsidP="006268DF">
      <w:pPr>
        <w:widowControl w:val="0"/>
        <w:spacing w:line="255" w:lineRule="exact"/>
        <w:rPr>
          <w:sz w:val="22"/>
          <w:szCs w:val="22"/>
        </w:rPr>
      </w:pPr>
      <w:r w:rsidRPr="001C3389">
        <w:rPr>
          <w:sz w:val="22"/>
          <w:szCs w:val="22"/>
        </w:rPr>
        <w:t>Cisplatin can destroy cells in your body that may cause certain types of cancer (tumour of testis, tumour of ovary, tumour of the bladder, head and neck epithelial tumour, lung cancer and for cervical cancer in combination with radiotherapy).</w:t>
      </w:r>
    </w:p>
    <w:p w14:paraId="62A06DCB" w14:textId="77777777" w:rsidR="00780E10" w:rsidRPr="001C3389" w:rsidRDefault="00780E10" w:rsidP="006268DF">
      <w:pPr>
        <w:widowControl w:val="0"/>
        <w:spacing w:line="255" w:lineRule="exact"/>
        <w:rPr>
          <w:sz w:val="22"/>
          <w:szCs w:val="22"/>
        </w:rPr>
      </w:pPr>
    </w:p>
    <w:p w14:paraId="3FA0F6A3" w14:textId="77777777" w:rsidR="00D1233B" w:rsidRPr="00BA75D6" w:rsidRDefault="00780E10" w:rsidP="006268DF">
      <w:pPr>
        <w:widowControl w:val="0"/>
        <w:spacing w:line="255" w:lineRule="exact"/>
        <w:rPr>
          <w:sz w:val="22"/>
          <w:szCs w:val="22"/>
        </w:rPr>
      </w:pPr>
      <w:r w:rsidRPr="001C3389">
        <w:rPr>
          <w:sz w:val="22"/>
          <w:szCs w:val="22"/>
        </w:rPr>
        <w:t>Your doctor will be able to provide you with more information.</w:t>
      </w:r>
    </w:p>
    <w:p w14:paraId="1D22A8A7" w14:textId="77777777" w:rsidR="00ED2958" w:rsidRPr="00BA75D6" w:rsidRDefault="00ED2958" w:rsidP="006268DF">
      <w:pPr>
        <w:widowControl w:val="0"/>
        <w:spacing w:line="255" w:lineRule="exact"/>
        <w:rPr>
          <w:sz w:val="22"/>
          <w:szCs w:val="22"/>
        </w:rPr>
      </w:pPr>
    </w:p>
    <w:p w14:paraId="55ACD58D" w14:textId="77777777" w:rsidR="00ED2958" w:rsidRPr="00BA75D6" w:rsidRDefault="00ED2958" w:rsidP="006268DF">
      <w:pPr>
        <w:widowControl w:val="0"/>
        <w:spacing w:line="255" w:lineRule="exact"/>
        <w:rPr>
          <w:sz w:val="22"/>
          <w:szCs w:val="22"/>
        </w:rPr>
      </w:pPr>
      <w:r w:rsidRPr="001C3389">
        <w:rPr>
          <w:sz w:val="22"/>
          <w:szCs w:val="22"/>
          <w:lang w:val="en-US"/>
        </w:rPr>
        <w:t>You must talk to a doctor if you do not feel better or if you feel worse.</w:t>
      </w:r>
    </w:p>
    <w:p w14:paraId="6289559E" w14:textId="77777777" w:rsidR="00780E10" w:rsidRPr="001C3389" w:rsidRDefault="00780E10" w:rsidP="006268DF">
      <w:pPr>
        <w:widowControl w:val="0"/>
        <w:spacing w:line="255" w:lineRule="exact"/>
        <w:rPr>
          <w:sz w:val="22"/>
          <w:szCs w:val="22"/>
        </w:rPr>
      </w:pPr>
      <w:r w:rsidRPr="001C3389">
        <w:rPr>
          <w:sz w:val="22"/>
          <w:szCs w:val="22"/>
        </w:rPr>
        <w:t xml:space="preserve"> </w:t>
      </w:r>
    </w:p>
    <w:p w14:paraId="49A66E9B" w14:textId="77777777" w:rsidR="00D1233B" w:rsidRPr="00BA75D6" w:rsidRDefault="00A17AD5" w:rsidP="001C3389">
      <w:pPr>
        <w:autoSpaceDE w:val="0"/>
        <w:autoSpaceDN w:val="0"/>
        <w:adjustRightInd w:val="0"/>
        <w:rPr>
          <w:sz w:val="22"/>
          <w:szCs w:val="22"/>
        </w:rPr>
      </w:pPr>
      <w:r w:rsidRPr="00BA75D6">
        <w:rPr>
          <w:b/>
          <w:sz w:val="22"/>
          <w:szCs w:val="22"/>
        </w:rPr>
        <w:t xml:space="preserve">2. </w:t>
      </w:r>
      <w:r w:rsidR="00D1233B" w:rsidRPr="001C3389">
        <w:rPr>
          <w:b/>
          <w:sz w:val="22"/>
          <w:szCs w:val="22"/>
        </w:rPr>
        <w:t xml:space="preserve">What you need to know before you use </w:t>
      </w:r>
      <w:r w:rsidR="00D1233B" w:rsidRPr="001C3389">
        <w:rPr>
          <w:b/>
          <w:bCs/>
          <w:sz w:val="22"/>
          <w:szCs w:val="22"/>
        </w:rPr>
        <w:t xml:space="preserve">Cisplatin </w:t>
      </w:r>
      <w:r w:rsidR="008C3E2B" w:rsidRPr="00BA75D6">
        <w:rPr>
          <w:b/>
          <w:bCs/>
          <w:sz w:val="22"/>
          <w:szCs w:val="22"/>
        </w:rPr>
        <w:t xml:space="preserve">1mg/ml </w:t>
      </w:r>
      <w:r w:rsidR="00D1233B" w:rsidRPr="001C3389">
        <w:rPr>
          <w:b/>
          <w:bCs/>
          <w:sz w:val="22"/>
          <w:szCs w:val="22"/>
        </w:rPr>
        <w:t>Concentrate for Solution for Infusion</w:t>
      </w:r>
      <w:r w:rsidR="00D1233B" w:rsidRPr="00BA75D6">
        <w:rPr>
          <w:bCs/>
          <w:sz w:val="22"/>
          <w:szCs w:val="22"/>
        </w:rPr>
        <w:t xml:space="preserve"> </w:t>
      </w:r>
    </w:p>
    <w:p w14:paraId="10EE12D8" w14:textId="77777777" w:rsidR="00DC72F6" w:rsidRPr="00BA75D6" w:rsidRDefault="00DC72F6" w:rsidP="001C3389">
      <w:pPr>
        <w:autoSpaceDE w:val="0"/>
        <w:autoSpaceDN w:val="0"/>
        <w:adjustRightInd w:val="0"/>
        <w:rPr>
          <w:b/>
          <w:bCs/>
          <w:sz w:val="22"/>
          <w:szCs w:val="22"/>
        </w:rPr>
      </w:pPr>
    </w:p>
    <w:p w14:paraId="1855967A" w14:textId="77777777" w:rsidR="003C545F" w:rsidRPr="00BA75D6" w:rsidRDefault="005476FE" w:rsidP="001F144D">
      <w:pPr>
        <w:autoSpaceDE w:val="0"/>
        <w:autoSpaceDN w:val="0"/>
        <w:adjustRightInd w:val="0"/>
        <w:jc w:val="both"/>
        <w:rPr>
          <w:b/>
          <w:bCs/>
          <w:sz w:val="22"/>
          <w:szCs w:val="22"/>
        </w:rPr>
      </w:pPr>
      <w:r w:rsidRPr="00BA75D6">
        <w:rPr>
          <w:b/>
          <w:bCs/>
          <w:sz w:val="22"/>
          <w:szCs w:val="22"/>
        </w:rPr>
        <w:t xml:space="preserve">Do not use </w:t>
      </w:r>
      <w:r w:rsidR="00954B6B" w:rsidRPr="00BA75D6">
        <w:rPr>
          <w:b/>
          <w:bCs/>
          <w:sz w:val="22"/>
          <w:szCs w:val="22"/>
        </w:rPr>
        <w:t xml:space="preserve">Cisplatin </w:t>
      </w:r>
    </w:p>
    <w:p w14:paraId="267A8E07" w14:textId="77777777" w:rsidR="00780233" w:rsidRPr="00BA75D6" w:rsidRDefault="00780233" w:rsidP="001C3389">
      <w:pPr>
        <w:numPr>
          <w:ilvl w:val="0"/>
          <w:numId w:val="15"/>
        </w:numPr>
        <w:autoSpaceDE w:val="0"/>
        <w:autoSpaceDN w:val="0"/>
        <w:adjustRightInd w:val="0"/>
        <w:rPr>
          <w:sz w:val="22"/>
          <w:szCs w:val="22"/>
        </w:rPr>
      </w:pPr>
      <w:r w:rsidRPr="00BA75D6">
        <w:rPr>
          <w:sz w:val="22"/>
          <w:szCs w:val="22"/>
        </w:rPr>
        <w:t xml:space="preserve">if you </w:t>
      </w:r>
      <w:r w:rsidR="00A16151" w:rsidRPr="00BA75D6">
        <w:rPr>
          <w:sz w:val="22"/>
          <w:szCs w:val="22"/>
        </w:rPr>
        <w:t>are allergic</w:t>
      </w:r>
      <w:r w:rsidRPr="00BA75D6">
        <w:rPr>
          <w:sz w:val="22"/>
          <w:szCs w:val="22"/>
        </w:rPr>
        <w:t xml:space="preserve"> to cisplatin or similar </w:t>
      </w:r>
      <w:r w:rsidR="00866A31" w:rsidRPr="00BA75D6">
        <w:rPr>
          <w:sz w:val="22"/>
          <w:szCs w:val="22"/>
        </w:rPr>
        <w:t xml:space="preserve">anti-cancer </w:t>
      </w:r>
      <w:r w:rsidRPr="00BA75D6">
        <w:rPr>
          <w:sz w:val="22"/>
          <w:szCs w:val="22"/>
        </w:rPr>
        <w:t xml:space="preserve">medicines </w:t>
      </w:r>
      <w:r w:rsidR="000062E3" w:rsidRPr="00BA75D6">
        <w:rPr>
          <w:sz w:val="22"/>
          <w:szCs w:val="22"/>
        </w:rPr>
        <w:t xml:space="preserve">or any of the other ingredients of </w:t>
      </w:r>
      <w:r w:rsidR="00A16151" w:rsidRPr="00BA75D6">
        <w:rPr>
          <w:sz w:val="22"/>
          <w:szCs w:val="22"/>
        </w:rPr>
        <w:t>this medicine</w:t>
      </w:r>
      <w:r w:rsidR="000062E3" w:rsidRPr="00BA75D6">
        <w:rPr>
          <w:sz w:val="22"/>
          <w:szCs w:val="22"/>
        </w:rPr>
        <w:t xml:space="preserve"> (</w:t>
      </w:r>
      <w:r w:rsidR="008C3E2B" w:rsidRPr="00BA75D6">
        <w:rPr>
          <w:sz w:val="22"/>
          <w:szCs w:val="22"/>
        </w:rPr>
        <w:t xml:space="preserve">listed in </w:t>
      </w:r>
      <w:r w:rsidR="000062E3" w:rsidRPr="00BA75D6">
        <w:rPr>
          <w:sz w:val="22"/>
          <w:szCs w:val="22"/>
        </w:rPr>
        <w:t>section 6)</w:t>
      </w:r>
    </w:p>
    <w:p w14:paraId="46A775DD" w14:textId="666A7B77" w:rsidR="001C5BFF" w:rsidRPr="00BA75D6" w:rsidRDefault="001C5BFF" w:rsidP="001C3389">
      <w:pPr>
        <w:numPr>
          <w:ilvl w:val="0"/>
          <w:numId w:val="15"/>
        </w:numPr>
        <w:autoSpaceDE w:val="0"/>
        <w:autoSpaceDN w:val="0"/>
        <w:adjustRightInd w:val="0"/>
        <w:rPr>
          <w:sz w:val="22"/>
          <w:szCs w:val="22"/>
        </w:rPr>
      </w:pPr>
      <w:r w:rsidRPr="00BA75D6">
        <w:rPr>
          <w:sz w:val="22"/>
          <w:szCs w:val="22"/>
        </w:rPr>
        <w:t xml:space="preserve">if you </w:t>
      </w:r>
      <w:r w:rsidR="0016088D" w:rsidRPr="00BA75D6">
        <w:rPr>
          <w:sz w:val="22"/>
          <w:szCs w:val="22"/>
        </w:rPr>
        <w:t>have very low numbers of blood cells (</w:t>
      </w:r>
      <w:r w:rsidR="001229A0" w:rsidRPr="00BA75D6">
        <w:rPr>
          <w:sz w:val="22"/>
          <w:szCs w:val="22"/>
        </w:rPr>
        <w:t>called ‘myelosuppression’</w:t>
      </w:r>
      <w:r w:rsidR="0016088D" w:rsidRPr="00BA75D6">
        <w:rPr>
          <w:sz w:val="22"/>
          <w:szCs w:val="22"/>
        </w:rPr>
        <w:t>),</w:t>
      </w:r>
      <w:r w:rsidR="001229A0" w:rsidRPr="00BA75D6">
        <w:rPr>
          <w:sz w:val="22"/>
          <w:szCs w:val="22"/>
        </w:rPr>
        <w:t xml:space="preserve"> </w:t>
      </w:r>
      <w:r w:rsidRPr="00BA75D6">
        <w:rPr>
          <w:sz w:val="22"/>
          <w:szCs w:val="22"/>
        </w:rPr>
        <w:t>(your doctor will check this with a blood test)</w:t>
      </w:r>
    </w:p>
    <w:p w14:paraId="21617887" w14:textId="77777777" w:rsidR="00A7236C" w:rsidRPr="00BA75D6" w:rsidRDefault="00A7236C" w:rsidP="001C5BFF">
      <w:pPr>
        <w:numPr>
          <w:ilvl w:val="0"/>
          <w:numId w:val="15"/>
        </w:numPr>
        <w:autoSpaceDE w:val="0"/>
        <w:autoSpaceDN w:val="0"/>
        <w:adjustRightInd w:val="0"/>
        <w:jc w:val="both"/>
        <w:rPr>
          <w:sz w:val="22"/>
          <w:szCs w:val="22"/>
        </w:rPr>
      </w:pPr>
      <w:r w:rsidRPr="00BA75D6">
        <w:rPr>
          <w:sz w:val="22"/>
          <w:szCs w:val="22"/>
        </w:rPr>
        <w:t xml:space="preserve">if you are </w:t>
      </w:r>
      <w:r w:rsidR="00A16151" w:rsidRPr="00BA75D6">
        <w:rPr>
          <w:sz w:val="22"/>
          <w:szCs w:val="22"/>
        </w:rPr>
        <w:t xml:space="preserve">pregnant or </w:t>
      </w:r>
      <w:r w:rsidRPr="00BA75D6">
        <w:rPr>
          <w:sz w:val="22"/>
          <w:szCs w:val="22"/>
        </w:rPr>
        <w:t>breast feeding</w:t>
      </w:r>
    </w:p>
    <w:p w14:paraId="33599355" w14:textId="77777777" w:rsidR="00457FD9" w:rsidRPr="00BA75D6" w:rsidRDefault="00457FD9" w:rsidP="00457FD9">
      <w:pPr>
        <w:numPr>
          <w:ilvl w:val="0"/>
          <w:numId w:val="15"/>
        </w:numPr>
        <w:rPr>
          <w:sz w:val="22"/>
          <w:szCs w:val="22"/>
        </w:rPr>
      </w:pPr>
      <w:r w:rsidRPr="00BA75D6">
        <w:rPr>
          <w:sz w:val="22"/>
          <w:szCs w:val="22"/>
        </w:rPr>
        <w:t xml:space="preserve">if you have </w:t>
      </w:r>
      <w:r w:rsidR="0016088D" w:rsidRPr="00BA75D6">
        <w:rPr>
          <w:sz w:val="22"/>
          <w:szCs w:val="22"/>
        </w:rPr>
        <w:t>severe kidney disease</w:t>
      </w:r>
    </w:p>
    <w:p w14:paraId="0E75F7E0" w14:textId="77777777" w:rsidR="00457FD9" w:rsidRPr="00BA75D6" w:rsidRDefault="00457FD9" w:rsidP="00457FD9">
      <w:pPr>
        <w:numPr>
          <w:ilvl w:val="0"/>
          <w:numId w:val="15"/>
        </w:numPr>
        <w:rPr>
          <w:sz w:val="22"/>
          <w:szCs w:val="22"/>
        </w:rPr>
      </w:pPr>
      <w:r w:rsidRPr="00BA75D6">
        <w:rPr>
          <w:sz w:val="22"/>
          <w:szCs w:val="22"/>
        </w:rPr>
        <w:lastRenderedPageBreak/>
        <w:t>if you have hearing</w:t>
      </w:r>
      <w:r w:rsidR="0016088D" w:rsidRPr="00BA75D6">
        <w:rPr>
          <w:sz w:val="22"/>
          <w:szCs w:val="22"/>
        </w:rPr>
        <w:t xml:space="preserve"> difficulties</w:t>
      </w:r>
      <w:r w:rsidRPr="00BA75D6">
        <w:rPr>
          <w:sz w:val="22"/>
          <w:szCs w:val="22"/>
        </w:rPr>
        <w:t xml:space="preserve"> </w:t>
      </w:r>
    </w:p>
    <w:p w14:paraId="5EB3179A" w14:textId="77777777" w:rsidR="00DA5D24" w:rsidRPr="00BA75D6" w:rsidRDefault="00DA5D24" w:rsidP="00457FD9">
      <w:pPr>
        <w:numPr>
          <w:ilvl w:val="0"/>
          <w:numId w:val="15"/>
        </w:numPr>
        <w:rPr>
          <w:sz w:val="22"/>
          <w:szCs w:val="22"/>
        </w:rPr>
      </w:pPr>
      <w:r w:rsidRPr="00BA75D6">
        <w:rPr>
          <w:sz w:val="22"/>
          <w:szCs w:val="22"/>
        </w:rPr>
        <w:t>if you are dehydrated</w:t>
      </w:r>
    </w:p>
    <w:p w14:paraId="179D56E0" w14:textId="77777777" w:rsidR="00DA5D24" w:rsidRPr="00BA75D6" w:rsidRDefault="00DA5D24" w:rsidP="00457FD9">
      <w:pPr>
        <w:numPr>
          <w:ilvl w:val="0"/>
          <w:numId w:val="15"/>
        </w:numPr>
        <w:rPr>
          <w:sz w:val="22"/>
          <w:szCs w:val="22"/>
        </w:rPr>
      </w:pPr>
      <w:r w:rsidRPr="00BA75D6">
        <w:rPr>
          <w:sz w:val="22"/>
          <w:szCs w:val="22"/>
        </w:rPr>
        <w:t>if you need to have a vaccine for ‘yellow fever’</w:t>
      </w:r>
    </w:p>
    <w:p w14:paraId="0A1A8062" w14:textId="77777777" w:rsidR="00457FD9" w:rsidRPr="00BA75D6" w:rsidRDefault="00457FD9" w:rsidP="001E17A4">
      <w:pPr>
        <w:rPr>
          <w:sz w:val="22"/>
          <w:szCs w:val="22"/>
        </w:rPr>
      </w:pPr>
    </w:p>
    <w:p w14:paraId="35BBDB23" w14:textId="77777777" w:rsidR="00457FD9" w:rsidRPr="00BA75D6" w:rsidRDefault="00457FD9" w:rsidP="001E17A4">
      <w:pPr>
        <w:rPr>
          <w:sz w:val="22"/>
          <w:szCs w:val="22"/>
        </w:rPr>
      </w:pPr>
      <w:r w:rsidRPr="00BA75D6">
        <w:rPr>
          <w:sz w:val="22"/>
          <w:szCs w:val="22"/>
        </w:rPr>
        <w:t>Tell your doctor if the above applies to you before this medicine is used.</w:t>
      </w:r>
    </w:p>
    <w:p w14:paraId="02D295A6" w14:textId="77777777" w:rsidR="00985BA4" w:rsidRPr="00BA75D6" w:rsidRDefault="00985BA4" w:rsidP="001E17A4">
      <w:pPr>
        <w:rPr>
          <w:sz w:val="22"/>
          <w:szCs w:val="22"/>
        </w:rPr>
      </w:pPr>
    </w:p>
    <w:p w14:paraId="63C3C32A" w14:textId="77777777" w:rsidR="000F6865" w:rsidRPr="00BA75D6" w:rsidRDefault="00A16151" w:rsidP="001F144D">
      <w:pPr>
        <w:autoSpaceDE w:val="0"/>
        <w:autoSpaceDN w:val="0"/>
        <w:adjustRightInd w:val="0"/>
        <w:jc w:val="both"/>
        <w:rPr>
          <w:b/>
          <w:bCs/>
          <w:sz w:val="22"/>
          <w:szCs w:val="22"/>
        </w:rPr>
      </w:pPr>
      <w:r w:rsidRPr="00BA75D6">
        <w:rPr>
          <w:b/>
          <w:bCs/>
          <w:sz w:val="22"/>
          <w:szCs w:val="22"/>
        </w:rPr>
        <w:t>Warnings and precautions</w:t>
      </w:r>
    </w:p>
    <w:p w14:paraId="6823157F" w14:textId="77777777" w:rsidR="00BA75D6" w:rsidRPr="00BA75D6" w:rsidRDefault="00BA75D6" w:rsidP="001F144D">
      <w:pPr>
        <w:autoSpaceDE w:val="0"/>
        <w:autoSpaceDN w:val="0"/>
        <w:adjustRightInd w:val="0"/>
        <w:jc w:val="both"/>
        <w:rPr>
          <w:b/>
          <w:bCs/>
          <w:sz w:val="22"/>
          <w:szCs w:val="22"/>
        </w:rPr>
      </w:pPr>
    </w:p>
    <w:p w14:paraId="24FCA7EB" w14:textId="77777777" w:rsidR="00904450" w:rsidRPr="00BA75D6" w:rsidRDefault="00904450" w:rsidP="001C3389">
      <w:pPr>
        <w:autoSpaceDE w:val="0"/>
        <w:autoSpaceDN w:val="0"/>
        <w:adjustRightInd w:val="0"/>
        <w:rPr>
          <w:bCs/>
          <w:sz w:val="22"/>
          <w:szCs w:val="22"/>
        </w:rPr>
      </w:pPr>
      <w:r w:rsidRPr="00BA75D6">
        <w:rPr>
          <w:bCs/>
          <w:sz w:val="22"/>
          <w:szCs w:val="22"/>
        </w:rPr>
        <w:t xml:space="preserve">Talk to your doctor, </w:t>
      </w:r>
      <w:proofErr w:type="gramStart"/>
      <w:r w:rsidRPr="00BA75D6">
        <w:rPr>
          <w:bCs/>
          <w:sz w:val="22"/>
          <w:szCs w:val="22"/>
        </w:rPr>
        <w:t>pharmacist</w:t>
      </w:r>
      <w:proofErr w:type="gramEnd"/>
      <w:r w:rsidRPr="00BA75D6">
        <w:rPr>
          <w:bCs/>
          <w:sz w:val="22"/>
          <w:szCs w:val="22"/>
        </w:rPr>
        <w:t xml:space="preserve"> or nurse before using Cisplatin</w:t>
      </w:r>
      <w:r w:rsidR="001662D0" w:rsidRPr="00BA75D6">
        <w:rPr>
          <w:bCs/>
          <w:sz w:val="22"/>
          <w:szCs w:val="22"/>
        </w:rPr>
        <w:t>:</w:t>
      </w:r>
    </w:p>
    <w:p w14:paraId="0BC2A2BD" w14:textId="77777777" w:rsidR="00A16151" w:rsidRPr="00BA75D6" w:rsidRDefault="00A16151" w:rsidP="001C3389">
      <w:pPr>
        <w:pStyle w:val="ListParagraph"/>
        <w:numPr>
          <w:ilvl w:val="0"/>
          <w:numId w:val="22"/>
        </w:numPr>
        <w:autoSpaceDE w:val="0"/>
        <w:autoSpaceDN w:val="0"/>
        <w:adjustRightInd w:val="0"/>
        <w:rPr>
          <w:sz w:val="22"/>
          <w:szCs w:val="22"/>
        </w:rPr>
      </w:pPr>
      <w:r w:rsidRPr="00BA75D6">
        <w:rPr>
          <w:sz w:val="22"/>
          <w:szCs w:val="22"/>
        </w:rPr>
        <w:t xml:space="preserve">if you have any symptoms of nerve damage (peripheral neuropathy) such as pins and needles, numbness or poor sense of </w:t>
      </w:r>
      <w:proofErr w:type="gramStart"/>
      <w:r w:rsidRPr="00BA75D6">
        <w:rPr>
          <w:sz w:val="22"/>
          <w:szCs w:val="22"/>
        </w:rPr>
        <w:t>touch</w:t>
      </w:r>
      <w:proofErr w:type="gramEnd"/>
    </w:p>
    <w:p w14:paraId="1988A756" w14:textId="77777777" w:rsidR="004C110A" w:rsidRPr="004C110A" w:rsidRDefault="0016088D" w:rsidP="004C110A">
      <w:pPr>
        <w:pStyle w:val="ListParagraph"/>
        <w:numPr>
          <w:ilvl w:val="0"/>
          <w:numId w:val="22"/>
        </w:numPr>
        <w:rPr>
          <w:sz w:val="22"/>
          <w:szCs w:val="22"/>
        </w:rPr>
      </w:pPr>
      <w:r w:rsidRPr="00BA75D6">
        <w:rPr>
          <w:sz w:val="22"/>
          <w:szCs w:val="22"/>
        </w:rPr>
        <w:t>if you have had radiation therapy to your head</w:t>
      </w:r>
    </w:p>
    <w:p w14:paraId="44E9E143" w14:textId="5B39E07C" w:rsidR="0016088D" w:rsidRPr="00BA75D6" w:rsidRDefault="004C110A" w:rsidP="004C110A">
      <w:pPr>
        <w:pStyle w:val="ListParagraph"/>
        <w:numPr>
          <w:ilvl w:val="0"/>
          <w:numId w:val="22"/>
        </w:numPr>
        <w:autoSpaceDE w:val="0"/>
        <w:autoSpaceDN w:val="0"/>
        <w:adjustRightInd w:val="0"/>
        <w:rPr>
          <w:sz w:val="22"/>
          <w:szCs w:val="22"/>
        </w:rPr>
      </w:pPr>
      <w:r w:rsidRPr="004C110A">
        <w:rPr>
          <w:sz w:val="22"/>
          <w:szCs w:val="22"/>
        </w:rPr>
        <w:t>Cases of delayed-onset hearing loss have been reported in the paediatric population. Long term follow-up in this population is recommended</w:t>
      </w:r>
      <w:r w:rsidR="00EB2026">
        <w:rPr>
          <w:sz w:val="22"/>
          <w:szCs w:val="22"/>
        </w:rPr>
        <w:t>.</w:t>
      </w:r>
    </w:p>
    <w:p w14:paraId="5B738E72" w14:textId="77777777" w:rsidR="0016088D" w:rsidRPr="00BA75D6" w:rsidRDefault="0016088D" w:rsidP="001C3389">
      <w:pPr>
        <w:autoSpaceDE w:val="0"/>
        <w:autoSpaceDN w:val="0"/>
        <w:adjustRightInd w:val="0"/>
        <w:rPr>
          <w:sz w:val="22"/>
          <w:szCs w:val="22"/>
        </w:rPr>
      </w:pPr>
    </w:p>
    <w:p w14:paraId="7B2C93B6" w14:textId="77777777" w:rsidR="001E17A4" w:rsidRPr="00BA75D6" w:rsidRDefault="00EC1D05" w:rsidP="001C3389">
      <w:pPr>
        <w:autoSpaceDE w:val="0"/>
        <w:autoSpaceDN w:val="0"/>
        <w:adjustRightInd w:val="0"/>
        <w:rPr>
          <w:sz w:val="22"/>
          <w:szCs w:val="22"/>
        </w:rPr>
      </w:pPr>
      <w:r w:rsidRPr="00BA75D6">
        <w:rPr>
          <w:sz w:val="22"/>
          <w:szCs w:val="22"/>
        </w:rPr>
        <w:t xml:space="preserve">Cisplatin </w:t>
      </w:r>
      <w:r w:rsidR="00854063" w:rsidRPr="00BA75D6">
        <w:rPr>
          <w:sz w:val="22"/>
          <w:szCs w:val="22"/>
        </w:rPr>
        <w:t>may cause hearing</w:t>
      </w:r>
      <w:r w:rsidR="00B20B5B" w:rsidRPr="00BA75D6">
        <w:rPr>
          <w:sz w:val="22"/>
          <w:szCs w:val="22"/>
        </w:rPr>
        <w:t xml:space="preserve"> problems</w:t>
      </w:r>
      <w:r w:rsidR="00854063" w:rsidRPr="00BA75D6">
        <w:rPr>
          <w:sz w:val="22"/>
          <w:szCs w:val="22"/>
        </w:rPr>
        <w:t xml:space="preserve"> (ototoxicity)</w:t>
      </w:r>
      <w:r w:rsidR="00AE09D4" w:rsidRPr="00BA75D6">
        <w:rPr>
          <w:sz w:val="22"/>
          <w:szCs w:val="22"/>
        </w:rPr>
        <w:t xml:space="preserve"> and</w:t>
      </w:r>
      <w:r w:rsidR="00336F3F" w:rsidRPr="00BA75D6">
        <w:rPr>
          <w:sz w:val="22"/>
          <w:szCs w:val="22"/>
        </w:rPr>
        <w:t xml:space="preserve"> </w:t>
      </w:r>
      <w:r w:rsidR="00854063" w:rsidRPr="00BA75D6">
        <w:rPr>
          <w:sz w:val="22"/>
          <w:szCs w:val="22"/>
        </w:rPr>
        <w:t>kidney problems (nephrotoxicity)</w:t>
      </w:r>
      <w:r w:rsidR="007A0B4B" w:rsidRPr="00BA75D6">
        <w:rPr>
          <w:sz w:val="22"/>
          <w:szCs w:val="22"/>
        </w:rPr>
        <w:t xml:space="preserve">.  </w:t>
      </w:r>
      <w:r w:rsidR="00457FD9" w:rsidRPr="00BA75D6">
        <w:rPr>
          <w:sz w:val="22"/>
          <w:szCs w:val="22"/>
        </w:rPr>
        <w:t>Renal function and hearing will be monitored prior to and during treatment.</w:t>
      </w:r>
      <w:r w:rsidR="00AE09D4" w:rsidRPr="00BA75D6">
        <w:rPr>
          <w:sz w:val="22"/>
          <w:szCs w:val="22"/>
        </w:rPr>
        <w:t xml:space="preserve"> </w:t>
      </w:r>
      <w:r w:rsidR="00381CE8" w:rsidRPr="00BA75D6">
        <w:rPr>
          <w:sz w:val="22"/>
          <w:szCs w:val="22"/>
        </w:rPr>
        <w:t xml:space="preserve"> </w:t>
      </w:r>
      <w:r w:rsidR="00AE09D4" w:rsidRPr="00BA75D6">
        <w:rPr>
          <w:sz w:val="22"/>
          <w:szCs w:val="22"/>
        </w:rPr>
        <w:t xml:space="preserve">Cisplatin may </w:t>
      </w:r>
      <w:r w:rsidR="00345252" w:rsidRPr="00BA75D6">
        <w:rPr>
          <w:sz w:val="22"/>
          <w:szCs w:val="22"/>
        </w:rPr>
        <w:t xml:space="preserve">also </w:t>
      </w:r>
      <w:r w:rsidR="00AE09D4" w:rsidRPr="00BA75D6">
        <w:rPr>
          <w:sz w:val="22"/>
          <w:szCs w:val="22"/>
        </w:rPr>
        <w:t>cause decreased levels of blood cells (myelosuppression)</w:t>
      </w:r>
      <w:r w:rsidR="002F0CD9" w:rsidRPr="00BA75D6">
        <w:rPr>
          <w:sz w:val="22"/>
          <w:szCs w:val="22"/>
        </w:rPr>
        <w:t xml:space="preserve">, which </w:t>
      </w:r>
      <w:r w:rsidR="00344F5B" w:rsidRPr="00BA75D6">
        <w:rPr>
          <w:sz w:val="22"/>
          <w:szCs w:val="22"/>
        </w:rPr>
        <w:t>will be monitored</w:t>
      </w:r>
      <w:r w:rsidR="00430AEF" w:rsidRPr="00BA75D6">
        <w:rPr>
          <w:sz w:val="22"/>
          <w:szCs w:val="22"/>
        </w:rPr>
        <w:t>.</w:t>
      </w:r>
    </w:p>
    <w:p w14:paraId="782BA752" w14:textId="77777777" w:rsidR="001E17A4" w:rsidRPr="00BA75D6" w:rsidRDefault="001E17A4" w:rsidP="001C3389">
      <w:pPr>
        <w:autoSpaceDE w:val="0"/>
        <w:autoSpaceDN w:val="0"/>
        <w:adjustRightInd w:val="0"/>
        <w:ind w:left="360"/>
        <w:rPr>
          <w:sz w:val="22"/>
          <w:szCs w:val="22"/>
        </w:rPr>
      </w:pPr>
    </w:p>
    <w:p w14:paraId="3DBEFEE2" w14:textId="77777777" w:rsidR="00BA75D6" w:rsidRPr="00BA75D6" w:rsidRDefault="00A16151" w:rsidP="001C3389">
      <w:pPr>
        <w:autoSpaceDE w:val="0"/>
        <w:autoSpaceDN w:val="0"/>
        <w:adjustRightInd w:val="0"/>
        <w:rPr>
          <w:b/>
          <w:sz w:val="22"/>
          <w:szCs w:val="22"/>
        </w:rPr>
      </w:pPr>
      <w:r w:rsidRPr="00BA75D6">
        <w:rPr>
          <w:b/>
          <w:sz w:val="22"/>
          <w:szCs w:val="22"/>
        </w:rPr>
        <w:t>O</w:t>
      </w:r>
      <w:r w:rsidR="00FB0DDD" w:rsidRPr="00BA75D6">
        <w:rPr>
          <w:b/>
          <w:sz w:val="22"/>
          <w:szCs w:val="22"/>
        </w:rPr>
        <w:t>ther medicines</w:t>
      </w:r>
      <w:r w:rsidRPr="00BA75D6">
        <w:rPr>
          <w:b/>
          <w:sz w:val="22"/>
          <w:szCs w:val="22"/>
        </w:rPr>
        <w:t xml:space="preserve"> and </w:t>
      </w:r>
      <w:r w:rsidR="00BA75D6" w:rsidRPr="00BA75D6">
        <w:rPr>
          <w:b/>
          <w:sz w:val="22"/>
          <w:szCs w:val="22"/>
        </w:rPr>
        <w:t>Cisplatin</w:t>
      </w:r>
    </w:p>
    <w:p w14:paraId="6344F4F3" w14:textId="24306873" w:rsidR="00FB0DDD" w:rsidRPr="00BA75D6" w:rsidRDefault="00904450" w:rsidP="001C3389">
      <w:pPr>
        <w:autoSpaceDE w:val="0"/>
        <w:autoSpaceDN w:val="0"/>
        <w:adjustRightInd w:val="0"/>
        <w:rPr>
          <w:sz w:val="22"/>
          <w:szCs w:val="22"/>
        </w:rPr>
      </w:pPr>
      <w:r w:rsidRPr="00BA75D6">
        <w:rPr>
          <w:sz w:val="22"/>
          <w:szCs w:val="22"/>
        </w:rPr>
        <w:t>Talk to your doctor</w:t>
      </w:r>
      <w:r w:rsidR="008C3E2B" w:rsidRPr="00BA75D6">
        <w:rPr>
          <w:sz w:val="22"/>
          <w:szCs w:val="22"/>
        </w:rPr>
        <w:t>,</w:t>
      </w:r>
      <w:r w:rsidRPr="00BA75D6">
        <w:rPr>
          <w:sz w:val="22"/>
          <w:szCs w:val="22"/>
        </w:rPr>
        <w:t xml:space="preserve"> </w:t>
      </w:r>
      <w:proofErr w:type="gramStart"/>
      <w:r w:rsidRPr="00BA75D6">
        <w:rPr>
          <w:sz w:val="22"/>
          <w:szCs w:val="22"/>
        </w:rPr>
        <w:t>pharmacist</w:t>
      </w:r>
      <w:proofErr w:type="gramEnd"/>
      <w:r w:rsidR="008C3E2B" w:rsidRPr="00BA75D6">
        <w:rPr>
          <w:sz w:val="22"/>
          <w:szCs w:val="22"/>
        </w:rPr>
        <w:t xml:space="preserve"> or nurse</w:t>
      </w:r>
      <w:r w:rsidRPr="00BA75D6">
        <w:rPr>
          <w:sz w:val="22"/>
          <w:szCs w:val="22"/>
        </w:rPr>
        <w:t xml:space="preserve"> if you are using, have recently used or might use any other medicine, for example:</w:t>
      </w:r>
    </w:p>
    <w:p w14:paraId="6775E7BD" w14:textId="77777777" w:rsidR="00904450" w:rsidRPr="00BA75D6" w:rsidRDefault="00904450" w:rsidP="001C3389">
      <w:pPr>
        <w:autoSpaceDE w:val="0"/>
        <w:autoSpaceDN w:val="0"/>
        <w:adjustRightInd w:val="0"/>
        <w:rPr>
          <w:sz w:val="22"/>
          <w:szCs w:val="22"/>
        </w:rPr>
      </w:pPr>
    </w:p>
    <w:p w14:paraId="31483938" w14:textId="77777777" w:rsidR="000D62FE" w:rsidRPr="00BA75D6" w:rsidRDefault="0003513C" w:rsidP="001C3389">
      <w:pPr>
        <w:numPr>
          <w:ilvl w:val="0"/>
          <w:numId w:val="14"/>
        </w:numPr>
        <w:autoSpaceDE w:val="0"/>
        <w:autoSpaceDN w:val="0"/>
        <w:adjustRightInd w:val="0"/>
        <w:rPr>
          <w:sz w:val="22"/>
          <w:szCs w:val="22"/>
        </w:rPr>
      </w:pPr>
      <w:r w:rsidRPr="00BA75D6">
        <w:rPr>
          <w:sz w:val="22"/>
          <w:szCs w:val="22"/>
        </w:rPr>
        <w:t xml:space="preserve">some antibiotics, such as </w:t>
      </w:r>
      <w:r w:rsidR="00DA5D24" w:rsidRPr="00BA75D6">
        <w:rPr>
          <w:sz w:val="22"/>
          <w:szCs w:val="22"/>
        </w:rPr>
        <w:t>cephalosporins, aminoglycosides and amphotericin B and some substances used in medical imaging</w:t>
      </w:r>
      <w:r w:rsidRPr="00BA75D6">
        <w:rPr>
          <w:sz w:val="22"/>
          <w:szCs w:val="22"/>
        </w:rPr>
        <w:t xml:space="preserve">, may make the side effects of cisplatin worse; particularly kidney </w:t>
      </w:r>
      <w:proofErr w:type="gramStart"/>
      <w:r w:rsidR="00DA5D24" w:rsidRPr="00BA75D6">
        <w:rPr>
          <w:sz w:val="22"/>
          <w:szCs w:val="22"/>
        </w:rPr>
        <w:t>problems</w:t>
      </w:r>
      <w:proofErr w:type="gramEnd"/>
    </w:p>
    <w:p w14:paraId="3AC7E0FA" w14:textId="77777777" w:rsidR="0003513C" w:rsidRPr="00BA75D6" w:rsidRDefault="0003513C" w:rsidP="001C3389">
      <w:pPr>
        <w:numPr>
          <w:ilvl w:val="0"/>
          <w:numId w:val="14"/>
        </w:numPr>
        <w:autoSpaceDE w:val="0"/>
        <w:autoSpaceDN w:val="0"/>
        <w:adjustRightInd w:val="0"/>
        <w:rPr>
          <w:sz w:val="22"/>
          <w:szCs w:val="22"/>
        </w:rPr>
      </w:pPr>
      <w:r w:rsidRPr="00BA75D6">
        <w:rPr>
          <w:sz w:val="22"/>
          <w:szCs w:val="22"/>
        </w:rPr>
        <w:t xml:space="preserve">some water tablets, </w:t>
      </w:r>
      <w:r w:rsidR="00DA5D24" w:rsidRPr="00BA75D6">
        <w:rPr>
          <w:sz w:val="22"/>
          <w:szCs w:val="22"/>
        </w:rPr>
        <w:t xml:space="preserve">called loop diuretics, antibiotics called aminoglycosides and an anti-cancer medicine called </w:t>
      </w:r>
      <w:proofErr w:type="spellStart"/>
      <w:r w:rsidR="00DA5D24" w:rsidRPr="00BA75D6">
        <w:rPr>
          <w:sz w:val="22"/>
          <w:szCs w:val="22"/>
        </w:rPr>
        <w:t>ifosfamide</w:t>
      </w:r>
      <w:proofErr w:type="spellEnd"/>
      <w:r w:rsidRPr="00BA75D6">
        <w:rPr>
          <w:sz w:val="22"/>
          <w:szCs w:val="22"/>
        </w:rPr>
        <w:t>, may make the hearing loss side effect of cisplatin worse</w:t>
      </w:r>
    </w:p>
    <w:p w14:paraId="210EA32D" w14:textId="77777777" w:rsidR="0003513C" w:rsidRPr="00BA75D6" w:rsidRDefault="0003513C" w:rsidP="001C3389">
      <w:pPr>
        <w:numPr>
          <w:ilvl w:val="0"/>
          <w:numId w:val="14"/>
        </w:numPr>
        <w:autoSpaceDE w:val="0"/>
        <w:autoSpaceDN w:val="0"/>
        <w:adjustRightInd w:val="0"/>
        <w:rPr>
          <w:sz w:val="22"/>
          <w:szCs w:val="22"/>
        </w:rPr>
      </w:pPr>
      <w:r w:rsidRPr="00BA75D6">
        <w:rPr>
          <w:sz w:val="22"/>
          <w:szCs w:val="22"/>
        </w:rPr>
        <w:t>bleomycin (anti-cancer medicine)</w:t>
      </w:r>
      <w:r w:rsidR="00DA5D24" w:rsidRPr="00BA75D6">
        <w:rPr>
          <w:sz w:val="22"/>
          <w:szCs w:val="22"/>
        </w:rPr>
        <w:t>,</w:t>
      </w:r>
      <w:r w:rsidRPr="00BA75D6">
        <w:rPr>
          <w:sz w:val="22"/>
          <w:szCs w:val="22"/>
        </w:rPr>
        <w:t xml:space="preserve"> methotrexate (used to treat cancer or arthritis) </w:t>
      </w:r>
      <w:r w:rsidR="00DA5D24" w:rsidRPr="00BA75D6">
        <w:rPr>
          <w:sz w:val="22"/>
          <w:szCs w:val="22"/>
        </w:rPr>
        <w:t xml:space="preserve">and paclitaxel (anti-cancer medicine) </w:t>
      </w:r>
      <w:r w:rsidRPr="00BA75D6">
        <w:rPr>
          <w:sz w:val="22"/>
          <w:szCs w:val="22"/>
        </w:rPr>
        <w:t>may produce more side effects if cisplatin is also being used</w:t>
      </w:r>
    </w:p>
    <w:p w14:paraId="4996AC58" w14:textId="77777777" w:rsidR="0003513C" w:rsidRPr="00BA75D6" w:rsidRDefault="0003513C" w:rsidP="0003513C">
      <w:pPr>
        <w:numPr>
          <w:ilvl w:val="0"/>
          <w:numId w:val="14"/>
        </w:numPr>
        <w:rPr>
          <w:sz w:val="22"/>
          <w:szCs w:val="22"/>
        </w:rPr>
      </w:pPr>
      <w:r w:rsidRPr="00BA75D6">
        <w:rPr>
          <w:sz w:val="22"/>
          <w:szCs w:val="22"/>
        </w:rPr>
        <w:t xml:space="preserve">cisplatin may reduce the effectiveness of </w:t>
      </w:r>
      <w:r w:rsidR="00AF4FB8" w:rsidRPr="00BA75D6">
        <w:rPr>
          <w:sz w:val="22"/>
          <w:szCs w:val="22"/>
        </w:rPr>
        <w:t>anticonvulsants</w:t>
      </w:r>
      <w:r w:rsidR="007435B5" w:rsidRPr="00BA75D6">
        <w:rPr>
          <w:sz w:val="22"/>
          <w:szCs w:val="22"/>
        </w:rPr>
        <w:t xml:space="preserve"> (</w:t>
      </w:r>
      <w:r w:rsidRPr="00BA75D6">
        <w:rPr>
          <w:sz w:val="22"/>
          <w:szCs w:val="22"/>
        </w:rPr>
        <w:t>used to treat epilepsy</w:t>
      </w:r>
      <w:r w:rsidR="008C3E2B" w:rsidRPr="00BA75D6">
        <w:rPr>
          <w:sz w:val="22"/>
          <w:szCs w:val="22"/>
        </w:rPr>
        <w:t>), p</w:t>
      </w:r>
      <w:r w:rsidR="00AF4FB8" w:rsidRPr="00BA75D6">
        <w:rPr>
          <w:sz w:val="22"/>
          <w:szCs w:val="22"/>
        </w:rPr>
        <w:t xml:space="preserve">henytoin </w:t>
      </w:r>
      <w:r w:rsidRPr="00BA75D6">
        <w:rPr>
          <w:sz w:val="22"/>
          <w:szCs w:val="22"/>
        </w:rPr>
        <w:t>blood levels may need to be checked</w:t>
      </w:r>
    </w:p>
    <w:p w14:paraId="345E923F" w14:textId="0B70616C" w:rsidR="00256E44" w:rsidRPr="00BA75D6" w:rsidRDefault="00256E44" w:rsidP="00256E44">
      <w:pPr>
        <w:numPr>
          <w:ilvl w:val="0"/>
          <w:numId w:val="14"/>
        </w:numPr>
        <w:rPr>
          <w:sz w:val="22"/>
          <w:szCs w:val="22"/>
        </w:rPr>
      </w:pPr>
      <w:r w:rsidRPr="00BA75D6">
        <w:rPr>
          <w:sz w:val="22"/>
          <w:szCs w:val="22"/>
        </w:rPr>
        <w:t xml:space="preserve">the effectiveness of oral anticoagulants </w:t>
      </w:r>
      <w:r w:rsidR="008278D6">
        <w:rPr>
          <w:sz w:val="22"/>
          <w:szCs w:val="22"/>
        </w:rPr>
        <w:t>such as</w:t>
      </w:r>
      <w:r w:rsidR="008E2FD6">
        <w:rPr>
          <w:sz w:val="22"/>
          <w:szCs w:val="22"/>
        </w:rPr>
        <w:t xml:space="preserve"> coumarins/</w:t>
      </w:r>
      <w:r w:rsidR="00D310C8" w:rsidRPr="00BA75D6">
        <w:rPr>
          <w:sz w:val="22"/>
          <w:szCs w:val="22"/>
        </w:rPr>
        <w:t xml:space="preserve">warfarin </w:t>
      </w:r>
      <w:r w:rsidRPr="00BA75D6">
        <w:rPr>
          <w:sz w:val="22"/>
          <w:szCs w:val="22"/>
        </w:rPr>
        <w:t>may be affected</w:t>
      </w:r>
      <w:r w:rsidR="008C3E2B" w:rsidRPr="00BA75D6">
        <w:rPr>
          <w:sz w:val="22"/>
          <w:szCs w:val="22"/>
        </w:rPr>
        <w:t>,</w:t>
      </w:r>
      <w:r w:rsidR="00BA75D6" w:rsidRPr="00BA75D6">
        <w:rPr>
          <w:sz w:val="22"/>
          <w:szCs w:val="22"/>
        </w:rPr>
        <w:t xml:space="preserve"> </w:t>
      </w:r>
      <w:r w:rsidR="008C3E2B" w:rsidRPr="00BA75D6">
        <w:rPr>
          <w:sz w:val="22"/>
          <w:szCs w:val="22"/>
        </w:rPr>
        <w:t>y</w:t>
      </w:r>
      <w:r w:rsidRPr="00BA75D6">
        <w:rPr>
          <w:sz w:val="22"/>
          <w:szCs w:val="22"/>
        </w:rPr>
        <w:t xml:space="preserve">our doctor will monitor with blood </w:t>
      </w:r>
      <w:proofErr w:type="gramStart"/>
      <w:r w:rsidRPr="00BA75D6">
        <w:rPr>
          <w:sz w:val="22"/>
          <w:szCs w:val="22"/>
        </w:rPr>
        <w:t>tests</w:t>
      </w:r>
      <w:proofErr w:type="gramEnd"/>
    </w:p>
    <w:p w14:paraId="2B1D5268" w14:textId="77777777" w:rsidR="00256E44" w:rsidRPr="00BA75D6" w:rsidRDefault="000B3F29" w:rsidP="00256E44">
      <w:pPr>
        <w:numPr>
          <w:ilvl w:val="0"/>
          <w:numId w:val="14"/>
        </w:numPr>
        <w:rPr>
          <w:sz w:val="22"/>
          <w:szCs w:val="22"/>
        </w:rPr>
      </w:pPr>
      <w:r w:rsidRPr="00BA75D6">
        <w:rPr>
          <w:sz w:val="22"/>
          <w:szCs w:val="22"/>
        </w:rPr>
        <w:t>buclizine, cyclizine</w:t>
      </w:r>
      <w:r w:rsidR="00D54AC4" w:rsidRPr="00BA75D6">
        <w:rPr>
          <w:sz w:val="22"/>
          <w:szCs w:val="22"/>
        </w:rPr>
        <w:t xml:space="preserve"> and </w:t>
      </w:r>
      <w:proofErr w:type="spellStart"/>
      <w:r w:rsidR="00D54AC4" w:rsidRPr="00BA75D6">
        <w:rPr>
          <w:sz w:val="22"/>
          <w:szCs w:val="22"/>
        </w:rPr>
        <w:t>meclozone</w:t>
      </w:r>
      <w:proofErr w:type="spellEnd"/>
      <w:r w:rsidR="00D54AC4" w:rsidRPr="00BA75D6">
        <w:rPr>
          <w:sz w:val="22"/>
          <w:szCs w:val="22"/>
        </w:rPr>
        <w:t xml:space="preserve"> (antihistamine medicines)</w:t>
      </w:r>
      <w:r w:rsidRPr="00BA75D6">
        <w:rPr>
          <w:sz w:val="22"/>
          <w:szCs w:val="22"/>
        </w:rPr>
        <w:t xml:space="preserve">, </w:t>
      </w:r>
      <w:proofErr w:type="spellStart"/>
      <w:r w:rsidRPr="00BA75D6">
        <w:rPr>
          <w:sz w:val="22"/>
          <w:szCs w:val="22"/>
        </w:rPr>
        <w:t>loxapine</w:t>
      </w:r>
      <w:proofErr w:type="spellEnd"/>
      <w:r w:rsidRPr="00BA75D6">
        <w:rPr>
          <w:sz w:val="22"/>
          <w:szCs w:val="22"/>
        </w:rPr>
        <w:t>, phenothiazines</w:t>
      </w:r>
      <w:r w:rsidR="00D54AC4" w:rsidRPr="00BA75D6">
        <w:rPr>
          <w:sz w:val="22"/>
          <w:szCs w:val="22"/>
        </w:rPr>
        <w:t xml:space="preserve"> and </w:t>
      </w:r>
      <w:proofErr w:type="spellStart"/>
      <w:r w:rsidRPr="00BA75D6">
        <w:rPr>
          <w:sz w:val="22"/>
          <w:szCs w:val="22"/>
        </w:rPr>
        <w:t>thioxanthenes</w:t>
      </w:r>
      <w:proofErr w:type="spellEnd"/>
      <w:r w:rsidR="00D54AC4" w:rsidRPr="00BA75D6">
        <w:rPr>
          <w:sz w:val="22"/>
          <w:szCs w:val="22"/>
        </w:rPr>
        <w:t xml:space="preserve"> (</w:t>
      </w:r>
      <w:r w:rsidR="00181E9C" w:rsidRPr="00BA75D6">
        <w:rPr>
          <w:sz w:val="22"/>
          <w:szCs w:val="22"/>
        </w:rPr>
        <w:t>medicines used to treat psychiatric disorders)</w:t>
      </w:r>
      <w:r w:rsidRPr="00BA75D6">
        <w:rPr>
          <w:sz w:val="22"/>
          <w:szCs w:val="22"/>
        </w:rPr>
        <w:t xml:space="preserve"> or </w:t>
      </w:r>
      <w:proofErr w:type="spellStart"/>
      <w:r w:rsidRPr="00BA75D6">
        <w:rPr>
          <w:sz w:val="22"/>
          <w:szCs w:val="22"/>
        </w:rPr>
        <w:t>trimethobenzamines</w:t>
      </w:r>
      <w:proofErr w:type="spellEnd"/>
      <w:r w:rsidR="00D54AC4" w:rsidRPr="00BA75D6">
        <w:rPr>
          <w:sz w:val="22"/>
          <w:szCs w:val="22"/>
        </w:rPr>
        <w:t xml:space="preserve"> (</w:t>
      </w:r>
      <w:r w:rsidR="007473E6" w:rsidRPr="00BA75D6">
        <w:rPr>
          <w:sz w:val="22"/>
          <w:szCs w:val="22"/>
        </w:rPr>
        <w:t>medicines used to prevent nausea and vomiting</w:t>
      </w:r>
      <w:r w:rsidR="00D54AC4" w:rsidRPr="00BA75D6">
        <w:rPr>
          <w:sz w:val="22"/>
          <w:szCs w:val="22"/>
        </w:rPr>
        <w:t>)</w:t>
      </w:r>
      <w:r w:rsidR="00256E44" w:rsidRPr="00BA75D6">
        <w:rPr>
          <w:sz w:val="22"/>
          <w:szCs w:val="22"/>
        </w:rPr>
        <w:t xml:space="preserve"> may hide the symptoms of balance changes (such as dizziness or tinnitus)</w:t>
      </w:r>
    </w:p>
    <w:p w14:paraId="1EEF1941" w14:textId="77777777" w:rsidR="00256E44" w:rsidRPr="00BA75D6" w:rsidRDefault="00256E44" w:rsidP="00256E44">
      <w:pPr>
        <w:numPr>
          <w:ilvl w:val="0"/>
          <w:numId w:val="14"/>
        </w:numPr>
        <w:rPr>
          <w:sz w:val="22"/>
          <w:szCs w:val="22"/>
        </w:rPr>
      </w:pPr>
      <w:r w:rsidRPr="00BA75D6">
        <w:rPr>
          <w:sz w:val="22"/>
          <w:szCs w:val="22"/>
        </w:rPr>
        <w:t xml:space="preserve">cisplatin may make the side effects of the anti-cancer medicine </w:t>
      </w:r>
      <w:proofErr w:type="spellStart"/>
      <w:r w:rsidRPr="00BA75D6">
        <w:rPr>
          <w:sz w:val="22"/>
          <w:szCs w:val="22"/>
        </w:rPr>
        <w:t>ifosfamide</w:t>
      </w:r>
      <w:proofErr w:type="spellEnd"/>
      <w:r w:rsidRPr="00BA75D6">
        <w:rPr>
          <w:sz w:val="22"/>
          <w:szCs w:val="22"/>
        </w:rPr>
        <w:t xml:space="preserve"> worse</w:t>
      </w:r>
    </w:p>
    <w:p w14:paraId="55A8924D" w14:textId="77777777" w:rsidR="00981437" w:rsidRPr="00BA75D6" w:rsidRDefault="00981437" w:rsidP="00256E44">
      <w:pPr>
        <w:numPr>
          <w:ilvl w:val="0"/>
          <w:numId w:val="14"/>
        </w:numPr>
        <w:rPr>
          <w:sz w:val="22"/>
          <w:szCs w:val="22"/>
        </w:rPr>
      </w:pPr>
      <w:proofErr w:type="spellStart"/>
      <w:r w:rsidRPr="00BA75D6">
        <w:rPr>
          <w:sz w:val="22"/>
          <w:szCs w:val="22"/>
        </w:rPr>
        <w:t>pyroxidine</w:t>
      </w:r>
      <w:proofErr w:type="spellEnd"/>
      <w:r w:rsidRPr="00BA75D6">
        <w:rPr>
          <w:sz w:val="22"/>
          <w:szCs w:val="22"/>
        </w:rPr>
        <w:t xml:space="preserve"> (vitamin B6) and altretamine (anti-cancer medicine) used in combination with cisplatin </w:t>
      </w:r>
      <w:r w:rsidR="009A6BF6" w:rsidRPr="00BA75D6">
        <w:rPr>
          <w:sz w:val="22"/>
          <w:szCs w:val="22"/>
        </w:rPr>
        <w:t>for the treatment of advanced ovarian cancer</w:t>
      </w:r>
      <w:r w:rsidR="00F0237A" w:rsidRPr="00BA75D6">
        <w:rPr>
          <w:sz w:val="22"/>
          <w:szCs w:val="22"/>
        </w:rPr>
        <w:t xml:space="preserve"> may </w:t>
      </w:r>
      <w:r w:rsidR="00A358C9" w:rsidRPr="00BA75D6">
        <w:rPr>
          <w:sz w:val="22"/>
          <w:szCs w:val="22"/>
        </w:rPr>
        <w:t>reduce</w:t>
      </w:r>
      <w:r w:rsidRPr="00BA75D6">
        <w:rPr>
          <w:sz w:val="22"/>
          <w:szCs w:val="22"/>
        </w:rPr>
        <w:t xml:space="preserve"> the time</w:t>
      </w:r>
      <w:r w:rsidR="009A6BF6" w:rsidRPr="00BA75D6">
        <w:rPr>
          <w:sz w:val="22"/>
          <w:szCs w:val="22"/>
        </w:rPr>
        <w:t xml:space="preserve"> spent in recovery</w:t>
      </w:r>
      <w:r w:rsidR="00F0237A" w:rsidRPr="00BA75D6">
        <w:rPr>
          <w:sz w:val="22"/>
          <w:szCs w:val="22"/>
        </w:rPr>
        <w:t>. Your doctor will discuss this with you</w:t>
      </w:r>
    </w:p>
    <w:p w14:paraId="3F017CF3" w14:textId="77777777" w:rsidR="00784012" w:rsidRPr="00BA75D6" w:rsidRDefault="00784012" w:rsidP="00256E44">
      <w:pPr>
        <w:numPr>
          <w:ilvl w:val="0"/>
          <w:numId w:val="14"/>
        </w:numPr>
        <w:rPr>
          <w:sz w:val="22"/>
          <w:szCs w:val="22"/>
        </w:rPr>
      </w:pPr>
      <w:r w:rsidRPr="00BA75D6">
        <w:rPr>
          <w:sz w:val="22"/>
          <w:szCs w:val="22"/>
        </w:rPr>
        <w:t xml:space="preserve">bleomycin and etoposide (anti-cancer medicines) used in combination with cisplatin </w:t>
      </w:r>
      <w:r w:rsidR="00A6750D" w:rsidRPr="00BA75D6">
        <w:rPr>
          <w:sz w:val="22"/>
          <w:szCs w:val="22"/>
        </w:rPr>
        <w:t xml:space="preserve">and lithium </w:t>
      </w:r>
      <w:r w:rsidR="00CE0173" w:rsidRPr="00BA75D6">
        <w:rPr>
          <w:sz w:val="22"/>
          <w:szCs w:val="22"/>
        </w:rPr>
        <w:t xml:space="preserve">(used to treat mental illness) </w:t>
      </w:r>
      <w:r w:rsidRPr="00BA75D6">
        <w:rPr>
          <w:sz w:val="22"/>
          <w:szCs w:val="22"/>
        </w:rPr>
        <w:t>may reduce the levels of lithium</w:t>
      </w:r>
      <w:r w:rsidR="00CE0173" w:rsidRPr="00BA75D6">
        <w:rPr>
          <w:sz w:val="22"/>
          <w:szCs w:val="22"/>
        </w:rPr>
        <w:t xml:space="preserve"> </w:t>
      </w:r>
      <w:r w:rsidRPr="00BA75D6">
        <w:rPr>
          <w:sz w:val="22"/>
          <w:szCs w:val="22"/>
        </w:rPr>
        <w:t>in the blood</w:t>
      </w:r>
      <w:r w:rsidR="009E4BD4" w:rsidRPr="00BA75D6">
        <w:rPr>
          <w:sz w:val="22"/>
          <w:szCs w:val="22"/>
        </w:rPr>
        <w:t xml:space="preserve">. </w:t>
      </w:r>
      <w:r w:rsidR="00C85E6C" w:rsidRPr="00BA75D6">
        <w:rPr>
          <w:sz w:val="22"/>
          <w:szCs w:val="22"/>
        </w:rPr>
        <w:t>It is recommended to</w:t>
      </w:r>
      <w:r w:rsidR="009E4BD4" w:rsidRPr="00BA75D6">
        <w:rPr>
          <w:sz w:val="22"/>
          <w:szCs w:val="22"/>
        </w:rPr>
        <w:t xml:space="preserve"> monitor the lithium </w:t>
      </w:r>
      <w:r w:rsidR="00C85E6C" w:rsidRPr="00BA75D6">
        <w:rPr>
          <w:sz w:val="22"/>
          <w:szCs w:val="22"/>
        </w:rPr>
        <w:t>values</w:t>
      </w:r>
    </w:p>
    <w:p w14:paraId="37233C1D" w14:textId="77777777" w:rsidR="0003513C" w:rsidRPr="00BA75D6" w:rsidRDefault="00473584" w:rsidP="001C3389">
      <w:pPr>
        <w:numPr>
          <w:ilvl w:val="0"/>
          <w:numId w:val="14"/>
        </w:numPr>
        <w:autoSpaceDE w:val="0"/>
        <w:autoSpaceDN w:val="0"/>
        <w:adjustRightInd w:val="0"/>
        <w:rPr>
          <w:sz w:val="22"/>
          <w:szCs w:val="22"/>
        </w:rPr>
      </w:pPr>
      <w:r w:rsidRPr="00BA75D6">
        <w:rPr>
          <w:sz w:val="22"/>
          <w:szCs w:val="22"/>
        </w:rPr>
        <w:t xml:space="preserve">Yellow fever vaccine must not be used at the same time as treatment with cisplatin due to the risk of </w:t>
      </w:r>
      <w:r w:rsidR="00EA69C8" w:rsidRPr="00BA75D6">
        <w:rPr>
          <w:sz w:val="22"/>
          <w:szCs w:val="22"/>
        </w:rPr>
        <w:t xml:space="preserve">death </w:t>
      </w:r>
      <w:r w:rsidR="00394812" w:rsidRPr="00BA75D6">
        <w:rPr>
          <w:sz w:val="22"/>
          <w:szCs w:val="22"/>
        </w:rPr>
        <w:t>resulting from the vaccination</w:t>
      </w:r>
      <w:r w:rsidR="000E140A" w:rsidRPr="00BA75D6">
        <w:rPr>
          <w:sz w:val="22"/>
          <w:szCs w:val="22"/>
        </w:rPr>
        <w:t xml:space="preserve">.  </w:t>
      </w:r>
      <w:r w:rsidR="00A218EB" w:rsidRPr="00BA75D6">
        <w:rPr>
          <w:sz w:val="22"/>
          <w:szCs w:val="22"/>
        </w:rPr>
        <w:t>It is recommended to</w:t>
      </w:r>
      <w:r w:rsidR="000E140A" w:rsidRPr="00BA75D6">
        <w:rPr>
          <w:sz w:val="22"/>
          <w:szCs w:val="22"/>
        </w:rPr>
        <w:t xml:space="preserve"> use an inactive vaccine</w:t>
      </w:r>
      <w:r w:rsidR="008C3E2B" w:rsidRPr="00BA75D6">
        <w:rPr>
          <w:sz w:val="22"/>
          <w:szCs w:val="22"/>
        </w:rPr>
        <w:t>.</w:t>
      </w:r>
    </w:p>
    <w:p w14:paraId="5DC5E319" w14:textId="77777777" w:rsidR="0003513C" w:rsidRPr="00BA75D6" w:rsidRDefault="0003513C" w:rsidP="001C3389">
      <w:pPr>
        <w:autoSpaceDE w:val="0"/>
        <w:autoSpaceDN w:val="0"/>
        <w:adjustRightInd w:val="0"/>
        <w:rPr>
          <w:sz w:val="22"/>
          <w:szCs w:val="22"/>
        </w:rPr>
      </w:pPr>
    </w:p>
    <w:p w14:paraId="0BA629A0" w14:textId="77777777" w:rsidR="00FB0DDD" w:rsidRPr="00BA75D6" w:rsidRDefault="00FB0DDD" w:rsidP="001C3389">
      <w:pPr>
        <w:autoSpaceDE w:val="0"/>
        <w:autoSpaceDN w:val="0"/>
        <w:adjustRightInd w:val="0"/>
        <w:rPr>
          <w:sz w:val="22"/>
          <w:szCs w:val="22"/>
        </w:rPr>
      </w:pPr>
    </w:p>
    <w:p w14:paraId="0097960D" w14:textId="77777777" w:rsidR="0085386C" w:rsidRPr="00BA75D6" w:rsidRDefault="0085386C" w:rsidP="001C3389">
      <w:pPr>
        <w:autoSpaceDE w:val="0"/>
        <w:autoSpaceDN w:val="0"/>
        <w:adjustRightInd w:val="0"/>
        <w:rPr>
          <w:b/>
          <w:sz w:val="22"/>
          <w:szCs w:val="22"/>
        </w:rPr>
      </w:pPr>
      <w:r w:rsidRPr="00BA75D6">
        <w:rPr>
          <w:b/>
          <w:sz w:val="22"/>
          <w:szCs w:val="22"/>
        </w:rPr>
        <w:t>Cisplatin with food and drink</w:t>
      </w:r>
    </w:p>
    <w:p w14:paraId="526429AB" w14:textId="77777777" w:rsidR="0085386C" w:rsidRPr="00BA75D6" w:rsidRDefault="006E527C" w:rsidP="001C3389">
      <w:pPr>
        <w:autoSpaceDE w:val="0"/>
        <w:autoSpaceDN w:val="0"/>
        <w:adjustRightInd w:val="0"/>
        <w:rPr>
          <w:sz w:val="22"/>
          <w:szCs w:val="22"/>
        </w:rPr>
      </w:pPr>
      <w:r w:rsidRPr="00BA75D6">
        <w:rPr>
          <w:sz w:val="22"/>
          <w:szCs w:val="22"/>
        </w:rPr>
        <w:lastRenderedPageBreak/>
        <w:t>There are no special recommendations concerning the use of this medicine with food and drink.</w:t>
      </w:r>
    </w:p>
    <w:p w14:paraId="679F60C2" w14:textId="77777777" w:rsidR="0085386C" w:rsidRPr="00BA75D6" w:rsidRDefault="0085386C" w:rsidP="001C3389">
      <w:pPr>
        <w:autoSpaceDE w:val="0"/>
        <w:autoSpaceDN w:val="0"/>
        <w:adjustRightInd w:val="0"/>
        <w:rPr>
          <w:sz w:val="22"/>
          <w:szCs w:val="22"/>
        </w:rPr>
      </w:pPr>
    </w:p>
    <w:p w14:paraId="684FDD66" w14:textId="77777777" w:rsidR="00BC1C8A" w:rsidRPr="00BA75D6" w:rsidRDefault="001E08E8" w:rsidP="001C3389">
      <w:pPr>
        <w:autoSpaceDE w:val="0"/>
        <w:autoSpaceDN w:val="0"/>
        <w:adjustRightInd w:val="0"/>
        <w:rPr>
          <w:b/>
          <w:bCs/>
          <w:sz w:val="22"/>
          <w:szCs w:val="22"/>
        </w:rPr>
      </w:pPr>
      <w:r w:rsidRPr="00BA75D6">
        <w:rPr>
          <w:b/>
          <w:bCs/>
          <w:sz w:val="22"/>
          <w:szCs w:val="22"/>
        </w:rPr>
        <w:t>Pregnancy, breast</w:t>
      </w:r>
      <w:r w:rsidR="00B511ED" w:rsidRPr="00BA75D6">
        <w:rPr>
          <w:b/>
          <w:bCs/>
          <w:sz w:val="22"/>
          <w:szCs w:val="22"/>
        </w:rPr>
        <w:t>-</w:t>
      </w:r>
      <w:r w:rsidRPr="00BA75D6">
        <w:rPr>
          <w:b/>
          <w:bCs/>
          <w:sz w:val="22"/>
          <w:szCs w:val="22"/>
        </w:rPr>
        <w:t>feeding and fertility</w:t>
      </w:r>
    </w:p>
    <w:p w14:paraId="5AED739C" w14:textId="77777777" w:rsidR="00D8080B" w:rsidRPr="00BA75D6" w:rsidRDefault="00D8080B" w:rsidP="001C3389">
      <w:pPr>
        <w:autoSpaceDE w:val="0"/>
        <w:autoSpaceDN w:val="0"/>
        <w:adjustRightInd w:val="0"/>
        <w:rPr>
          <w:sz w:val="22"/>
          <w:szCs w:val="22"/>
        </w:rPr>
      </w:pPr>
    </w:p>
    <w:p w14:paraId="6279148A" w14:textId="77777777" w:rsidR="00D8080B" w:rsidRPr="001C3389" w:rsidRDefault="00847861" w:rsidP="001C3389">
      <w:pPr>
        <w:autoSpaceDE w:val="0"/>
        <w:autoSpaceDN w:val="0"/>
        <w:adjustRightInd w:val="0"/>
        <w:rPr>
          <w:sz w:val="22"/>
          <w:szCs w:val="22"/>
        </w:rPr>
      </w:pPr>
      <w:r w:rsidRPr="001C3389">
        <w:rPr>
          <w:sz w:val="22"/>
          <w:szCs w:val="22"/>
        </w:rPr>
        <w:t>Pregnancy</w:t>
      </w:r>
    </w:p>
    <w:p w14:paraId="5A15EF69" w14:textId="77777777" w:rsidR="00A17AD5" w:rsidRPr="00BA75D6" w:rsidRDefault="00A16151" w:rsidP="001C3389">
      <w:pPr>
        <w:autoSpaceDE w:val="0"/>
        <w:autoSpaceDN w:val="0"/>
        <w:adjustRightInd w:val="0"/>
        <w:rPr>
          <w:sz w:val="22"/>
          <w:szCs w:val="22"/>
        </w:rPr>
      </w:pPr>
      <w:r w:rsidRPr="00BA75D6">
        <w:rPr>
          <w:sz w:val="22"/>
          <w:szCs w:val="22"/>
        </w:rPr>
        <w:t>If you are pregnant or breast-feeding, think you may be pregnant or are planning to have a baby, ask your doctor or pharmacist for advice before taking this medicine.</w:t>
      </w:r>
    </w:p>
    <w:p w14:paraId="168E83F6" w14:textId="77777777" w:rsidR="006B0DCA" w:rsidRPr="00BA75D6" w:rsidRDefault="006B0DCA" w:rsidP="001C3389">
      <w:pPr>
        <w:autoSpaceDE w:val="0"/>
        <w:autoSpaceDN w:val="0"/>
        <w:adjustRightInd w:val="0"/>
        <w:rPr>
          <w:sz w:val="22"/>
          <w:szCs w:val="22"/>
        </w:rPr>
      </w:pPr>
    </w:p>
    <w:p w14:paraId="74692EA9" w14:textId="71BEEDEF" w:rsidR="00780233" w:rsidRDefault="003D3CEE" w:rsidP="001C3389">
      <w:pPr>
        <w:autoSpaceDE w:val="0"/>
        <w:autoSpaceDN w:val="0"/>
        <w:adjustRightInd w:val="0"/>
        <w:rPr>
          <w:sz w:val="22"/>
          <w:szCs w:val="22"/>
          <w:lang w:val="en-US"/>
        </w:rPr>
      </w:pPr>
      <w:r w:rsidRPr="003D3CEE">
        <w:rPr>
          <w:sz w:val="22"/>
          <w:szCs w:val="22"/>
        </w:rPr>
        <w:t>You must use reliable contraception during and for at least 29 weeks (at least 7 months) after the last dose</w:t>
      </w:r>
      <w:r w:rsidR="00780233" w:rsidRPr="00BA75D6">
        <w:rPr>
          <w:sz w:val="22"/>
          <w:szCs w:val="22"/>
          <w:lang w:val="en-US"/>
        </w:rPr>
        <w:t>.</w:t>
      </w:r>
    </w:p>
    <w:p w14:paraId="022FEF60" w14:textId="77777777" w:rsidR="004D25B3" w:rsidRPr="00BA75D6" w:rsidRDefault="004D25B3" w:rsidP="001C3389">
      <w:pPr>
        <w:autoSpaceDE w:val="0"/>
        <w:autoSpaceDN w:val="0"/>
        <w:adjustRightInd w:val="0"/>
        <w:rPr>
          <w:sz w:val="22"/>
          <w:szCs w:val="22"/>
        </w:rPr>
      </w:pPr>
    </w:p>
    <w:p w14:paraId="03FEF199" w14:textId="77777777" w:rsidR="00835A05" w:rsidRPr="00BA75D6" w:rsidRDefault="00835A05" w:rsidP="001F144D">
      <w:pPr>
        <w:autoSpaceDE w:val="0"/>
        <w:autoSpaceDN w:val="0"/>
        <w:adjustRightInd w:val="0"/>
        <w:jc w:val="both"/>
        <w:rPr>
          <w:sz w:val="22"/>
          <w:szCs w:val="22"/>
          <w:lang w:val="en-US"/>
        </w:rPr>
      </w:pPr>
      <w:r w:rsidRPr="00BA75D6">
        <w:rPr>
          <w:sz w:val="22"/>
          <w:szCs w:val="22"/>
          <w:lang w:val="en-US"/>
        </w:rPr>
        <w:t xml:space="preserve">Cisplatin must not be used during pregnancy unless clearly indicated by your doctor. </w:t>
      </w:r>
    </w:p>
    <w:p w14:paraId="66872524" w14:textId="77777777" w:rsidR="00835A05" w:rsidRPr="00BA75D6" w:rsidRDefault="00835A05" w:rsidP="001F144D">
      <w:pPr>
        <w:autoSpaceDE w:val="0"/>
        <w:autoSpaceDN w:val="0"/>
        <w:adjustRightInd w:val="0"/>
        <w:jc w:val="both"/>
        <w:rPr>
          <w:sz w:val="22"/>
          <w:szCs w:val="22"/>
          <w:lang w:val="en-US"/>
        </w:rPr>
      </w:pPr>
    </w:p>
    <w:p w14:paraId="69A8CD81" w14:textId="77777777" w:rsidR="00096AF6" w:rsidRPr="00BA75D6" w:rsidRDefault="00096AF6" w:rsidP="001F144D">
      <w:pPr>
        <w:numPr>
          <w:ilvl w:val="12"/>
          <w:numId w:val="0"/>
        </w:numPr>
        <w:rPr>
          <w:sz w:val="22"/>
          <w:szCs w:val="22"/>
        </w:rPr>
      </w:pPr>
      <w:r w:rsidRPr="00BA75D6">
        <w:rPr>
          <w:sz w:val="22"/>
          <w:szCs w:val="22"/>
        </w:rPr>
        <w:t>Ask your doctor or pharmacist for advice before taking any medicine.</w:t>
      </w:r>
    </w:p>
    <w:p w14:paraId="0BE0ACF3" w14:textId="77777777" w:rsidR="00096AF6" w:rsidRPr="00BA75D6" w:rsidRDefault="00096AF6" w:rsidP="001F144D">
      <w:pPr>
        <w:autoSpaceDE w:val="0"/>
        <w:autoSpaceDN w:val="0"/>
        <w:adjustRightInd w:val="0"/>
        <w:jc w:val="both"/>
        <w:rPr>
          <w:sz w:val="22"/>
          <w:szCs w:val="22"/>
        </w:rPr>
      </w:pPr>
    </w:p>
    <w:p w14:paraId="4557AD02" w14:textId="77777777" w:rsidR="00D8080B" w:rsidRPr="001C3389" w:rsidRDefault="00D8080B" w:rsidP="001F144D">
      <w:pPr>
        <w:autoSpaceDE w:val="0"/>
        <w:autoSpaceDN w:val="0"/>
        <w:adjustRightInd w:val="0"/>
        <w:jc w:val="both"/>
        <w:rPr>
          <w:sz w:val="22"/>
          <w:szCs w:val="22"/>
        </w:rPr>
      </w:pPr>
      <w:r w:rsidRPr="001C3389">
        <w:rPr>
          <w:sz w:val="22"/>
          <w:szCs w:val="22"/>
        </w:rPr>
        <w:t>B</w:t>
      </w:r>
      <w:r w:rsidR="00847861" w:rsidRPr="001C3389">
        <w:rPr>
          <w:sz w:val="22"/>
          <w:szCs w:val="22"/>
        </w:rPr>
        <w:t>reast</w:t>
      </w:r>
      <w:r w:rsidR="008B152C" w:rsidRPr="001C3389">
        <w:rPr>
          <w:sz w:val="22"/>
          <w:szCs w:val="22"/>
        </w:rPr>
        <w:t>-</w:t>
      </w:r>
      <w:r w:rsidR="00847861" w:rsidRPr="001C3389">
        <w:rPr>
          <w:sz w:val="22"/>
          <w:szCs w:val="22"/>
        </w:rPr>
        <w:t>feeding</w:t>
      </w:r>
    </w:p>
    <w:p w14:paraId="4F95118C" w14:textId="0F100558" w:rsidR="00D8080B" w:rsidRPr="00BA75D6" w:rsidRDefault="008B6F9A" w:rsidP="001F144D">
      <w:pPr>
        <w:autoSpaceDE w:val="0"/>
        <w:autoSpaceDN w:val="0"/>
        <w:adjustRightInd w:val="0"/>
        <w:jc w:val="both"/>
        <w:rPr>
          <w:sz w:val="22"/>
          <w:szCs w:val="22"/>
        </w:rPr>
      </w:pPr>
      <w:r w:rsidRPr="00BA75D6">
        <w:rPr>
          <w:sz w:val="22"/>
          <w:szCs w:val="22"/>
        </w:rPr>
        <w:t>Do not use this medicine if you are breast</w:t>
      </w:r>
      <w:r w:rsidR="008B152C" w:rsidRPr="00BA75D6">
        <w:rPr>
          <w:sz w:val="22"/>
          <w:szCs w:val="22"/>
        </w:rPr>
        <w:t>-</w:t>
      </w:r>
      <w:r w:rsidRPr="00BA75D6">
        <w:rPr>
          <w:sz w:val="22"/>
          <w:szCs w:val="22"/>
        </w:rPr>
        <w:t>feeding</w:t>
      </w:r>
      <w:r w:rsidR="009A4350" w:rsidRPr="009A4350">
        <w:rPr>
          <w:sz w:val="22"/>
          <w:szCs w:val="22"/>
        </w:rPr>
        <w:t xml:space="preserve"> and for 4 weeks after treatment</w:t>
      </w:r>
      <w:r w:rsidRPr="00BA75D6">
        <w:rPr>
          <w:sz w:val="22"/>
          <w:szCs w:val="22"/>
        </w:rPr>
        <w:t>.</w:t>
      </w:r>
    </w:p>
    <w:p w14:paraId="24CF1050" w14:textId="77777777" w:rsidR="00D8080B" w:rsidRPr="00BA75D6" w:rsidRDefault="00D8080B" w:rsidP="001F144D">
      <w:pPr>
        <w:autoSpaceDE w:val="0"/>
        <w:autoSpaceDN w:val="0"/>
        <w:adjustRightInd w:val="0"/>
        <w:jc w:val="both"/>
        <w:rPr>
          <w:sz w:val="22"/>
          <w:szCs w:val="22"/>
        </w:rPr>
      </w:pPr>
    </w:p>
    <w:p w14:paraId="36B1887B" w14:textId="77777777" w:rsidR="00D8080B" w:rsidRPr="001C3389" w:rsidRDefault="00D8080B" w:rsidP="001F144D">
      <w:pPr>
        <w:autoSpaceDE w:val="0"/>
        <w:autoSpaceDN w:val="0"/>
        <w:adjustRightInd w:val="0"/>
        <w:jc w:val="both"/>
        <w:rPr>
          <w:sz w:val="22"/>
          <w:szCs w:val="22"/>
        </w:rPr>
      </w:pPr>
      <w:r w:rsidRPr="001C3389">
        <w:rPr>
          <w:sz w:val="22"/>
          <w:szCs w:val="22"/>
        </w:rPr>
        <w:t>F</w:t>
      </w:r>
      <w:r w:rsidR="00847861" w:rsidRPr="001C3389">
        <w:rPr>
          <w:sz w:val="22"/>
          <w:szCs w:val="22"/>
        </w:rPr>
        <w:t>ertility</w:t>
      </w:r>
    </w:p>
    <w:p w14:paraId="64C3498E" w14:textId="77777777" w:rsidR="001978E9" w:rsidRPr="00330979" w:rsidRDefault="001978E9" w:rsidP="001978E9">
      <w:pPr>
        <w:rPr>
          <w:sz w:val="22"/>
          <w:szCs w:val="22"/>
        </w:rPr>
      </w:pPr>
      <w:r w:rsidRPr="00330979">
        <w:rPr>
          <w:sz w:val="22"/>
          <w:szCs w:val="22"/>
        </w:rPr>
        <w:t>Men with female partners of childbearing potential should be advised to use effective contraception during treatment with cisplatin and for at least 17 weeks (at least 4 months) after the last dose.</w:t>
      </w:r>
    </w:p>
    <w:p w14:paraId="32E9CBE4" w14:textId="77777777" w:rsidR="001978E9" w:rsidRPr="00330979" w:rsidRDefault="001978E9" w:rsidP="001978E9">
      <w:pPr>
        <w:rPr>
          <w:sz w:val="22"/>
          <w:szCs w:val="22"/>
        </w:rPr>
      </w:pPr>
    </w:p>
    <w:p w14:paraId="53CDB218" w14:textId="45B719C6" w:rsidR="00D8080B" w:rsidRPr="00BA75D6" w:rsidRDefault="001978E9" w:rsidP="001978E9">
      <w:pPr>
        <w:autoSpaceDE w:val="0"/>
        <w:autoSpaceDN w:val="0"/>
        <w:adjustRightInd w:val="0"/>
        <w:jc w:val="both"/>
        <w:rPr>
          <w:sz w:val="22"/>
          <w:szCs w:val="22"/>
        </w:rPr>
      </w:pPr>
      <w:r>
        <w:rPr>
          <w:sz w:val="22"/>
          <w:szCs w:val="22"/>
        </w:rPr>
        <w:t>Both men and women should seek advice on fertility preservation before treatment</w:t>
      </w:r>
      <w:r w:rsidR="00A272BB" w:rsidRPr="00BA75D6">
        <w:rPr>
          <w:sz w:val="22"/>
          <w:szCs w:val="22"/>
        </w:rPr>
        <w:t>.</w:t>
      </w:r>
    </w:p>
    <w:p w14:paraId="153633A3" w14:textId="77777777" w:rsidR="00A16151" w:rsidRPr="00BA75D6" w:rsidRDefault="00A16151" w:rsidP="001F144D">
      <w:pPr>
        <w:autoSpaceDE w:val="0"/>
        <w:autoSpaceDN w:val="0"/>
        <w:adjustRightInd w:val="0"/>
        <w:jc w:val="both"/>
        <w:rPr>
          <w:sz w:val="22"/>
          <w:szCs w:val="22"/>
        </w:rPr>
      </w:pPr>
    </w:p>
    <w:p w14:paraId="5B67C3CA" w14:textId="77777777" w:rsidR="003E6634" w:rsidRPr="00BA75D6" w:rsidRDefault="00A17AD5" w:rsidP="001F144D">
      <w:pPr>
        <w:autoSpaceDE w:val="0"/>
        <w:autoSpaceDN w:val="0"/>
        <w:adjustRightInd w:val="0"/>
        <w:jc w:val="both"/>
        <w:rPr>
          <w:b/>
          <w:bCs/>
          <w:sz w:val="22"/>
          <w:szCs w:val="22"/>
        </w:rPr>
      </w:pPr>
      <w:r w:rsidRPr="00BA75D6">
        <w:rPr>
          <w:b/>
          <w:bCs/>
          <w:sz w:val="22"/>
          <w:szCs w:val="22"/>
        </w:rPr>
        <w:t>Driving and using mac</w:t>
      </w:r>
      <w:r w:rsidR="007A6F7D" w:rsidRPr="00BA75D6">
        <w:rPr>
          <w:b/>
          <w:bCs/>
          <w:sz w:val="22"/>
          <w:szCs w:val="22"/>
        </w:rPr>
        <w:t>hines</w:t>
      </w:r>
    </w:p>
    <w:p w14:paraId="36CEF27A" w14:textId="77777777" w:rsidR="007A6F7D" w:rsidRPr="00BA75D6" w:rsidRDefault="007A6F7D" w:rsidP="00E921B6">
      <w:pPr>
        <w:numPr>
          <w:ilvl w:val="12"/>
          <w:numId w:val="0"/>
        </w:numPr>
        <w:rPr>
          <w:sz w:val="22"/>
          <w:szCs w:val="22"/>
        </w:rPr>
      </w:pPr>
      <w:r w:rsidRPr="00BA75D6">
        <w:rPr>
          <w:sz w:val="22"/>
          <w:szCs w:val="22"/>
        </w:rPr>
        <w:t>Do not drive or use machines if you experience any side effect which may lessen your ability to do so.</w:t>
      </w:r>
    </w:p>
    <w:p w14:paraId="3C3900D9" w14:textId="77777777" w:rsidR="00A17AD5" w:rsidRPr="00BA75D6" w:rsidRDefault="00A17AD5" w:rsidP="001F144D">
      <w:pPr>
        <w:autoSpaceDE w:val="0"/>
        <w:autoSpaceDN w:val="0"/>
        <w:adjustRightInd w:val="0"/>
        <w:jc w:val="both"/>
        <w:rPr>
          <w:sz w:val="22"/>
          <w:szCs w:val="22"/>
        </w:rPr>
      </w:pPr>
    </w:p>
    <w:p w14:paraId="71E24618" w14:textId="77777777" w:rsidR="00ED2958" w:rsidRPr="001C3389" w:rsidRDefault="00ED2958" w:rsidP="001F144D">
      <w:pPr>
        <w:autoSpaceDE w:val="0"/>
        <w:autoSpaceDN w:val="0"/>
        <w:adjustRightInd w:val="0"/>
        <w:jc w:val="both"/>
        <w:rPr>
          <w:b/>
          <w:sz w:val="22"/>
          <w:szCs w:val="22"/>
        </w:rPr>
      </w:pPr>
      <w:r w:rsidRPr="001C3389">
        <w:rPr>
          <w:b/>
          <w:sz w:val="22"/>
          <w:szCs w:val="22"/>
          <w:lang w:val="en-US"/>
        </w:rPr>
        <w:t>Cisplatin contains sodium</w:t>
      </w:r>
    </w:p>
    <w:p w14:paraId="10A7E894" w14:textId="77777777" w:rsidR="0073005E" w:rsidRDefault="0073005E" w:rsidP="0073005E">
      <w:pPr>
        <w:autoSpaceDE w:val="0"/>
        <w:autoSpaceDN w:val="0"/>
        <w:adjustRightInd w:val="0"/>
        <w:spacing w:line="180" w:lineRule="atLeast"/>
        <w:rPr>
          <w:bCs/>
          <w:sz w:val="22"/>
          <w:szCs w:val="22"/>
        </w:rPr>
      </w:pPr>
      <w:bookmarkStart w:id="2" w:name="_Hlk51278561"/>
      <w:r w:rsidRPr="00BA75D6">
        <w:rPr>
          <w:bCs/>
          <w:sz w:val="22"/>
          <w:szCs w:val="22"/>
        </w:rPr>
        <w:t>Cisplatin</w:t>
      </w:r>
      <w:r w:rsidRPr="001C3389">
        <w:rPr>
          <w:bCs/>
          <w:sz w:val="22"/>
          <w:szCs w:val="22"/>
        </w:rPr>
        <w:t xml:space="preserve"> </w:t>
      </w:r>
      <w:r w:rsidRPr="003903D3">
        <w:rPr>
          <w:bCs/>
          <w:sz w:val="22"/>
          <w:szCs w:val="22"/>
        </w:rPr>
        <w:t>10 mg/10 ml (1 mg/</w:t>
      </w:r>
      <w:r>
        <w:rPr>
          <w:bCs/>
          <w:sz w:val="22"/>
          <w:szCs w:val="22"/>
        </w:rPr>
        <w:t xml:space="preserve"> </w:t>
      </w:r>
      <w:r w:rsidRPr="003903D3">
        <w:rPr>
          <w:bCs/>
          <w:sz w:val="22"/>
          <w:szCs w:val="22"/>
        </w:rPr>
        <w:t>ml)</w:t>
      </w:r>
      <w:r>
        <w:rPr>
          <w:bCs/>
          <w:sz w:val="22"/>
          <w:szCs w:val="22"/>
        </w:rPr>
        <w:t xml:space="preserve"> </w:t>
      </w:r>
      <w:r w:rsidRPr="001C3389">
        <w:rPr>
          <w:bCs/>
          <w:sz w:val="22"/>
          <w:szCs w:val="22"/>
        </w:rPr>
        <w:t xml:space="preserve">Concentrate for Solution for Infusion contains </w:t>
      </w:r>
      <w:r w:rsidRPr="003903D3">
        <w:rPr>
          <w:bCs/>
          <w:sz w:val="22"/>
          <w:szCs w:val="22"/>
        </w:rPr>
        <w:t>35.4 mg of sodium (main component of cooking/table salt) in each 10ml vial. This is equivalent to 1.8% of the recommended maximum daily dietary intake of sodium for an adult.</w:t>
      </w:r>
    </w:p>
    <w:p w14:paraId="149231F0" w14:textId="77777777" w:rsidR="0073005E" w:rsidRPr="003903D3" w:rsidRDefault="0073005E" w:rsidP="0073005E">
      <w:pPr>
        <w:autoSpaceDE w:val="0"/>
        <w:autoSpaceDN w:val="0"/>
        <w:adjustRightInd w:val="0"/>
        <w:spacing w:line="180" w:lineRule="atLeast"/>
        <w:rPr>
          <w:bCs/>
          <w:sz w:val="22"/>
          <w:szCs w:val="22"/>
        </w:rPr>
      </w:pPr>
    </w:p>
    <w:p w14:paraId="47927231" w14:textId="77777777" w:rsidR="0073005E" w:rsidRDefault="0073005E" w:rsidP="0073005E">
      <w:pPr>
        <w:autoSpaceDE w:val="0"/>
        <w:autoSpaceDN w:val="0"/>
        <w:adjustRightInd w:val="0"/>
        <w:spacing w:line="180" w:lineRule="atLeast"/>
        <w:rPr>
          <w:bCs/>
          <w:sz w:val="22"/>
          <w:szCs w:val="22"/>
        </w:rPr>
      </w:pPr>
      <w:r w:rsidRPr="003903D3">
        <w:rPr>
          <w:bCs/>
          <w:sz w:val="22"/>
          <w:szCs w:val="22"/>
        </w:rPr>
        <w:t>Cisplatin 50 mg/50 ml (1 mg/</w:t>
      </w:r>
      <w:r>
        <w:rPr>
          <w:bCs/>
          <w:sz w:val="22"/>
          <w:szCs w:val="22"/>
        </w:rPr>
        <w:t xml:space="preserve"> </w:t>
      </w:r>
      <w:r w:rsidRPr="003903D3">
        <w:rPr>
          <w:bCs/>
          <w:sz w:val="22"/>
          <w:szCs w:val="22"/>
        </w:rPr>
        <w:t xml:space="preserve">ml) </w:t>
      </w:r>
      <w:r w:rsidRPr="001C3389">
        <w:rPr>
          <w:bCs/>
          <w:sz w:val="22"/>
          <w:szCs w:val="22"/>
        </w:rPr>
        <w:t xml:space="preserve">Concentrate for Solution for Infusion </w:t>
      </w:r>
      <w:r w:rsidRPr="003903D3">
        <w:rPr>
          <w:bCs/>
          <w:sz w:val="22"/>
          <w:szCs w:val="22"/>
        </w:rPr>
        <w:t xml:space="preserve">contains 177 mg of sodium (main component of cooking/table salt) in </w:t>
      </w:r>
      <w:r>
        <w:rPr>
          <w:bCs/>
          <w:sz w:val="22"/>
          <w:szCs w:val="22"/>
        </w:rPr>
        <w:t xml:space="preserve">each </w:t>
      </w:r>
      <w:r w:rsidRPr="003903D3">
        <w:rPr>
          <w:bCs/>
          <w:sz w:val="22"/>
          <w:szCs w:val="22"/>
        </w:rPr>
        <w:t>50 ml vial. This is equivalent to 8.9% of the recommended maximum daily dietary intake of sodium for an adult.</w:t>
      </w:r>
    </w:p>
    <w:p w14:paraId="5833AFDF" w14:textId="77777777" w:rsidR="0073005E" w:rsidRPr="003903D3" w:rsidRDefault="0073005E" w:rsidP="0073005E">
      <w:pPr>
        <w:autoSpaceDE w:val="0"/>
        <w:autoSpaceDN w:val="0"/>
        <w:adjustRightInd w:val="0"/>
        <w:spacing w:line="180" w:lineRule="atLeast"/>
        <w:rPr>
          <w:bCs/>
          <w:sz w:val="22"/>
          <w:szCs w:val="22"/>
        </w:rPr>
      </w:pPr>
    </w:p>
    <w:p w14:paraId="51EED155" w14:textId="77777777" w:rsidR="0073005E" w:rsidRDefault="0073005E" w:rsidP="0073005E">
      <w:pPr>
        <w:autoSpaceDE w:val="0"/>
        <w:autoSpaceDN w:val="0"/>
        <w:adjustRightInd w:val="0"/>
        <w:spacing w:line="180" w:lineRule="atLeast"/>
        <w:rPr>
          <w:bCs/>
          <w:sz w:val="22"/>
          <w:szCs w:val="22"/>
        </w:rPr>
      </w:pPr>
      <w:r w:rsidRPr="003903D3">
        <w:rPr>
          <w:bCs/>
          <w:sz w:val="22"/>
          <w:szCs w:val="22"/>
        </w:rPr>
        <w:t>Cisplatin 100 mg/100 ml (1 mg/</w:t>
      </w:r>
      <w:r>
        <w:rPr>
          <w:bCs/>
          <w:sz w:val="22"/>
          <w:szCs w:val="22"/>
        </w:rPr>
        <w:t xml:space="preserve"> </w:t>
      </w:r>
      <w:r w:rsidRPr="003903D3">
        <w:rPr>
          <w:bCs/>
          <w:sz w:val="22"/>
          <w:szCs w:val="22"/>
        </w:rPr>
        <w:t xml:space="preserve">ml) </w:t>
      </w:r>
      <w:r w:rsidRPr="001C3389">
        <w:rPr>
          <w:bCs/>
          <w:sz w:val="22"/>
          <w:szCs w:val="22"/>
        </w:rPr>
        <w:t>Concentrate for Solution for Infusion</w:t>
      </w:r>
      <w:r w:rsidRPr="003903D3">
        <w:rPr>
          <w:bCs/>
          <w:sz w:val="22"/>
          <w:szCs w:val="22"/>
        </w:rPr>
        <w:t xml:space="preserve"> contains 354 mg of sodium (main component of cooking/table salt) in </w:t>
      </w:r>
      <w:r>
        <w:rPr>
          <w:bCs/>
          <w:sz w:val="22"/>
          <w:szCs w:val="22"/>
        </w:rPr>
        <w:t xml:space="preserve">each </w:t>
      </w:r>
      <w:r w:rsidRPr="003903D3">
        <w:rPr>
          <w:bCs/>
          <w:sz w:val="22"/>
          <w:szCs w:val="22"/>
        </w:rPr>
        <w:t>100 ml vial. This is equivalent to 17.7% of the recommended maximum daily dietary intake of sodium for an adult.</w:t>
      </w:r>
    </w:p>
    <w:p w14:paraId="51E1831E" w14:textId="77777777" w:rsidR="0073005E" w:rsidRDefault="0073005E" w:rsidP="0073005E">
      <w:pPr>
        <w:autoSpaceDE w:val="0"/>
        <w:autoSpaceDN w:val="0"/>
        <w:adjustRightInd w:val="0"/>
        <w:spacing w:line="180" w:lineRule="atLeast"/>
        <w:rPr>
          <w:bCs/>
          <w:sz w:val="22"/>
          <w:szCs w:val="22"/>
        </w:rPr>
      </w:pPr>
    </w:p>
    <w:p w14:paraId="536FFC8D" w14:textId="77777777" w:rsidR="0073005E" w:rsidRPr="001C3389" w:rsidRDefault="0073005E" w:rsidP="0073005E">
      <w:pPr>
        <w:autoSpaceDE w:val="0"/>
        <w:autoSpaceDN w:val="0"/>
        <w:adjustRightInd w:val="0"/>
        <w:spacing w:line="180" w:lineRule="atLeast"/>
        <w:rPr>
          <w:bCs/>
          <w:sz w:val="22"/>
          <w:szCs w:val="22"/>
        </w:rPr>
      </w:pPr>
      <w:r>
        <w:rPr>
          <w:bCs/>
          <w:sz w:val="22"/>
          <w:szCs w:val="22"/>
        </w:rPr>
        <w:t>This medicine may be prepared with a solution that contains sodium. This should be taken into additional consideration if you are on low salt (sodium) diet.</w:t>
      </w:r>
    </w:p>
    <w:bookmarkEnd w:id="2"/>
    <w:p w14:paraId="43BBEF19" w14:textId="77777777" w:rsidR="00FC0853" w:rsidRPr="00BA75D6" w:rsidRDefault="00FC0853" w:rsidP="001F144D">
      <w:pPr>
        <w:autoSpaceDE w:val="0"/>
        <w:autoSpaceDN w:val="0"/>
        <w:adjustRightInd w:val="0"/>
        <w:jc w:val="both"/>
        <w:rPr>
          <w:sz w:val="22"/>
          <w:szCs w:val="22"/>
        </w:rPr>
      </w:pPr>
    </w:p>
    <w:p w14:paraId="1BD063FB" w14:textId="77777777" w:rsidR="00D1233B" w:rsidRPr="00BA75D6" w:rsidRDefault="006B0DCA" w:rsidP="001C3389">
      <w:pPr>
        <w:autoSpaceDE w:val="0"/>
        <w:autoSpaceDN w:val="0"/>
        <w:adjustRightInd w:val="0"/>
        <w:rPr>
          <w:b/>
          <w:bCs/>
          <w:sz w:val="22"/>
          <w:szCs w:val="22"/>
        </w:rPr>
      </w:pPr>
      <w:r w:rsidRPr="00BA75D6">
        <w:rPr>
          <w:b/>
          <w:sz w:val="22"/>
          <w:szCs w:val="22"/>
        </w:rPr>
        <w:t xml:space="preserve">3. </w:t>
      </w:r>
      <w:r w:rsidR="00D1233B" w:rsidRPr="001C3389">
        <w:rPr>
          <w:b/>
          <w:sz w:val="22"/>
          <w:szCs w:val="22"/>
        </w:rPr>
        <w:t xml:space="preserve">How to use </w:t>
      </w:r>
      <w:r w:rsidR="00D1233B" w:rsidRPr="001C3389">
        <w:rPr>
          <w:b/>
          <w:bCs/>
          <w:sz w:val="22"/>
          <w:szCs w:val="22"/>
        </w:rPr>
        <w:t xml:space="preserve">Cisplatin </w:t>
      </w:r>
      <w:r w:rsidR="00BA75D6" w:rsidRPr="00BA75D6">
        <w:rPr>
          <w:b/>
          <w:bCs/>
          <w:sz w:val="22"/>
          <w:szCs w:val="22"/>
        </w:rPr>
        <w:t xml:space="preserve">1mg/ml </w:t>
      </w:r>
      <w:r w:rsidR="00D1233B" w:rsidRPr="001C3389">
        <w:rPr>
          <w:b/>
          <w:bCs/>
          <w:sz w:val="22"/>
          <w:szCs w:val="22"/>
        </w:rPr>
        <w:t>Concentrate for Solution for Infusion</w:t>
      </w:r>
    </w:p>
    <w:p w14:paraId="24985C1E" w14:textId="77777777" w:rsidR="00D70DB6" w:rsidRPr="00BA75D6" w:rsidRDefault="00D70DB6" w:rsidP="001C3389">
      <w:pPr>
        <w:autoSpaceDE w:val="0"/>
        <w:autoSpaceDN w:val="0"/>
        <w:adjustRightInd w:val="0"/>
        <w:rPr>
          <w:b/>
          <w:bCs/>
          <w:sz w:val="22"/>
          <w:szCs w:val="22"/>
        </w:rPr>
      </w:pPr>
    </w:p>
    <w:p w14:paraId="0412ACC4" w14:textId="77777777" w:rsidR="00D70DB6" w:rsidRPr="00BA75D6" w:rsidRDefault="00D70DB6" w:rsidP="00D70DB6">
      <w:pPr>
        <w:keepNext/>
        <w:autoSpaceDE w:val="0"/>
        <w:autoSpaceDN w:val="0"/>
        <w:adjustRightInd w:val="0"/>
        <w:rPr>
          <w:sz w:val="22"/>
          <w:szCs w:val="22"/>
        </w:rPr>
      </w:pPr>
      <w:r w:rsidRPr="00BA75D6">
        <w:rPr>
          <w:sz w:val="22"/>
          <w:szCs w:val="22"/>
        </w:rPr>
        <w:t>Always use this medicine exactly as your doctor has told you. Check with your doctor if you are not sure.</w:t>
      </w:r>
    </w:p>
    <w:p w14:paraId="5B7A81B7" w14:textId="77777777" w:rsidR="00A17AD5" w:rsidRPr="00BA75D6" w:rsidRDefault="00A17AD5" w:rsidP="001F144D">
      <w:pPr>
        <w:autoSpaceDE w:val="0"/>
        <w:autoSpaceDN w:val="0"/>
        <w:adjustRightInd w:val="0"/>
        <w:rPr>
          <w:b/>
          <w:bCs/>
          <w:sz w:val="22"/>
          <w:szCs w:val="22"/>
        </w:rPr>
      </w:pPr>
    </w:p>
    <w:p w14:paraId="05CF3143" w14:textId="77777777" w:rsidR="00587F0C" w:rsidRPr="001C3389" w:rsidRDefault="00587F0C" w:rsidP="00587F0C">
      <w:pPr>
        <w:widowControl w:val="0"/>
        <w:spacing w:line="255" w:lineRule="exact"/>
        <w:jc w:val="both"/>
        <w:rPr>
          <w:b/>
          <w:bCs/>
          <w:sz w:val="22"/>
          <w:szCs w:val="22"/>
        </w:rPr>
      </w:pPr>
      <w:r w:rsidRPr="001C3389">
        <w:rPr>
          <w:b/>
          <w:bCs/>
          <w:sz w:val="22"/>
          <w:szCs w:val="22"/>
        </w:rPr>
        <w:t>Dosage and method of administration</w:t>
      </w:r>
    </w:p>
    <w:p w14:paraId="78A17A67" w14:textId="77777777" w:rsidR="00587F0C" w:rsidRPr="001C3389" w:rsidRDefault="00587F0C" w:rsidP="00587F0C">
      <w:pPr>
        <w:widowControl w:val="0"/>
        <w:spacing w:line="255" w:lineRule="exact"/>
        <w:jc w:val="both"/>
        <w:rPr>
          <w:bCs/>
          <w:sz w:val="22"/>
          <w:szCs w:val="22"/>
        </w:rPr>
      </w:pPr>
      <w:r w:rsidRPr="001C3389">
        <w:rPr>
          <w:bCs/>
          <w:sz w:val="22"/>
          <w:szCs w:val="22"/>
        </w:rPr>
        <w:t>Cisplatin should only be given by a specialist in cancer treatment.</w:t>
      </w:r>
    </w:p>
    <w:p w14:paraId="65E1C1EB" w14:textId="77777777" w:rsidR="00587F0C" w:rsidRPr="001C3389" w:rsidRDefault="00587F0C" w:rsidP="00587F0C">
      <w:pPr>
        <w:widowControl w:val="0"/>
        <w:spacing w:line="255" w:lineRule="exact"/>
        <w:jc w:val="both"/>
        <w:rPr>
          <w:bCs/>
          <w:sz w:val="22"/>
          <w:szCs w:val="22"/>
        </w:rPr>
      </w:pPr>
      <w:r w:rsidRPr="001C3389">
        <w:rPr>
          <w:bCs/>
          <w:sz w:val="22"/>
          <w:szCs w:val="22"/>
        </w:rPr>
        <w:t>The concentrate is diluted with a sodium chloride solution.</w:t>
      </w:r>
    </w:p>
    <w:p w14:paraId="20D941FE" w14:textId="77777777" w:rsidR="00587F0C" w:rsidRPr="001C3389" w:rsidRDefault="00587F0C" w:rsidP="00587F0C">
      <w:pPr>
        <w:widowControl w:val="0"/>
        <w:spacing w:line="255" w:lineRule="exact"/>
        <w:jc w:val="both"/>
        <w:rPr>
          <w:bCs/>
          <w:sz w:val="22"/>
          <w:szCs w:val="22"/>
        </w:rPr>
      </w:pPr>
      <w:r w:rsidRPr="001C3389">
        <w:rPr>
          <w:bCs/>
          <w:sz w:val="22"/>
          <w:szCs w:val="22"/>
        </w:rPr>
        <w:t>Cisplatin is only given by injection into a vein (an intravenous infusion).</w:t>
      </w:r>
    </w:p>
    <w:p w14:paraId="49C57D26" w14:textId="77777777" w:rsidR="00587F0C" w:rsidRPr="001C3389" w:rsidRDefault="00587F0C" w:rsidP="00587F0C">
      <w:pPr>
        <w:widowControl w:val="0"/>
        <w:spacing w:line="255" w:lineRule="exact"/>
        <w:jc w:val="both"/>
        <w:rPr>
          <w:bCs/>
          <w:sz w:val="22"/>
          <w:szCs w:val="22"/>
        </w:rPr>
      </w:pPr>
      <w:r w:rsidRPr="001C3389">
        <w:rPr>
          <w:bCs/>
          <w:sz w:val="22"/>
          <w:szCs w:val="22"/>
        </w:rPr>
        <w:lastRenderedPageBreak/>
        <w:t xml:space="preserve">Cisplatin should not </w:t>
      </w:r>
      <w:proofErr w:type="gramStart"/>
      <w:r w:rsidRPr="001C3389">
        <w:rPr>
          <w:bCs/>
          <w:sz w:val="22"/>
          <w:szCs w:val="22"/>
        </w:rPr>
        <w:t>come into contact with</w:t>
      </w:r>
      <w:proofErr w:type="gramEnd"/>
      <w:r w:rsidRPr="001C3389">
        <w:rPr>
          <w:bCs/>
          <w:sz w:val="22"/>
          <w:szCs w:val="22"/>
        </w:rPr>
        <w:t xml:space="preserve"> any materials that contain aluminium.</w:t>
      </w:r>
    </w:p>
    <w:p w14:paraId="385EE668" w14:textId="77777777" w:rsidR="00587F0C" w:rsidRPr="001C3389" w:rsidRDefault="00587F0C" w:rsidP="00587F0C">
      <w:pPr>
        <w:widowControl w:val="0"/>
        <w:spacing w:line="255" w:lineRule="exact"/>
        <w:jc w:val="both"/>
        <w:rPr>
          <w:bCs/>
          <w:sz w:val="22"/>
          <w:szCs w:val="22"/>
        </w:rPr>
      </w:pPr>
      <w:r w:rsidRPr="001C3389">
        <w:rPr>
          <w:bCs/>
          <w:sz w:val="22"/>
          <w:szCs w:val="22"/>
        </w:rPr>
        <w:t>The recommended dosage of Cisplatin depends on your well-being, the anticipated effect of the treatment, and whether or not cisplatin is given on its own (monotherapy) or in combination with other agents (combination chemotherapy).</w:t>
      </w:r>
    </w:p>
    <w:p w14:paraId="2BBA0830" w14:textId="77777777" w:rsidR="00587F0C" w:rsidRPr="00BA75D6" w:rsidRDefault="00587F0C" w:rsidP="00587F0C">
      <w:pPr>
        <w:widowControl w:val="0"/>
        <w:spacing w:line="255" w:lineRule="exact"/>
        <w:jc w:val="both"/>
        <w:rPr>
          <w:bCs/>
          <w:sz w:val="22"/>
          <w:szCs w:val="22"/>
        </w:rPr>
      </w:pPr>
    </w:p>
    <w:p w14:paraId="1AD8DC34" w14:textId="77777777" w:rsidR="00D70DB6" w:rsidRPr="00BA75D6" w:rsidRDefault="00D70DB6" w:rsidP="00D70DB6">
      <w:pPr>
        <w:autoSpaceDE w:val="0"/>
        <w:autoSpaceDN w:val="0"/>
        <w:adjustRightInd w:val="0"/>
        <w:rPr>
          <w:b/>
          <w:sz w:val="22"/>
          <w:szCs w:val="22"/>
        </w:rPr>
      </w:pPr>
      <w:r w:rsidRPr="00BA75D6">
        <w:rPr>
          <w:b/>
          <w:sz w:val="22"/>
          <w:szCs w:val="22"/>
        </w:rPr>
        <w:t>Recommended Dose</w:t>
      </w:r>
    </w:p>
    <w:p w14:paraId="0C84644D" w14:textId="77777777" w:rsidR="00587F0C" w:rsidRPr="001C3389" w:rsidRDefault="00587F0C" w:rsidP="00587F0C">
      <w:pPr>
        <w:widowControl w:val="0"/>
        <w:spacing w:line="255" w:lineRule="exact"/>
        <w:jc w:val="both"/>
        <w:rPr>
          <w:bCs/>
          <w:sz w:val="22"/>
          <w:szCs w:val="22"/>
        </w:rPr>
      </w:pPr>
      <w:r w:rsidRPr="001C3389">
        <w:rPr>
          <w:bCs/>
          <w:sz w:val="22"/>
          <w:szCs w:val="22"/>
        </w:rPr>
        <w:t>Cisplatin (monotherapy):</w:t>
      </w:r>
    </w:p>
    <w:p w14:paraId="4E08944C" w14:textId="77777777" w:rsidR="00587F0C" w:rsidRPr="001C3389" w:rsidRDefault="00587F0C" w:rsidP="00587F0C">
      <w:pPr>
        <w:widowControl w:val="0"/>
        <w:spacing w:line="255" w:lineRule="exact"/>
        <w:jc w:val="both"/>
        <w:rPr>
          <w:bCs/>
          <w:sz w:val="22"/>
          <w:szCs w:val="22"/>
        </w:rPr>
      </w:pPr>
      <w:r w:rsidRPr="001C3389">
        <w:rPr>
          <w:bCs/>
          <w:sz w:val="22"/>
          <w:szCs w:val="22"/>
        </w:rPr>
        <w:t>The following dosages are recommended:</w:t>
      </w:r>
    </w:p>
    <w:p w14:paraId="3A2DF589" w14:textId="77777777" w:rsidR="00587F0C" w:rsidRPr="001C3389" w:rsidRDefault="00587F0C" w:rsidP="00587F0C">
      <w:pPr>
        <w:pStyle w:val="ListParagraph"/>
        <w:widowControl w:val="0"/>
        <w:numPr>
          <w:ilvl w:val="0"/>
          <w:numId w:val="23"/>
        </w:numPr>
        <w:spacing w:line="255" w:lineRule="exact"/>
        <w:jc w:val="both"/>
        <w:rPr>
          <w:bCs/>
          <w:sz w:val="22"/>
          <w:szCs w:val="22"/>
        </w:rPr>
      </w:pPr>
      <w:r w:rsidRPr="001C3389">
        <w:rPr>
          <w:bCs/>
          <w:sz w:val="22"/>
          <w:szCs w:val="22"/>
        </w:rPr>
        <w:t>a single dosage of 50 to 120 mg/m</w:t>
      </w:r>
      <w:r w:rsidRPr="001C3389">
        <w:rPr>
          <w:bCs/>
          <w:sz w:val="22"/>
          <w:szCs w:val="22"/>
          <w:vertAlign w:val="superscript"/>
        </w:rPr>
        <w:t>2</w:t>
      </w:r>
      <w:r w:rsidRPr="001C3389">
        <w:rPr>
          <w:bCs/>
          <w:sz w:val="22"/>
          <w:szCs w:val="22"/>
        </w:rPr>
        <w:t xml:space="preserve"> body surface, every 3 to 4 weeks</w:t>
      </w:r>
    </w:p>
    <w:p w14:paraId="10315F04" w14:textId="77777777" w:rsidR="00587F0C" w:rsidRPr="001C3389" w:rsidRDefault="00587F0C" w:rsidP="00587F0C">
      <w:pPr>
        <w:pStyle w:val="ListParagraph"/>
        <w:widowControl w:val="0"/>
        <w:numPr>
          <w:ilvl w:val="0"/>
          <w:numId w:val="23"/>
        </w:numPr>
        <w:spacing w:line="255" w:lineRule="exact"/>
        <w:jc w:val="both"/>
        <w:rPr>
          <w:bCs/>
          <w:sz w:val="22"/>
          <w:szCs w:val="22"/>
        </w:rPr>
      </w:pPr>
      <w:r w:rsidRPr="001C3389">
        <w:rPr>
          <w:bCs/>
          <w:sz w:val="22"/>
          <w:szCs w:val="22"/>
        </w:rPr>
        <w:t>15 to 20 mg/m</w:t>
      </w:r>
      <w:r w:rsidRPr="001C3389">
        <w:rPr>
          <w:bCs/>
          <w:sz w:val="22"/>
          <w:szCs w:val="22"/>
          <w:vertAlign w:val="superscript"/>
        </w:rPr>
        <w:t>2</w:t>
      </w:r>
      <w:r w:rsidRPr="001C3389">
        <w:rPr>
          <w:bCs/>
          <w:sz w:val="22"/>
          <w:szCs w:val="22"/>
        </w:rPr>
        <w:t xml:space="preserve"> per day over a 5-day period, every 3 to 4 weeks</w:t>
      </w:r>
    </w:p>
    <w:p w14:paraId="5116D28D" w14:textId="77777777" w:rsidR="00587F0C" w:rsidRPr="001C3389" w:rsidRDefault="00587F0C" w:rsidP="00587F0C">
      <w:pPr>
        <w:widowControl w:val="0"/>
        <w:spacing w:line="255" w:lineRule="exact"/>
        <w:jc w:val="both"/>
        <w:rPr>
          <w:bCs/>
          <w:sz w:val="22"/>
          <w:szCs w:val="22"/>
        </w:rPr>
      </w:pPr>
    </w:p>
    <w:p w14:paraId="73984A9B" w14:textId="77777777" w:rsidR="00587F0C" w:rsidRPr="001C3389" w:rsidRDefault="00587F0C" w:rsidP="00587F0C">
      <w:pPr>
        <w:widowControl w:val="0"/>
        <w:spacing w:line="255" w:lineRule="exact"/>
        <w:jc w:val="both"/>
        <w:rPr>
          <w:bCs/>
          <w:sz w:val="22"/>
          <w:szCs w:val="22"/>
        </w:rPr>
      </w:pPr>
      <w:r w:rsidRPr="001C3389">
        <w:rPr>
          <w:bCs/>
          <w:sz w:val="22"/>
          <w:szCs w:val="22"/>
        </w:rPr>
        <w:t>Cisplatin in combination with other chemotherapeutical agents (combination chemotherapy):</w:t>
      </w:r>
    </w:p>
    <w:p w14:paraId="3472FEEA" w14:textId="77777777" w:rsidR="00587F0C" w:rsidRPr="001C3389" w:rsidRDefault="00587F0C" w:rsidP="00587F0C">
      <w:pPr>
        <w:pStyle w:val="ListParagraph"/>
        <w:widowControl w:val="0"/>
        <w:numPr>
          <w:ilvl w:val="0"/>
          <w:numId w:val="23"/>
        </w:numPr>
        <w:spacing w:line="255" w:lineRule="exact"/>
        <w:jc w:val="both"/>
        <w:rPr>
          <w:bCs/>
          <w:sz w:val="22"/>
          <w:szCs w:val="22"/>
        </w:rPr>
      </w:pPr>
      <w:r w:rsidRPr="001C3389">
        <w:rPr>
          <w:bCs/>
          <w:sz w:val="22"/>
          <w:szCs w:val="22"/>
        </w:rPr>
        <w:t>20 mg/m</w:t>
      </w:r>
      <w:r w:rsidRPr="001C3389">
        <w:rPr>
          <w:bCs/>
          <w:sz w:val="22"/>
          <w:szCs w:val="22"/>
          <w:vertAlign w:val="superscript"/>
        </w:rPr>
        <w:t>2</w:t>
      </w:r>
      <w:r w:rsidRPr="001C3389">
        <w:rPr>
          <w:bCs/>
          <w:sz w:val="22"/>
          <w:szCs w:val="22"/>
        </w:rPr>
        <w:t xml:space="preserve"> or more, once every 3 to 4 weeks.</w:t>
      </w:r>
    </w:p>
    <w:p w14:paraId="3AAA3259" w14:textId="77777777" w:rsidR="00587F0C" w:rsidRPr="001C3389" w:rsidRDefault="00587F0C" w:rsidP="00587F0C">
      <w:pPr>
        <w:widowControl w:val="0"/>
        <w:spacing w:line="255" w:lineRule="exact"/>
        <w:jc w:val="both"/>
        <w:rPr>
          <w:bCs/>
          <w:sz w:val="22"/>
          <w:szCs w:val="22"/>
        </w:rPr>
      </w:pPr>
    </w:p>
    <w:p w14:paraId="2E5A43EB" w14:textId="77777777" w:rsidR="00587F0C" w:rsidRPr="001C3389" w:rsidRDefault="00587F0C" w:rsidP="00587F0C">
      <w:pPr>
        <w:widowControl w:val="0"/>
        <w:spacing w:line="255" w:lineRule="exact"/>
        <w:jc w:val="both"/>
        <w:rPr>
          <w:bCs/>
          <w:sz w:val="22"/>
          <w:szCs w:val="22"/>
        </w:rPr>
      </w:pPr>
      <w:r w:rsidRPr="001C3389">
        <w:rPr>
          <w:bCs/>
          <w:sz w:val="22"/>
          <w:szCs w:val="22"/>
        </w:rPr>
        <w:t>For treatment of cervical cancer cisplatin is used in combination with radiotherapy.</w:t>
      </w:r>
    </w:p>
    <w:p w14:paraId="57EC6211" w14:textId="77777777" w:rsidR="00587F0C" w:rsidRPr="001C3389" w:rsidRDefault="00587F0C" w:rsidP="00587F0C">
      <w:pPr>
        <w:widowControl w:val="0"/>
        <w:spacing w:line="255" w:lineRule="exact"/>
        <w:jc w:val="both"/>
        <w:rPr>
          <w:bCs/>
          <w:sz w:val="22"/>
          <w:szCs w:val="22"/>
        </w:rPr>
      </w:pPr>
      <w:r w:rsidRPr="001C3389">
        <w:rPr>
          <w:bCs/>
          <w:sz w:val="22"/>
          <w:szCs w:val="22"/>
        </w:rPr>
        <w:t>A typical dose is 40 mg/m</w:t>
      </w:r>
      <w:r w:rsidRPr="001C3389">
        <w:rPr>
          <w:bCs/>
          <w:sz w:val="22"/>
          <w:szCs w:val="22"/>
          <w:vertAlign w:val="superscript"/>
        </w:rPr>
        <w:t>2</w:t>
      </w:r>
      <w:r w:rsidRPr="001C3389">
        <w:rPr>
          <w:bCs/>
          <w:sz w:val="22"/>
          <w:szCs w:val="22"/>
        </w:rPr>
        <w:t xml:space="preserve"> weekly for 6 weeks.</w:t>
      </w:r>
    </w:p>
    <w:p w14:paraId="227AFBE5" w14:textId="77777777" w:rsidR="00587F0C" w:rsidRPr="001C3389" w:rsidRDefault="00587F0C" w:rsidP="00587F0C">
      <w:pPr>
        <w:widowControl w:val="0"/>
        <w:spacing w:line="255" w:lineRule="exact"/>
        <w:jc w:val="both"/>
        <w:rPr>
          <w:bCs/>
          <w:sz w:val="22"/>
          <w:szCs w:val="22"/>
        </w:rPr>
      </w:pPr>
      <w:r w:rsidRPr="001C3389">
        <w:rPr>
          <w:bCs/>
          <w:sz w:val="22"/>
          <w:szCs w:val="22"/>
        </w:rPr>
        <w:t>In order to avoid, or reduce, kidney problems, you are advised to drink copious amounts of water for a period of 24 hours following treatment with Cisplatin.</w:t>
      </w:r>
    </w:p>
    <w:p w14:paraId="631E523C" w14:textId="77777777" w:rsidR="00587F0C" w:rsidRPr="001C3389" w:rsidRDefault="00587F0C" w:rsidP="00587F0C">
      <w:pPr>
        <w:widowControl w:val="0"/>
        <w:spacing w:line="255" w:lineRule="exact"/>
        <w:jc w:val="both"/>
        <w:rPr>
          <w:bCs/>
          <w:sz w:val="22"/>
          <w:szCs w:val="22"/>
        </w:rPr>
      </w:pPr>
    </w:p>
    <w:p w14:paraId="1D45C408" w14:textId="77777777" w:rsidR="00587F0C" w:rsidRPr="001C3389" w:rsidRDefault="00587F0C" w:rsidP="00587F0C">
      <w:pPr>
        <w:widowControl w:val="0"/>
        <w:spacing w:line="255" w:lineRule="exact"/>
        <w:jc w:val="both"/>
        <w:rPr>
          <w:b/>
          <w:bCs/>
          <w:sz w:val="22"/>
          <w:szCs w:val="22"/>
        </w:rPr>
      </w:pPr>
      <w:r w:rsidRPr="001C3389">
        <w:rPr>
          <w:b/>
          <w:bCs/>
          <w:sz w:val="22"/>
          <w:szCs w:val="22"/>
        </w:rPr>
        <w:t>If you believe you have received more Cisplatin than you should</w:t>
      </w:r>
    </w:p>
    <w:p w14:paraId="187E2087" w14:textId="77777777" w:rsidR="00587F0C" w:rsidRPr="001C3389" w:rsidRDefault="00587F0C" w:rsidP="00587F0C">
      <w:pPr>
        <w:widowControl w:val="0"/>
        <w:spacing w:line="255" w:lineRule="exact"/>
        <w:jc w:val="both"/>
        <w:rPr>
          <w:bCs/>
          <w:sz w:val="22"/>
          <w:szCs w:val="22"/>
        </w:rPr>
      </w:pPr>
      <w:r w:rsidRPr="001C3389">
        <w:rPr>
          <w:bCs/>
          <w:sz w:val="22"/>
          <w:szCs w:val="22"/>
        </w:rPr>
        <w:t xml:space="preserve">Your doctor will ensure that the correct dose for your condition is given. In case of overdose, you may experience increased side effects. Your doctor may give you symptomatic treatment for these side effects. If you think you received too much Cisplatin, immediately contact your doctor. </w:t>
      </w:r>
    </w:p>
    <w:p w14:paraId="39B2A8AB" w14:textId="77777777" w:rsidR="00587F0C" w:rsidRPr="00BA75D6" w:rsidRDefault="00587F0C" w:rsidP="00587F0C">
      <w:pPr>
        <w:widowControl w:val="0"/>
        <w:spacing w:line="255" w:lineRule="exact"/>
        <w:jc w:val="both"/>
        <w:rPr>
          <w:bCs/>
          <w:sz w:val="22"/>
          <w:szCs w:val="22"/>
        </w:rPr>
      </w:pPr>
    </w:p>
    <w:p w14:paraId="15FD88DB" w14:textId="77777777" w:rsidR="00D70DB6" w:rsidRPr="00BA75D6" w:rsidRDefault="00D70DB6" w:rsidP="00D70DB6">
      <w:pPr>
        <w:numPr>
          <w:ilvl w:val="12"/>
          <w:numId w:val="0"/>
        </w:numPr>
        <w:ind w:right="-2"/>
        <w:outlineLvl w:val="0"/>
        <w:rPr>
          <w:noProof/>
          <w:sz w:val="22"/>
          <w:szCs w:val="22"/>
        </w:rPr>
      </w:pPr>
      <w:r w:rsidRPr="00BA75D6">
        <w:rPr>
          <w:b/>
          <w:noProof/>
          <w:sz w:val="22"/>
          <w:szCs w:val="22"/>
        </w:rPr>
        <w:t xml:space="preserve">If you forget to use </w:t>
      </w:r>
      <w:r w:rsidRPr="00BA75D6">
        <w:rPr>
          <w:b/>
          <w:bCs/>
          <w:sz w:val="22"/>
          <w:szCs w:val="22"/>
        </w:rPr>
        <w:t xml:space="preserve">Cisplatin </w:t>
      </w:r>
    </w:p>
    <w:p w14:paraId="3A780024" w14:textId="77777777" w:rsidR="00D70DB6" w:rsidRPr="00BA75D6" w:rsidRDefault="00D70DB6" w:rsidP="00D70DB6">
      <w:pPr>
        <w:numPr>
          <w:ilvl w:val="12"/>
          <w:numId w:val="0"/>
        </w:numPr>
        <w:ind w:right="-2"/>
        <w:rPr>
          <w:noProof/>
          <w:sz w:val="22"/>
          <w:szCs w:val="22"/>
        </w:rPr>
      </w:pPr>
      <w:r w:rsidRPr="00BA75D6">
        <w:rPr>
          <w:noProof/>
          <w:sz w:val="22"/>
          <w:szCs w:val="22"/>
        </w:rPr>
        <w:t>Do not take a double dose to make up for a forgotten dose.</w:t>
      </w:r>
    </w:p>
    <w:p w14:paraId="28AA42F7" w14:textId="77777777" w:rsidR="00D70DB6" w:rsidRPr="001C3389" w:rsidRDefault="00D70DB6" w:rsidP="00587F0C">
      <w:pPr>
        <w:widowControl w:val="0"/>
        <w:spacing w:line="255" w:lineRule="exact"/>
        <w:jc w:val="both"/>
        <w:rPr>
          <w:bCs/>
          <w:sz w:val="22"/>
          <w:szCs w:val="22"/>
        </w:rPr>
      </w:pPr>
    </w:p>
    <w:p w14:paraId="26D7C810" w14:textId="77777777" w:rsidR="00587F0C" w:rsidRPr="001C3389" w:rsidRDefault="00587F0C" w:rsidP="00587F0C">
      <w:pPr>
        <w:widowControl w:val="0"/>
        <w:spacing w:line="255" w:lineRule="exact"/>
        <w:jc w:val="both"/>
        <w:rPr>
          <w:bCs/>
          <w:sz w:val="22"/>
          <w:szCs w:val="22"/>
        </w:rPr>
      </w:pPr>
      <w:r w:rsidRPr="001C3389">
        <w:rPr>
          <w:bCs/>
          <w:sz w:val="22"/>
          <w:szCs w:val="22"/>
        </w:rPr>
        <w:t>If you have any further questions on the use of this medicine, ask your doctor.</w:t>
      </w:r>
    </w:p>
    <w:p w14:paraId="3F22C87B" w14:textId="77777777" w:rsidR="00780233" w:rsidRPr="00BA75D6" w:rsidRDefault="00780233" w:rsidP="001F144D">
      <w:pPr>
        <w:numPr>
          <w:ilvl w:val="12"/>
          <w:numId w:val="0"/>
        </w:numPr>
        <w:ind w:right="-2"/>
        <w:rPr>
          <w:sz w:val="22"/>
          <w:szCs w:val="22"/>
          <w:lang w:val="en-US"/>
        </w:rPr>
      </w:pPr>
    </w:p>
    <w:p w14:paraId="3471F924" w14:textId="77777777" w:rsidR="00A17AD5" w:rsidRPr="00BA75D6" w:rsidRDefault="006B0DCA" w:rsidP="001F144D">
      <w:pPr>
        <w:autoSpaceDE w:val="0"/>
        <w:autoSpaceDN w:val="0"/>
        <w:adjustRightInd w:val="0"/>
        <w:jc w:val="both"/>
        <w:rPr>
          <w:b/>
          <w:sz w:val="22"/>
          <w:szCs w:val="22"/>
        </w:rPr>
      </w:pPr>
      <w:r w:rsidRPr="00BA75D6">
        <w:rPr>
          <w:b/>
          <w:sz w:val="22"/>
          <w:szCs w:val="22"/>
        </w:rPr>
        <w:t xml:space="preserve">4. </w:t>
      </w:r>
      <w:r w:rsidR="00D70DB6" w:rsidRPr="00BA75D6">
        <w:rPr>
          <w:b/>
          <w:sz w:val="22"/>
          <w:szCs w:val="22"/>
        </w:rPr>
        <w:t>Possible side effects</w:t>
      </w:r>
    </w:p>
    <w:p w14:paraId="136FA77B" w14:textId="77777777" w:rsidR="00A17AD5" w:rsidRPr="00BA75D6" w:rsidRDefault="00A17AD5" w:rsidP="001F144D">
      <w:pPr>
        <w:autoSpaceDE w:val="0"/>
        <w:autoSpaceDN w:val="0"/>
        <w:adjustRightInd w:val="0"/>
        <w:jc w:val="both"/>
        <w:rPr>
          <w:sz w:val="22"/>
          <w:szCs w:val="22"/>
        </w:rPr>
      </w:pPr>
    </w:p>
    <w:p w14:paraId="3D78E583" w14:textId="77777777" w:rsidR="00A17AD5" w:rsidRPr="00BA75D6" w:rsidRDefault="00A17AD5" w:rsidP="001F144D">
      <w:pPr>
        <w:autoSpaceDE w:val="0"/>
        <w:autoSpaceDN w:val="0"/>
        <w:adjustRightInd w:val="0"/>
        <w:jc w:val="both"/>
        <w:rPr>
          <w:sz w:val="22"/>
          <w:szCs w:val="22"/>
        </w:rPr>
      </w:pPr>
      <w:r w:rsidRPr="00BA75D6">
        <w:rPr>
          <w:sz w:val="22"/>
          <w:szCs w:val="22"/>
        </w:rPr>
        <w:t xml:space="preserve">Like all medicines, </w:t>
      </w:r>
      <w:r w:rsidR="00D70DB6" w:rsidRPr="00BA75D6">
        <w:rPr>
          <w:bCs/>
          <w:sz w:val="22"/>
          <w:szCs w:val="22"/>
        </w:rPr>
        <w:t>this medicine</w:t>
      </w:r>
      <w:r w:rsidR="00D70DB6" w:rsidRPr="00BA75D6">
        <w:rPr>
          <w:sz w:val="22"/>
          <w:szCs w:val="22"/>
        </w:rPr>
        <w:t xml:space="preserve"> </w:t>
      </w:r>
      <w:r w:rsidRPr="00BA75D6">
        <w:rPr>
          <w:sz w:val="22"/>
          <w:szCs w:val="22"/>
        </w:rPr>
        <w:t xml:space="preserve">can cause side effects, although not everybody gets them. </w:t>
      </w:r>
    </w:p>
    <w:p w14:paraId="6209A589" w14:textId="77777777" w:rsidR="00A17AD5" w:rsidRPr="00BA75D6" w:rsidRDefault="00A17AD5" w:rsidP="001F144D">
      <w:pPr>
        <w:autoSpaceDE w:val="0"/>
        <w:autoSpaceDN w:val="0"/>
        <w:adjustRightInd w:val="0"/>
        <w:jc w:val="both"/>
        <w:rPr>
          <w:sz w:val="22"/>
          <w:szCs w:val="22"/>
        </w:rPr>
      </w:pPr>
    </w:p>
    <w:p w14:paraId="27205588" w14:textId="77777777" w:rsidR="00B207DF" w:rsidRPr="00BA75D6" w:rsidRDefault="00B207DF" w:rsidP="001F144D">
      <w:pPr>
        <w:autoSpaceDE w:val="0"/>
        <w:autoSpaceDN w:val="0"/>
        <w:adjustRightInd w:val="0"/>
        <w:jc w:val="both"/>
        <w:rPr>
          <w:b/>
          <w:sz w:val="22"/>
          <w:szCs w:val="22"/>
        </w:rPr>
      </w:pPr>
      <w:r w:rsidRPr="00BA75D6">
        <w:rPr>
          <w:b/>
          <w:sz w:val="22"/>
          <w:szCs w:val="22"/>
        </w:rPr>
        <w:t>If any of the following happen, tell your doctor immediately:</w:t>
      </w:r>
    </w:p>
    <w:p w14:paraId="1E7E174D" w14:textId="77777777" w:rsidR="000A524B" w:rsidRPr="00BA75D6" w:rsidRDefault="00B207DF" w:rsidP="001F144D">
      <w:pPr>
        <w:numPr>
          <w:ilvl w:val="0"/>
          <w:numId w:val="12"/>
        </w:numPr>
        <w:autoSpaceDE w:val="0"/>
        <w:autoSpaceDN w:val="0"/>
        <w:adjustRightInd w:val="0"/>
        <w:jc w:val="both"/>
        <w:rPr>
          <w:b/>
          <w:sz w:val="22"/>
          <w:szCs w:val="22"/>
        </w:rPr>
      </w:pPr>
      <w:r w:rsidRPr="00BA75D6">
        <w:rPr>
          <w:sz w:val="22"/>
          <w:szCs w:val="22"/>
        </w:rPr>
        <w:t>severe allergic reaction - you may experience a sudden itchy rash (hives), swelling of the hands, feet, ankles, face, lips, mouth or throat (which may cause difficulty in swallowing or breathing),</w:t>
      </w:r>
      <w:r w:rsidR="00A16151" w:rsidRPr="00BA75D6">
        <w:rPr>
          <w:sz w:val="22"/>
          <w:szCs w:val="22"/>
        </w:rPr>
        <w:t xml:space="preserve"> flushing,</w:t>
      </w:r>
      <w:r w:rsidRPr="00BA75D6">
        <w:rPr>
          <w:sz w:val="22"/>
          <w:szCs w:val="22"/>
        </w:rPr>
        <w:t xml:space="preserve"> and you may feel you are going to faint</w:t>
      </w:r>
    </w:p>
    <w:p w14:paraId="6650B718" w14:textId="77777777" w:rsidR="00733DE6" w:rsidRPr="00BA75D6" w:rsidRDefault="00733DE6" w:rsidP="00733DE6">
      <w:pPr>
        <w:numPr>
          <w:ilvl w:val="0"/>
          <w:numId w:val="12"/>
        </w:numPr>
        <w:autoSpaceDE w:val="0"/>
        <w:autoSpaceDN w:val="0"/>
        <w:adjustRightInd w:val="0"/>
        <w:jc w:val="both"/>
        <w:rPr>
          <w:sz w:val="22"/>
          <w:szCs w:val="22"/>
        </w:rPr>
      </w:pPr>
      <w:r w:rsidRPr="00BA75D6">
        <w:rPr>
          <w:sz w:val="22"/>
          <w:szCs w:val="22"/>
        </w:rPr>
        <w:t>severe chest pains possibly radiating to the jaw or arm with sweating, breathlessness and nausea</w:t>
      </w:r>
      <w:r w:rsidR="00256E44" w:rsidRPr="00BA75D6">
        <w:rPr>
          <w:sz w:val="22"/>
          <w:szCs w:val="22"/>
        </w:rPr>
        <w:t xml:space="preserve"> (heart attack)</w:t>
      </w:r>
    </w:p>
    <w:p w14:paraId="418CF08E" w14:textId="77777777" w:rsidR="00641344" w:rsidRPr="00BA75D6" w:rsidRDefault="008C1B64" w:rsidP="00641344">
      <w:pPr>
        <w:pStyle w:val="Pa15"/>
        <w:numPr>
          <w:ilvl w:val="0"/>
          <w:numId w:val="12"/>
        </w:numPr>
        <w:jc w:val="both"/>
        <w:rPr>
          <w:rFonts w:ascii="Times New Roman" w:hAnsi="Times New Roman"/>
          <w:sz w:val="22"/>
          <w:szCs w:val="22"/>
        </w:rPr>
      </w:pPr>
      <w:r w:rsidRPr="00BA75D6">
        <w:rPr>
          <w:rFonts w:ascii="Times New Roman" w:hAnsi="Times New Roman"/>
          <w:sz w:val="22"/>
          <w:szCs w:val="22"/>
        </w:rPr>
        <w:t>fainting or fitting</w:t>
      </w:r>
    </w:p>
    <w:p w14:paraId="56F55372" w14:textId="77777777" w:rsidR="00444B5F" w:rsidRPr="00BA75D6" w:rsidRDefault="00444B5F" w:rsidP="00444B5F">
      <w:pPr>
        <w:pStyle w:val="ListParagraph"/>
        <w:numPr>
          <w:ilvl w:val="0"/>
          <w:numId w:val="12"/>
        </w:numPr>
        <w:rPr>
          <w:sz w:val="22"/>
          <w:szCs w:val="22"/>
        </w:rPr>
      </w:pPr>
      <w:r w:rsidRPr="00BA75D6">
        <w:rPr>
          <w:sz w:val="22"/>
          <w:szCs w:val="22"/>
        </w:rPr>
        <w:t>hearing problems</w:t>
      </w:r>
      <w:r w:rsidR="00636200" w:rsidRPr="00BA75D6">
        <w:rPr>
          <w:sz w:val="22"/>
          <w:szCs w:val="22"/>
        </w:rPr>
        <w:t xml:space="preserve"> - you may experience ringing in the ears or </w:t>
      </w:r>
      <w:r w:rsidR="00882663" w:rsidRPr="00BA75D6">
        <w:rPr>
          <w:sz w:val="22"/>
          <w:szCs w:val="22"/>
        </w:rPr>
        <w:t>hearing loss</w:t>
      </w:r>
      <w:r w:rsidR="009E313F" w:rsidRPr="00BA75D6">
        <w:rPr>
          <w:sz w:val="22"/>
          <w:szCs w:val="22"/>
        </w:rPr>
        <w:t xml:space="preserve"> (ototoxicity)</w:t>
      </w:r>
    </w:p>
    <w:p w14:paraId="1C8F30C8" w14:textId="77777777" w:rsidR="00444B5F" w:rsidRPr="00BA75D6" w:rsidRDefault="00444B5F" w:rsidP="00444B5F">
      <w:pPr>
        <w:pStyle w:val="ListParagraph"/>
        <w:numPr>
          <w:ilvl w:val="0"/>
          <w:numId w:val="12"/>
        </w:numPr>
        <w:rPr>
          <w:sz w:val="22"/>
          <w:szCs w:val="22"/>
        </w:rPr>
      </w:pPr>
      <w:r w:rsidRPr="00BA75D6">
        <w:rPr>
          <w:sz w:val="22"/>
          <w:szCs w:val="22"/>
        </w:rPr>
        <w:t>kidney and urine problems</w:t>
      </w:r>
    </w:p>
    <w:p w14:paraId="3C4F1F81" w14:textId="77777777" w:rsidR="00444B5F" w:rsidRPr="00BA75D6" w:rsidRDefault="00BA5A30" w:rsidP="00444B5F">
      <w:pPr>
        <w:pStyle w:val="ListParagraph"/>
        <w:numPr>
          <w:ilvl w:val="0"/>
          <w:numId w:val="12"/>
        </w:numPr>
        <w:rPr>
          <w:sz w:val="22"/>
          <w:szCs w:val="22"/>
        </w:rPr>
      </w:pPr>
      <w:r w:rsidRPr="00BA75D6">
        <w:rPr>
          <w:sz w:val="22"/>
          <w:szCs w:val="22"/>
        </w:rPr>
        <w:t xml:space="preserve">excessive </w:t>
      </w:r>
      <w:r w:rsidR="005E2493" w:rsidRPr="00BA75D6">
        <w:rPr>
          <w:sz w:val="22"/>
          <w:szCs w:val="22"/>
        </w:rPr>
        <w:t>tiredness</w:t>
      </w:r>
      <w:r w:rsidR="00811E8B" w:rsidRPr="00BA75D6">
        <w:rPr>
          <w:sz w:val="22"/>
          <w:szCs w:val="22"/>
        </w:rPr>
        <w:t xml:space="preserve"> and </w:t>
      </w:r>
      <w:r w:rsidR="005E2493" w:rsidRPr="00BA75D6">
        <w:rPr>
          <w:sz w:val="22"/>
          <w:szCs w:val="22"/>
        </w:rPr>
        <w:t>general feeling of being unwell</w:t>
      </w:r>
      <w:r w:rsidR="00811E8B" w:rsidRPr="00BA75D6">
        <w:rPr>
          <w:sz w:val="22"/>
          <w:szCs w:val="22"/>
        </w:rPr>
        <w:t xml:space="preserve">, which could be </w:t>
      </w:r>
      <w:r w:rsidR="00402D94" w:rsidRPr="00BA75D6">
        <w:rPr>
          <w:sz w:val="22"/>
          <w:szCs w:val="22"/>
        </w:rPr>
        <w:t>symptoms</w:t>
      </w:r>
      <w:r w:rsidR="00811E8B" w:rsidRPr="00BA75D6">
        <w:rPr>
          <w:sz w:val="22"/>
          <w:szCs w:val="22"/>
        </w:rPr>
        <w:t xml:space="preserve"> of </w:t>
      </w:r>
      <w:r w:rsidR="00D5032D" w:rsidRPr="00BA75D6">
        <w:rPr>
          <w:sz w:val="22"/>
          <w:szCs w:val="22"/>
        </w:rPr>
        <w:t>decreased</w:t>
      </w:r>
      <w:r w:rsidR="00811E8B" w:rsidRPr="00BA75D6">
        <w:rPr>
          <w:sz w:val="22"/>
          <w:szCs w:val="22"/>
        </w:rPr>
        <w:t xml:space="preserve"> levels of blood cells (myelosuppression)</w:t>
      </w:r>
      <w:r w:rsidR="005E2493" w:rsidRPr="00BA75D6">
        <w:rPr>
          <w:sz w:val="22"/>
          <w:szCs w:val="22"/>
        </w:rPr>
        <w:t>.  This would be confirmed with a blood test.</w:t>
      </w:r>
    </w:p>
    <w:p w14:paraId="42787034" w14:textId="77777777" w:rsidR="001F144D" w:rsidRPr="00BA75D6" w:rsidRDefault="001F144D" w:rsidP="001F144D">
      <w:pPr>
        <w:autoSpaceDE w:val="0"/>
        <w:autoSpaceDN w:val="0"/>
        <w:adjustRightInd w:val="0"/>
        <w:jc w:val="both"/>
        <w:rPr>
          <w:sz w:val="22"/>
          <w:szCs w:val="22"/>
        </w:rPr>
      </w:pPr>
    </w:p>
    <w:p w14:paraId="21755AA7" w14:textId="77777777" w:rsidR="00B207DF" w:rsidRPr="00BA75D6" w:rsidRDefault="00B207DF" w:rsidP="001F144D">
      <w:pPr>
        <w:autoSpaceDE w:val="0"/>
        <w:autoSpaceDN w:val="0"/>
        <w:adjustRightInd w:val="0"/>
        <w:jc w:val="both"/>
        <w:rPr>
          <w:sz w:val="22"/>
          <w:szCs w:val="22"/>
        </w:rPr>
      </w:pPr>
      <w:r w:rsidRPr="00BA75D6">
        <w:rPr>
          <w:sz w:val="22"/>
          <w:szCs w:val="22"/>
        </w:rPr>
        <w:t>These are serious side effects. You may need urgent medical attention.</w:t>
      </w:r>
      <w:r w:rsidR="00633382" w:rsidRPr="00BA75D6">
        <w:rPr>
          <w:sz w:val="22"/>
          <w:szCs w:val="22"/>
        </w:rPr>
        <w:t xml:space="preserve"> </w:t>
      </w:r>
    </w:p>
    <w:p w14:paraId="2E237164" w14:textId="77777777" w:rsidR="00256E44" w:rsidRPr="00BA75D6" w:rsidRDefault="00256E44" w:rsidP="00256E44">
      <w:pPr>
        <w:autoSpaceDE w:val="0"/>
        <w:autoSpaceDN w:val="0"/>
        <w:adjustRightInd w:val="0"/>
        <w:rPr>
          <w:sz w:val="22"/>
          <w:szCs w:val="22"/>
        </w:rPr>
      </w:pPr>
    </w:p>
    <w:p w14:paraId="20C1D010" w14:textId="77777777" w:rsidR="00256E44" w:rsidRPr="00BA75D6" w:rsidRDefault="00256E44" w:rsidP="00256E44">
      <w:pPr>
        <w:rPr>
          <w:color w:val="000000"/>
          <w:sz w:val="22"/>
          <w:szCs w:val="22"/>
        </w:rPr>
      </w:pPr>
      <w:r w:rsidRPr="00BA75D6">
        <w:rPr>
          <w:color w:val="000000"/>
          <w:sz w:val="22"/>
          <w:szCs w:val="22"/>
        </w:rPr>
        <w:t>Very common:</w:t>
      </w:r>
      <w:r w:rsidR="00847725" w:rsidRPr="00BA75D6">
        <w:rPr>
          <w:color w:val="000000"/>
          <w:sz w:val="22"/>
          <w:szCs w:val="22"/>
        </w:rPr>
        <w:t xml:space="preserve"> may affect more than 1 in 10 people</w:t>
      </w:r>
    </w:p>
    <w:p w14:paraId="4657BB45"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decrease in bone marrow function (which can affect the production of blood cells)</w:t>
      </w:r>
    </w:p>
    <w:p w14:paraId="2EB82E85"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decrease in white blood cells, which makes infections more likely (leukopenia)</w:t>
      </w:r>
    </w:p>
    <w:p w14:paraId="6ADD5FBB"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lastRenderedPageBreak/>
        <w:t>decrease in blood platelets, which increases the risk of bruising and bleeding (thrombocytopenia)</w:t>
      </w:r>
    </w:p>
    <w:p w14:paraId="49AE8AB6"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reduction of red blood cells which can cause weakness and your skin to look pale (anaemia)</w:t>
      </w:r>
    </w:p>
    <w:p w14:paraId="480C32AC"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reduced level of sodium in the blood</w:t>
      </w:r>
    </w:p>
    <w:p w14:paraId="1700C010" w14:textId="77777777" w:rsidR="00256E44" w:rsidRPr="00BA75D6" w:rsidRDefault="00256E44" w:rsidP="00256E44">
      <w:pPr>
        <w:numPr>
          <w:ilvl w:val="0"/>
          <w:numId w:val="11"/>
        </w:numPr>
        <w:autoSpaceDE w:val="0"/>
        <w:autoSpaceDN w:val="0"/>
        <w:adjustRightInd w:val="0"/>
        <w:spacing w:line="140" w:lineRule="atLeast"/>
        <w:jc w:val="both"/>
        <w:rPr>
          <w:color w:val="000000"/>
          <w:sz w:val="22"/>
          <w:szCs w:val="22"/>
        </w:rPr>
      </w:pPr>
      <w:r w:rsidRPr="00BA75D6">
        <w:rPr>
          <w:sz w:val="22"/>
          <w:szCs w:val="22"/>
        </w:rPr>
        <w:t>high temperature</w:t>
      </w:r>
    </w:p>
    <w:p w14:paraId="12D4D58B" w14:textId="77777777" w:rsidR="00AA2D82" w:rsidRPr="00BA75D6" w:rsidRDefault="00AA2D82"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damage to the ear (ototoxicity)</w:t>
      </w:r>
    </w:p>
    <w:p w14:paraId="0A110406" w14:textId="77777777" w:rsidR="00AA2D82" w:rsidRPr="00BA75D6" w:rsidRDefault="00AA2D82" w:rsidP="00256E44">
      <w:pPr>
        <w:numPr>
          <w:ilvl w:val="0"/>
          <w:numId w:val="11"/>
        </w:numPr>
        <w:autoSpaceDE w:val="0"/>
        <w:autoSpaceDN w:val="0"/>
        <w:adjustRightInd w:val="0"/>
        <w:spacing w:line="140" w:lineRule="atLeast"/>
        <w:jc w:val="both"/>
        <w:rPr>
          <w:color w:val="000000"/>
          <w:sz w:val="22"/>
          <w:szCs w:val="22"/>
        </w:rPr>
      </w:pPr>
      <w:r w:rsidRPr="00BA75D6">
        <w:rPr>
          <w:sz w:val="22"/>
          <w:szCs w:val="22"/>
        </w:rPr>
        <w:t>loss of appetite, anorexia</w:t>
      </w:r>
    </w:p>
    <w:p w14:paraId="49D41B71" w14:textId="77777777" w:rsidR="00EE36A5" w:rsidRPr="00BA75D6" w:rsidRDefault="00EE36A5" w:rsidP="00256E44">
      <w:pPr>
        <w:numPr>
          <w:ilvl w:val="0"/>
          <w:numId w:val="11"/>
        </w:numPr>
        <w:autoSpaceDE w:val="0"/>
        <w:autoSpaceDN w:val="0"/>
        <w:adjustRightInd w:val="0"/>
        <w:spacing w:line="140" w:lineRule="atLeast"/>
        <w:jc w:val="both"/>
        <w:rPr>
          <w:color w:val="000000"/>
          <w:sz w:val="22"/>
          <w:szCs w:val="22"/>
        </w:rPr>
      </w:pPr>
      <w:r w:rsidRPr="00BA75D6">
        <w:rPr>
          <w:sz w:val="22"/>
          <w:szCs w:val="22"/>
        </w:rPr>
        <w:t>feeling or being sick</w:t>
      </w:r>
    </w:p>
    <w:p w14:paraId="692D9FE8" w14:textId="77777777" w:rsidR="00A37484" w:rsidRPr="00BA75D6" w:rsidRDefault="00A37484" w:rsidP="00256E44">
      <w:pPr>
        <w:numPr>
          <w:ilvl w:val="0"/>
          <w:numId w:val="11"/>
        </w:numPr>
        <w:autoSpaceDE w:val="0"/>
        <w:autoSpaceDN w:val="0"/>
        <w:adjustRightInd w:val="0"/>
        <w:spacing w:line="140" w:lineRule="atLeast"/>
        <w:jc w:val="both"/>
        <w:rPr>
          <w:color w:val="000000"/>
          <w:sz w:val="22"/>
          <w:szCs w:val="22"/>
        </w:rPr>
      </w:pPr>
      <w:r w:rsidRPr="00BA75D6">
        <w:rPr>
          <w:sz w:val="22"/>
          <w:szCs w:val="22"/>
        </w:rPr>
        <w:t>diarrhoea</w:t>
      </w:r>
    </w:p>
    <w:p w14:paraId="165C69AA" w14:textId="77777777" w:rsidR="00B219AB" w:rsidRPr="00BA75D6" w:rsidRDefault="00B219AB" w:rsidP="00256E44">
      <w:pPr>
        <w:numPr>
          <w:ilvl w:val="0"/>
          <w:numId w:val="11"/>
        </w:numPr>
        <w:autoSpaceDE w:val="0"/>
        <w:autoSpaceDN w:val="0"/>
        <w:adjustRightInd w:val="0"/>
        <w:spacing w:line="140" w:lineRule="atLeast"/>
        <w:jc w:val="both"/>
        <w:rPr>
          <w:color w:val="000000"/>
          <w:sz w:val="22"/>
          <w:szCs w:val="22"/>
        </w:rPr>
      </w:pPr>
      <w:r w:rsidRPr="00BA75D6">
        <w:rPr>
          <w:color w:val="000000"/>
          <w:sz w:val="22"/>
          <w:szCs w:val="22"/>
        </w:rPr>
        <w:t>problems with your kidneys or urine</w:t>
      </w:r>
    </w:p>
    <w:p w14:paraId="724E6530" w14:textId="77777777" w:rsidR="00292075" w:rsidRPr="00BA75D6" w:rsidRDefault="00292075" w:rsidP="00256E44">
      <w:pPr>
        <w:numPr>
          <w:ilvl w:val="0"/>
          <w:numId w:val="11"/>
        </w:numPr>
        <w:autoSpaceDE w:val="0"/>
        <w:autoSpaceDN w:val="0"/>
        <w:adjustRightInd w:val="0"/>
        <w:spacing w:line="140" w:lineRule="atLeast"/>
        <w:jc w:val="both"/>
        <w:rPr>
          <w:color w:val="000000"/>
          <w:sz w:val="22"/>
          <w:szCs w:val="22"/>
        </w:rPr>
      </w:pPr>
      <w:r w:rsidRPr="00BA75D6">
        <w:rPr>
          <w:sz w:val="22"/>
          <w:szCs w:val="22"/>
        </w:rPr>
        <w:t>high level of uric acid in the blood</w:t>
      </w:r>
    </w:p>
    <w:p w14:paraId="448CD8C0" w14:textId="77777777" w:rsidR="00256E44" w:rsidRPr="00BA75D6" w:rsidRDefault="00256E44" w:rsidP="00256E44">
      <w:pPr>
        <w:autoSpaceDE w:val="0"/>
        <w:autoSpaceDN w:val="0"/>
        <w:adjustRightInd w:val="0"/>
        <w:spacing w:line="140" w:lineRule="atLeast"/>
        <w:jc w:val="both"/>
        <w:rPr>
          <w:color w:val="000000"/>
          <w:sz w:val="22"/>
          <w:szCs w:val="22"/>
        </w:rPr>
      </w:pPr>
    </w:p>
    <w:p w14:paraId="6A641065" w14:textId="77777777" w:rsidR="00256E44" w:rsidRPr="00BA75D6" w:rsidRDefault="00256E44" w:rsidP="00256E44">
      <w:pPr>
        <w:rPr>
          <w:color w:val="000000"/>
          <w:sz w:val="22"/>
          <w:szCs w:val="22"/>
        </w:rPr>
      </w:pPr>
      <w:r w:rsidRPr="00BA75D6">
        <w:rPr>
          <w:color w:val="000000"/>
          <w:sz w:val="22"/>
          <w:szCs w:val="22"/>
        </w:rPr>
        <w:t xml:space="preserve">Common: </w:t>
      </w:r>
      <w:r w:rsidR="00847725" w:rsidRPr="00BA75D6">
        <w:rPr>
          <w:color w:val="000000"/>
          <w:sz w:val="22"/>
          <w:szCs w:val="22"/>
        </w:rPr>
        <w:t>may affect up to 1 in 10 people</w:t>
      </w:r>
    </w:p>
    <w:p w14:paraId="1BD5D9F2" w14:textId="77777777" w:rsidR="00974985" w:rsidRPr="0051467E" w:rsidRDefault="00974985" w:rsidP="00974985">
      <w:pPr>
        <w:numPr>
          <w:ilvl w:val="0"/>
          <w:numId w:val="12"/>
        </w:numPr>
        <w:autoSpaceDE w:val="0"/>
        <w:autoSpaceDN w:val="0"/>
        <w:adjustRightInd w:val="0"/>
        <w:rPr>
          <w:sz w:val="22"/>
          <w:szCs w:val="22"/>
        </w:rPr>
      </w:pPr>
      <w:r w:rsidRPr="0051467E">
        <w:rPr>
          <w:sz w:val="22"/>
          <w:szCs w:val="22"/>
        </w:rPr>
        <w:t xml:space="preserve">severe pain or swelling in either of your legs, chest pain, or difficulty breathing (possibly indicating harmful blood clots in a vein) </w:t>
      </w:r>
    </w:p>
    <w:p w14:paraId="7616D7ED"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fast, irregular or slow heart beats</w:t>
      </w:r>
    </w:p>
    <w:p w14:paraId="65669615"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sepsis (blood poisoning)</w:t>
      </w:r>
    </w:p>
    <w:p w14:paraId="2B988E8E" w14:textId="77777777" w:rsidR="00256E44" w:rsidRPr="00BA75D6" w:rsidRDefault="00256E44" w:rsidP="00256E44">
      <w:pPr>
        <w:ind w:firstLine="720"/>
        <w:rPr>
          <w:color w:val="000000"/>
          <w:sz w:val="22"/>
          <w:szCs w:val="22"/>
        </w:rPr>
      </w:pPr>
    </w:p>
    <w:p w14:paraId="16A198C8" w14:textId="77777777" w:rsidR="00256E44" w:rsidRPr="00BA75D6" w:rsidRDefault="00256E44" w:rsidP="00256E44">
      <w:pPr>
        <w:rPr>
          <w:color w:val="000000"/>
          <w:sz w:val="22"/>
          <w:szCs w:val="22"/>
        </w:rPr>
      </w:pPr>
      <w:r w:rsidRPr="00BA75D6">
        <w:rPr>
          <w:color w:val="000000"/>
          <w:sz w:val="22"/>
          <w:szCs w:val="22"/>
        </w:rPr>
        <w:t>Uncommon:</w:t>
      </w:r>
      <w:r w:rsidR="00847725" w:rsidRPr="00BA75D6">
        <w:rPr>
          <w:color w:val="000000"/>
          <w:sz w:val="22"/>
          <w:szCs w:val="22"/>
        </w:rPr>
        <w:t xml:space="preserve"> may affect up to 1 in 100 people</w:t>
      </w:r>
    </w:p>
    <w:p w14:paraId="506EF72A" w14:textId="77777777" w:rsidR="00256E44" w:rsidRPr="00BA75D6" w:rsidRDefault="00256E44" w:rsidP="00256E44">
      <w:pPr>
        <w:numPr>
          <w:ilvl w:val="0"/>
          <w:numId w:val="21"/>
        </w:numPr>
        <w:rPr>
          <w:color w:val="000000"/>
          <w:sz w:val="22"/>
          <w:szCs w:val="22"/>
        </w:rPr>
      </w:pPr>
      <w:r w:rsidRPr="00BA75D6">
        <w:rPr>
          <w:color w:val="000000"/>
          <w:sz w:val="22"/>
          <w:szCs w:val="22"/>
        </w:rPr>
        <w:t>severe allergic reaction (see above)</w:t>
      </w:r>
    </w:p>
    <w:p w14:paraId="4C0CDD2D" w14:textId="77777777" w:rsidR="00847725" w:rsidRPr="00BA75D6" w:rsidRDefault="00847725" w:rsidP="00256E44">
      <w:pPr>
        <w:numPr>
          <w:ilvl w:val="0"/>
          <w:numId w:val="21"/>
        </w:numPr>
        <w:rPr>
          <w:color w:val="000000"/>
          <w:sz w:val="22"/>
          <w:szCs w:val="22"/>
        </w:rPr>
      </w:pPr>
      <w:r w:rsidRPr="00BA75D6">
        <w:rPr>
          <w:color w:val="000000"/>
          <w:sz w:val="22"/>
          <w:szCs w:val="22"/>
        </w:rPr>
        <w:t>damage to the ear (</w:t>
      </w:r>
      <w:r w:rsidR="00BA75D6" w:rsidRPr="00BA75D6">
        <w:rPr>
          <w:color w:val="000000"/>
          <w:sz w:val="22"/>
          <w:szCs w:val="22"/>
        </w:rPr>
        <w:t>ototoxicity</w:t>
      </w:r>
      <w:r w:rsidRPr="00BA75D6">
        <w:rPr>
          <w:color w:val="000000"/>
          <w:sz w:val="22"/>
          <w:szCs w:val="22"/>
        </w:rPr>
        <w:t>)</w:t>
      </w:r>
    </w:p>
    <w:p w14:paraId="248DD5CD" w14:textId="77777777" w:rsidR="00256E44" w:rsidRPr="00BA75D6" w:rsidRDefault="00256E44" w:rsidP="00256E44">
      <w:pPr>
        <w:numPr>
          <w:ilvl w:val="0"/>
          <w:numId w:val="21"/>
        </w:numPr>
        <w:rPr>
          <w:color w:val="000000"/>
          <w:sz w:val="22"/>
          <w:szCs w:val="22"/>
        </w:rPr>
      </w:pPr>
      <w:r w:rsidRPr="00BA75D6">
        <w:rPr>
          <w:color w:val="000000"/>
          <w:sz w:val="22"/>
          <w:szCs w:val="22"/>
        </w:rPr>
        <w:t>reduced level of magnesium in the blood</w:t>
      </w:r>
    </w:p>
    <w:p w14:paraId="704FD3C4" w14:textId="77777777" w:rsidR="00256E44" w:rsidRPr="00BA75D6" w:rsidRDefault="00256E44" w:rsidP="00256E44">
      <w:pPr>
        <w:numPr>
          <w:ilvl w:val="0"/>
          <w:numId w:val="21"/>
        </w:numPr>
        <w:rPr>
          <w:color w:val="000000"/>
          <w:sz w:val="22"/>
          <w:szCs w:val="22"/>
        </w:rPr>
      </w:pPr>
      <w:r w:rsidRPr="00BA75D6">
        <w:rPr>
          <w:color w:val="000000"/>
          <w:sz w:val="22"/>
          <w:szCs w:val="22"/>
        </w:rPr>
        <w:t>abnormal sperm production</w:t>
      </w:r>
    </w:p>
    <w:p w14:paraId="417BEC2E" w14:textId="77777777" w:rsidR="00256E44" w:rsidRPr="00BA75D6" w:rsidRDefault="00256E44" w:rsidP="00256E44">
      <w:pPr>
        <w:rPr>
          <w:color w:val="000000"/>
          <w:sz w:val="22"/>
          <w:szCs w:val="22"/>
        </w:rPr>
      </w:pPr>
    </w:p>
    <w:p w14:paraId="4A2082CB" w14:textId="77777777" w:rsidR="00256E44" w:rsidRPr="00BA75D6" w:rsidRDefault="00256E44" w:rsidP="00256E44">
      <w:pPr>
        <w:rPr>
          <w:color w:val="000000"/>
          <w:sz w:val="22"/>
          <w:szCs w:val="22"/>
        </w:rPr>
      </w:pPr>
      <w:r w:rsidRPr="00BA75D6">
        <w:rPr>
          <w:color w:val="000000"/>
          <w:sz w:val="22"/>
          <w:szCs w:val="22"/>
        </w:rPr>
        <w:t>Rare:</w:t>
      </w:r>
      <w:r w:rsidR="00847725" w:rsidRPr="00BA75D6">
        <w:rPr>
          <w:color w:val="000000"/>
          <w:sz w:val="22"/>
          <w:szCs w:val="22"/>
        </w:rPr>
        <w:t xml:space="preserve"> may affect up to 1 in 1,000 people</w:t>
      </w:r>
    </w:p>
    <w:p w14:paraId="5C4676AB" w14:textId="77777777" w:rsidR="00256E44" w:rsidRPr="00BA75D6" w:rsidRDefault="00256E44" w:rsidP="00256E44">
      <w:pPr>
        <w:numPr>
          <w:ilvl w:val="0"/>
          <w:numId w:val="21"/>
        </w:numPr>
        <w:rPr>
          <w:color w:val="000000"/>
          <w:sz w:val="22"/>
          <w:szCs w:val="22"/>
        </w:rPr>
      </w:pPr>
      <w:r w:rsidRPr="00BA75D6">
        <w:rPr>
          <w:color w:val="000000"/>
          <w:sz w:val="22"/>
          <w:szCs w:val="22"/>
        </w:rPr>
        <w:t>increased risk of acute leukaemia</w:t>
      </w:r>
    </w:p>
    <w:p w14:paraId="16435E8F" w14:textId="77777777" w:rsidR="00256E44" w:rsidRPr="00BA75D6" w:rsidRDefault="00256E44" w:rsidP="00256E44">
      <w:pPr>
        <w:numPr>
          <w:ilvl w:val="0"/>
          <w:numId w:val="21"/>
        </w:numPr>
        <w:rPr>
          <w:color w:val="000000"/>
          <w:sz w:val="22"/>
          <w:szCs w:val="22"/>
        </w:rPr>
      </w:pPr>
      <w:r w:rsidRPr="00BA75D6">
        <w:rPr>
          <w:color w:val="000000"/>
          <w:sz w:val="22"/>
          <w:szCs w:val="22"/>
        </w:rPr>
        <w:t>seizures (fits)</w:t>
      </w:r>
    </w:p>
    <w:p w14:paraId="318F3EA9" w14:textId="77777777" w:rsidR="00256E44" w:rsidRPr="00BA75D6" w:rsidRDefault="00256E44" w:rsidP="00256E44">
      <w:pPr>
        <w:numPr>
          <w:ilvl w:val="0"/>
          <w:numId w:val="21"/>
        </w:numPr>
        <w:rPr>
          <w:color w:val="000000"/>
          <w:sz w:val="22"/>
          <w:szCs w:val="22"/>
        </w:rPr>
      </w:pPr>
      <w:r w:rsidRPr="00BA75D6">
        <w:rPr>
          <w:color w:val="000000"/>
          <w:sz w:val="22"/>
          <w:szCs w:val="22"/>
        </w:rPr>
        <w:t>fainting, headache, confusion and loss of vision</w:t>
      </w:r>
    </w:p>
    <w:p w14:paraId="5F63A166" w14:textId="77777777" w:rsidR="00256E44" w:rsidRPr="00BA75D6" w:rsidRDefault="00256E44" w:rsidP="00256E44">
      <w:pPr>
        <w:numPr>
          <w:ilvl w:val="0"/>
          <w:numId w:val="21"/>
        </w:numPr>
        <w:rPr>
          <w:color w:val="000000"/>
          <w:sz w:val="22"/>
          <w:szCs w:val="22"/>
        </w:rPr>
      </w:pPr>
      <w:r w:rsidRPr="00BA75D6">
        <w:rPr>
          <w:color w:val="000000"/>
          <w:sz w:val="22"/>
          <w:szCs w:val="22"/>
        </w:rPr>
        <w:t>loss of certain types of brain function, including brain dysfunction characterised by spasms and reduced level of consciousness</w:t>
      </w:r>
    </w:p>
    <w:p w14:paraId="0C33B540" w14:textId="77777777" w:rsidR="001F5C8B" w:rsidRPr="00BA75D6" w:rsidRDefault="001F5C8B" w:rsidP="00256E44">
      <w:pPr>
        <w:numPr>
          <w:ilvl w:val="0"/>
          <w:numId w:val="21"/>
        </w:numPr>
        <w:rPr>
          <w:color w:val="000000"/>
          <w:sz w:val="22"/>
          <w:szCs w:val="22"/>
        </w:rPr>
      </w:pPr>
      <w:r w:rsidRPr="00BA75D6">
        <w:rPr>
          <w:color w:val="000000"/>
          <w:sz w:val="22"/>
          <w:szCs w:val="22"/>
        </w:rPr>
        <w:t>brain dysfunction (confusion, slurred speech, sometimes blindness, memory loss, and paralysis)</w:t>
      </w:r>
    </w:p>
    <w:p w14:paraId="36BD2102" w14:textId="77777777" w:rsidR="00256E44" w:rsidRPr="00BA75D6" w:rsidRDefault="00256E44" w:rsidP="00256E44">
      <w:pPr>
        <w:numPr>
          <w:ilvl w:val="0"/>
          <w:numId w:val="21"/>
        </w:numPr>
        <w:rPr>
          <w:color w:val="000000"/>
          <w:sz w:val="22"/>
          <w:szCs w:val="22"/>
        </w:rPr>
      </w:pPr>
      <w:r w:rsidRPr="00BA75D6">
        <w:rPr>
          <w:color w:val="000000"/>
          <w:sz w:val="22"/>
          <w:szCs w:val="22"/>
        </w:rPr>
        <w:t>heart attack</w:t>
      </w:r>
    </w:p>
    <w:p w14:paraId="10A80B84" w14:textId="77777777" w:rsidR="00256E44" w:rsidRPr="00BA75D6" w:rsidRDefault="00256E44" w:rsidP="00256E44">
      <w:pPr>
        <w:numPr>
          <w:ilvl w:val="0"/>
          <w:numId w:val="21"/>
        </w:numPr>
        <w:rPr>
          <w:color w:val="000000"/>
          <w:sz w:val="22"/>
          <w:szCs w:val="22"/>
        </w:rPr>
      </w:pPr>
      <w:r w:rsidRPr="00BA75D6">
        <w:rPr>
          <w:color w:val="000000"/>
          <w:sz w:val="22"/>
          <w:szCs w:val="22"/>
        </w:rPr>
        <w:t>inflammation of mucous membranes of the mouth (stomatitis).</w:t>
      </w:r>
    </w:p>
    <w:p w14:paraId="19CE8CDD" w14:textId="77777777" w:rsidR="00256E44" w:rsidRPr="00BA75D6" w:rsidRDefault="00256E44" w:rsidP="00256E44">
      <w:pPr>
        <w:numPr>
          <w:ilvl w:val="0"/>
          <w:numId w:val="21"/>
        </w:numPr>
        <w:rPr>
          <w:color w:val="000000"/>
          <w:sz w:val="22"/>
          <w:szCs w:val="22"/>
        </w:rPr>
      </w:pPr>
      <w:r w:rsidRPr="00BA75D6">
        <w:rPr>
          <w:color w:val="000000"/>
          <w:sz w:val="22"/>
          <w:szCs w:val="22"/>
        </w:rPr>
        <w:t>peripheral neuropathy of the sensory nerves, characterised by tickling, itching or tingling without cause and sometimes with loss of taste, touch, sight, sudden shooting pains from the neck through the back and into the legs when bending forward.</w:t>
      </w:r>
    </w:p>
    <w:p w14:paraId="23FEBFD2" w14:textId="77777777" w:rsidR="00256E44" w:rsidRPr="00BA75D6" w:rsidRDefault="00256E44" w:rsidP="00256E44">
      <w:pPr>
        <w:rPr>
          <w:color w:val="000000"/>
          <w:sz w:val="22"/>
          <w:szCs w:val="22"/>
        </w:rPr>
      </w:pPr>
    </w:p>
    <w:p w14:paraId="7F11A457" w14:textId="77777777" w:rsidR="00256E44" w:rsidRPr="00BA75D6" w:rsidRDefault="00256E44" w:rsidP="00256E44">
      <w:pPr>
        <w:rPr>
          <w:color w:val="000000"/>
          <w:sz w:val="22"/>
          <w:szCs w:val="22"/>
        </w:rPr>
      </w:pPr>
      <w:r w:rsidRPr="00BA75D6">
        <w:rPr>
          <w:color w:val="000000"/>
          <w:sz w:val="22"/>
          <w:szCs w:val="22"/>
        </w:rPr>
        <w:t>Very rare:</w:t>
      </w:r>
      <w:r w:rsidR="00847725" w:rsidRPr="00BA75D6">
        <w:rPr>
          <w:color w:val="000000"/>
          <w:sz w:val="22"/>
          <w:szCs w:val="22"/>
        </w:rPr>
        <w:t xml:space="preserve"> ma</w:t>
      </w:r>
      <w:r w:rsidR="00AF0810" w:rsidRPr="00BA75D6">
        <w:rPr>
          <w:color w:val="000000"/>
          <w:sz w:val="22"/>
          <w:szCs w:val="22"/>
        </w:rPr>
        <w:t>y</w:t>
      </w:r>
      <w:r w:rsidR="00847725" w:rsidRPr="00BA75D6">
        <w:rPr>
          <w:color w:val="000000"/>
          <w:sz w:val="22"/>
          <w:szCs w:val="22"/>
        </w:rPr>
        <w:t xml:space="preserve"> affect up to 1 in 10,000 people</w:t>
      </w:r>
    </w:p>
    <w:p w14:paraId="62DAA1A1" w14:textId="77777777" w:rsidR="00256E44" w:rsidRPr="00BA75D6" w:rsidRDefault="00256E44" w:rsidP="00256E44">
      <w:pPr>
        <w:numPr>
          <w:ilvl w:val="0"/>
          <w:numId w:val="11"/>
        </w:numPr>
        <w:autoSpaceDE w:val="0"/>
        <w:autoSpaceDN w:val="0"/>
        <w:adjustRightInd w:val="0"/>
        <w:jc w:val="both"/>
        <w:rPr>
          <w:sz w:val="22"/>
          <w:szCs w:val="22"/>
        </w:rPr>
      </w:pPr>
      <w:r w:rsidRPr="00BA75D6">
        <w:rPr>
          <w:sz w:val="22"/>
          <w:szCs w:val="22"/>
        </w:rPr>
        <w:t>heart arrest</w:t>
      </w:r>
    </w:p>
    <w:p w14:paraId="7877796C" w14:textId="77777777" w:rsidR="00256E44" w:rsidRPr="00BA75D6" w:rsidRDefault="00256E44" w:rsidP="00256E44">
      <w:pPr>
        <w:autoSpaceDE w:val="0"/>
        <w:autoSpaceDN w:val="0"/>
        <w:adjustRightInd w:val="0"/>
        <w:jc w:val="both"/>
        <w:rPr>
          <w:sz w:val="22"/>
          <w:szCs w:val="22"/>
        </w:rPr>
      </w:pPr>
    </w:p>
    <w:p w14:paraId="1A7A1F92" w14:textId="77777777" w:rsidR="00256E44" w:rsidRPr="00BA75D6" w:rsidRDefault="00847725" w:rsidP="00256E44">
      <w:pPr>
        <w:autoSpaceDE w:val="0"/>
        <w:autoSpaceDN w:val="0"/>
        <w:adjustRightInd w:val="0"/>
        <w:jc w:val="both"/>
        <w:rPr>
          <w:sz w:val="22"/>
          <w:szCs w:val="22"/>
        </w:rPr>
      </w:pPr>
      <w:r w:rsidRPr="00BA75D6">
        <w:rPr>
          <w:sz w:val="22"/>
          <w:szCs w:val="22"/>
        </w:rPr>
        <w:t>Not known</w:t>
      </w:r>
      <w:r w:rsidR="00256E44" w:rsidRPr="00BA75D6">
        <w:rPr>
          <w:sz w:val="22"/>
          <w:szCs w:val="22"/>
        </w:rPr>
        <w:t>:</w:t>
      </w:r>
      <w:r w:rsidRPr="00BA75D6">
        <w:rPr>
          <w:sz w:val="22"/>
          <w:szCs w:val="22"/>
        </w:rPr>
        <w:t xml:space="preserve"> frequency cannot be estimated from the available data</w:t>
      </w:r>
    </w:p>
    <w:p w14:paraId="5A19D6EA"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 xml:space="preserve">signs of infection such as fever or sore throat </w:t>
      </w:r>
    </w:p>
    <w:p w14:paraId="2C56B5A9"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haemolytic anaemia</w:t>
      </w:r>
    </w:p>
    <w:p w14:paraId="1583E864" w14:textId="77777777" w:rsidR="00847725" w:rsidRPr="00BA75D6" w:rsidRDefault="00847725" w:rsidP="001C3389">
      <w:pPr>
        <w:numPr>
          <w:ilvl w:val="0"/>
          <w:numId w:val="11"/>
        </w:numPr>
        <w:autoSpaceDE w:val="0"/>
        <w:autoSpaceDN w:val="0"/>
        <w:adjustRightInd w:val="0"/>
        <w:spacing w:line="140" w:lineRule="atLeast"/>
        <w:rPr>
          <w:sz w:val="22"/>
          <w:szCs w:val="22"/>
        </w:rPr>
      </w:pPr>
      <w:r w:rsidRPr="00BA75D6">
        <w:rPr>
          <w:sz w:val="22"/>
          <w:szCs w:val="22"/>
        </w:rPr>
        <w:t>neutropenia (an abnormally low count of a type of white blood cell called neutrophils)</w:t>
      </w:r>
    </w:p>
    <w:p w14:paraId="00770F8F" w14:textId="77777777" w:rsidR="00256E44" w:rsidRPr="00BA75D6" w:rsidRDefault="00256E44" w:rsidP="001C3389">
      <w:pPr>
        <w:numPr>
          <w:ilvl w:val="0"/>
          <w:numId w:val="11"/>
        </w:numPr>
        <w:autoSpaceDE w:val="0"/>
        <w:autoSpaceDN w:val="0"/>
        <w:adjustRightInd w:val="0"/>
        <w:spacing w:line="140" w:lineRule="atLeast"/>
        <w:rPr>
          <w:sz w:val="22"/>
          <w:szCs w:val="22"/>
        </w:rPr>
      </w:pPr>
      <w:r w:rsidRPr="00BA75D6">
        <w:rPr>
          <w:sz w:val="22"/>
          <w:szCs w:val="22"/>
        </w:rPr>
        <w:t>inappropriate release of vasopressin hormone (ADH) which may lead to low sodium in the blood and water retention</w:t>
      </w:r>
    </w:p>
    <w:p w14:paraId="729CA282"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blood amylase (enzyme) increased</w:t>
      </w:r>
    </w:p>
    <w:p w14:paraId="7E1352F4"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dehydration</w:t>
      </w:r>
    </w:p>
    <w:p w14:paraId="46625E70"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reduced level of calcium, phosphate, potassium in the blood</w:t>
      </w:r>
    </w:p>
    <w:p w14:paraId="46CDDC02"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muscle cramping</w:t>
      </w:r>
    </w:p>
    <w:p w14:paraId="627E1317" w14:textId="77777777" w:rsidR="00256E44" w:rsidRPr="00BA75D6" w:rsidRDefault="00256E44" w:rsidP="001C3389">
      <w:pPr>
        <w:numPr>
          <w:ilvl w:val="0"/>
          <w:numId w:val="11"/>
        </w:numPr>
        <w:autoSpaceDE w:val="0"/>
        <w:autoSpaceDN w:val="0"/>
        <w:adjustRightInd w:val="0"/>
        <w:spacing w:line="140" w:lineRule="atLeast"/>
        <w:rPr>
          <w:sz w:val="22"/>
          <w:szCs w:val="22"/>
        </w:rPr>
      </w:pPr>
      <w:r w:rsidRPr="00BA75D6">
        <w:rPr>
          <w:sz w:val="22"/>
          <w:szCs w:val="22"/>
        </w:rPr>
        <w:lastRenderedPageBreak/>
        <w:t>spinal disease which may cause a sensation of electric shocks passing into your limbs</w:t>
      </w:r>
    </w:p>
    <w:p w14:paraId="19AF3572" w14:textId="77777777" w:rsidR="00256E44" w:rsidRPr="00BA75D6" w:rsidRDefault="00256E44" w:rsidP="001C3389">
      <w:pPr>
        <w:numPr>
          <w:ilvl w:val="0"/>
          <w:numId w:val="11"/>
        </w:numPr>
        <w:autoSpaceDE w:val="0"/>
        <w:autoSpaceDN w:val="0"/>
        <w:adjustRightInd w:val="0"/>
        <w:spacing w:line="140" w:lineRule="atLeast"/>
        <w:rPr>
          <w:sz w:val="22"/>
          <w:szCs w:val="22"/>
        </w:rPr>
      </w:pPr>
      <w:r w:rsidRPr="00BA75D6">
        <w:rPr>
          <w:sz w:val="22"/>
          <w:szCs w:val="22"/>
        </w:rPr>
        <w:t>brain dysfunction (confusion, slurred speech, sometimes blindness, memory loss, and paralysis)</w:t>
      </w:r>
    </w:p>
    <w:p w14:paraId="71A212F4"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stroke</w:t>
      </w:r>
    </w:p>
    <w:p w14:paraId="71BE11D9"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loss of taste</w:t>
      </w:r>
    </w:p>
    <w:p w14:paraId="23BFB1BD"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problems with your eyesight (blurred vision, odd colours, loss of vision or eye pain)</w:t>
      </w:r>
    </w:p>
    <w:p w14:paraId="0C125589"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ringing in the ears or deafness</w:t>
      </w:r>
    </w:p>
    <w:p w14:paraId="36683340" w14:textId="77777777" w:rsidR="00256E44" w:rsidRPr="00BA75D6" w:rsidRDefault="00256E44" w:rsidP="00256E44">
      <w:pPr>
        <w:numPr>
          <w:ilvl w:val="0"/>
          <w:numId w:val="11"/>
        </w:numPr>
        <w:autoSpaceDE w:val="0"/>
        <w:autoSpaceDN w:val="0"/>
        <w:adjustRightInd w:val="0"/>
        <w:jc w:val="both"/>
        <w:rPr>
          <w:sz w:val="22"/>
          <w:szCs w:val="22"/>
        </w:rPr>
      </w:pPr>
      <w:r w:rsidRPr="00BA75D6">
        <w:rPr>
          <w:sz w:val="22"/>
          <w:szCs w:val="22"/>
        </w:rPr>
        <w:t>heart problems</w:t>
      </w:r>
    </w:p>
    <w:p w14:paraId="5682E6DB"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unusually cold or white hands and feet</w:t>
      </w:r>
    </w:p>
    <w:p w14:paraId="76DF39C5" w14:textId="77777777" w:rsidR="00256E44" w:rsidRPr="00BA75D6" w:rsidRDefault="00256E44" w:rsidP="00256E44">
      <w:pPr>
        <w:numPr>
          <w:ilvl w:val="0"/>
          <w:numId w:val="11"/>
        </w:numPr>
        <w:tabs>
          <w:tab w:val="left" w:pos="720"/>
        </w:tabs>
        <w:suppressAutoHyphens/>
        <w:autoSpaceDE w:val="0"/>
        <w:spacing w:line="140" w:lineRule="atLeast"/>
        <w:rPr>
          <w:sz w:val="22"/>
          <w:szCs w:val="22"/>
        </w:rPr>
      </w:pPr>
      <w:r w:rsidRPr="00BA75D6">
        <w:rPr>
          <w:sz w:val="22"/>
          <w:szCs w:val="22"/>
        </w:rPr>
        <w:t>tingling, numbness or tremor in your hands, feet, arms or legs</w:t>
      </w:r>
    </w:p>
    <w:p w14:paraId="6CB82F14"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persistent headache</w:t>
      </w:r>
    </w:p>
    <w:p w14:paraId="70F2FD7C"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hiccups</w:t>
      </w:r>
    </w:p>
    <w:p w14:paraId="34F37B8E"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liver enzymes increased, bilirubin increased</w:t>
      </w:r>
    </w:p>
    <w:p w14:paraId="7BD7B3A6" w14:textId="77777777" w:rsidR="00256E44" w:rsidRPr="00BA75D6" w:rsidRDefault="00256E44" w:rsidP="00256E44">
      <w:pPr>
        <w:numPr>
          <w:ilvl w:val="0"/>
          <w:numId w:val="11"/>
        </w:numPr>
        <w:autoSpaceDE w:val="0"/>
        <w:autoSpaceDN w:val="0"/>
        <w:adjustRightInd w:val="0"/>
        <w:jc w:val="both"/>
        <w:rPr>
          <w:sz w:val="22"/>
          <w:szCs w:val="22"/>
        </w:rPr>
      </w:pPr>
      <w:r w:rsidRPr="00BA75D6">
        <w:rPr>
          <w:sz w:val="22"/>
          <w:szCs w:val="22"/>
        </w:rPr>
        <w:t>difficulty breathing</w:t>
      </w:r>
    </w:p>
    <w:p w14:paraId="1D13E8EF"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hair loss</w:t>
      </w:r>
    </w:p>
    <w:p w14:paraId="1FDBD598"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rash</w:t>
      </w:r>
    </w:p>
    <w:p w14:paraId="4F9DE79C"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extreme tiredness/weakness</w:t>
      </w:r>
    </w:p>
    <w:p w14:paraId="77CB18C5"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swelling or soreness where the injection was given</w:t>
      </w:r>
    </w:p>
    <w:p w14:paraId="45823A3F" w14:textId="77777777" w:rsidR="00256E44" w:rsidRPr="00BA75D6" w:rsidRDefault="00256E44" w:rsidP="00256E44">
      <w:pPr>
        <w:numPr>
          <w:ilvl w:val="0"/>
          <w:numId w:val="11"/>
        </w:numPr>
        <w:autoSpaceDE w:val="0"/>
        <w:autoSpaceDN w:val="0"/>
        <w:adjustRightInd w:val="0"/>
        <w:jc w:val="both"/>
        <w:rPr>
          <w:sz w:val="22"/>
          <w:szCs w:val="22"/>
        </w:rPr>
      </w:pPr>
      <w:r w:rsidRPr="00BA75D6">
        <w:rPr>
          <w:sz w:val="22"/>
          <w:szCs w:val="22"/>
        </w:rPr>
        <w:t>cramps or spasms</w:t>
      </w:r>
    </w:p>
    <w:p w14:paraId="30016651"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burning or prickling sensation</w:t>
      </w:r>
    </w:p>
    <w:p w14:paraId="40BF0CB0" w14:textId="77777777" w:rsidR="00256E44" w:rsidRPr="00BA75D6" w:rsidRDefault="00256E44" w:rsidP="00256E44">
      <w:pPr>
        <w:numPr>
          <w:ilvl w:val="0"/>
          <w:numId w:val="11"/>
        </w:numPr>
        <w:autoSpaceDE w:val="0"/>
        <w:autoSpaceDN w:val="0"/>
        <w:adjustRightInd w:val="0"/>
        <w:spacing w:line="140" w:lineRule="atLeast"/>
        <w:jc w:val="both"/>
        <w:rPr>
          <w:sz w:val="22"/>
          <w:szCs w:val="22"/>
        </w:rPr>
      </w:pPr>
      <w:r w:rsidRPr="00BA75D6">
        <w:rPr>
          <w:sz w:val="22"/>
          <w:szCs w:val="22"/>
        </w:rPr>
        <w:t xml:space="preserve">unexpected bruising or bleeding </w:t>
      </w:r>
    </w:p>
    <w:p w14:paraId="7C569EEA" w14:textId="77777777" w:rsidR="00256E44" w:rsidRPr="00BA75D6" w:rsidRDefault="00256E44" w:rsidP="00256E44">
      <w:pPr>
        <w:numPr>
          <w:ilvl w:val="0"/>
          <w:numId w:val="11"/>
        </w:numPr>
        <w:autoSpaceDE w:val="0"/>
        <w:autoSpaceDN w:val="0"/>
        <w:adjustRightInd w:val="0"/>
        <w:jc w:val="both"/>
        <w:rPr>
          <w:sz w:val="22"/>
          <w:szCs w:val="22"/>
        </w:rPr>
      </w:pPr>
      <w:r w:rsidRPr="00BA75D6">
        <w:rPr>
          <w:sz w:val="22"/>
          <w:szCs w:val="22"/>
        </w:rPr>
        <w:t>haemolytic uraemic syndrome which may cause changes to the kidneys and blood</w:t>
      </w:r>
    </w:p>
    <w:p w14:paraId="221B7530" w14:textId="77777777" w:rsidR="001F144D" w:rsidRPr="00BA75D6" w:rsidRDefault="001F144D" w:rsidP="001F144D">
      <w:pPr>
        <w:autoSpaceDE w:val="0"/>
        <w:autoSpaceDN w:val="0"/>
        <w:adjustRightInd w:val="0"/>
        <w:jc w:val="both"/>
        <w:rPr>
          <w:sz w:val="22"/>
          <w:szCs w:val="22"/>
        </w:rPr>
      </w:pPr>
    </w:p>
    <w:p w14:paraId="126B87C9" w14:textId="77777777" w:rsidR="0095185A" w:rsidRPr="00BA75D6" w:rsidRDefault="0095185A" w:rsidP="001C3389">
      <w:pPr>
        <w:autoSpaceDE w:val="0"/>
        <w:autoSpaceDN w:val="0"/>
        <w:adjustRightInd w:val="0"/>
        <w:rPr>
          <w:sz w:val="22"/>
          <w:szCs w:val="22"/>
        </w:rPr>
      </w:pPr>
      <w:r w:rsidRPr="00BA75D6">
        <w:rPr>
          <w:sz w:val="22"/>
          <w:szCs w:val="22"/>
        </w:rPr>
        <w:t xml:space="preserve">Cisplatin may lead to </w:t>
      </w:r>
      <w:r w:rsidR="007A5A11" w:rsidRPr="00BA75D6">
        <w:rPr>
          <w:sz w:val="22"/>
          <w:szCs w:val="22"/>
        </w:rPr>
        <w:t>problems with your blood</w:t>
      </w:r>
      <w:r w:rsidR="00256E44" w:rsidRPr="00BA75D6">
        <w:rPr>
          <w:sz w:val="22"/>
          <w:szCs w:val="22"/>
        </w:rPr>
        <w:t>, liver</w:t>
      </w:r>
      <w:r w:rsidRPr="00BA75D6">
        <w:rPr>
          <w:sz w:val="22"/>
          <w:szCs w:val="22"/>
        </w:rPr>
        <w:t xml:space="preserve"> and kidney</w:t>
      </w:r>
      <w:r w:rsidR="007A5A11" w:rsidRPr="00BA75D6">
        <w:rPr>
          <w:sz w:val="22"/>
          <w:szCs w:val="22"/>
        </w:rPr>
        <w:t>s</w:t>
      </w:r>
      <w:r w:rsidRPr="00BA75D6">
        <w:rPr>
          <w:sz w:val="22"/>
          <w:szCs w:val="22"/>
        </w:rPr>
        <w:t xml:space="preserve">. </w:t>
      </w:r>
      <w:r w:rsidR="00F66996" w:rsidRPr="00BA75D6">
        <w:rPr>
          <w:sz w:val="22"/>
          <w:szCs w:val="22"/>
        </w:rPr>
        <w:t xml:space="preserve"> </w:t>
      </w:r>
      <w:r w:rsidRPr="00BA75D6">
        <w:rPr>
          <w:sz w:val="22"/>
          <w:szCs w:val="22"/>
        </w:rPr>
        <w:t xml:space="preserve">Your doctor </w:t>
      </w:r>
      <w:r w:rsidR="007A5A11" w:rsidRPr="00BA75D6">
        <w:rPr>
          <w:sz w:val="22"/>
          <w:szCs w:val="22"/>
        </w:rPr>
        <w:t>will</w:t>
      </w:r>
      <w:r w:rsidRPr="00BA75D6">
        <w:rPr>
          <w:sz w:val="22"/>
          <w:szCs w:val="22"/>
        </w:rPr>
        <w:t xml:space="preserve"> take blood samples to </w:t>
      </w:r>
      <w:r w:rsidR="00801786" w:rsidRPr="00BA75D6">
        <w:rPr>
          <w:sz w:val="22"/>
          <w:szCs w:val="22"/>
        </w:rPr>
        <w:t>check</w:t>
      </w:r>
      <w:r w:rsidRPr="00BA75D6">
        <w:rPr>
          <w:sz w:val="22"/>
          <w:szCs w:val="22"/>
        </w:rPr>
        <w:t xml:space="preserve"> for these</w:t>
      </w:r>
      <w:r w:rsidR="00801786" w:rsidRPr="00BA75D6">
        <w:rPr>
          <w:sz w:val="22"/>
          <w:szCs w:val="22"/>
        </w:rPr>
        <w:t xml:space="preserve"> problems</w:t>
      </w:r>
      <w:r w:rsidR="00A77B25" w:rsidRPr="00BA75D6">
        <w:rPr>
          <w:sz w:val="22"/>
          <w:szCs w:val="22"/>
        </w:rPr>
        <w:t xml:space="preserve"> and to monitor electrolytes</w:t>
      </w:r>
      <w:r w:rsidRPr="00BA75D6">
        <w:rPr>
          <w:sz w:val="22"/>
          <w:szCs w:val="22"/>
        </w:rPr>
        <w:t xml:space="preserve">. </w:t>
      </w:r>
    </w:p>
    <w:p w14:paraId="4244D939" w14:textId="77777777" w:rsidR="0095185A" w:rsidRPr="00BA75D6" w:rsidRDefault="0095185A" w:rsidP="001C3389">
      <w:pPr>
        <w:autoSpaceDE w:val="0"/>
        <w:autoSpaceDN w:val="0"/>
        <w:adjustRightInd w:val="0"/>
        <w:rPr>
          <w:sz w:val="22"/>
          <w:szCs w:val="22"/>
        </w:rPr>
      </w:pPr>
    </w:p>
    <w:p w14:paraId="664E4A2E" w14:textId="77777777" w:rsidR="00847725" w:rsidRPr="001C3389" w:rsidRDefault="00847725" w:rsidP="004D25B3">
      <w:pPr>
        <w:rPr>
          <w:b/>
          <w:bCs/>
          <w:sz w:val="22"/>
          <w:szCs w:val="22"/>
        </w:rPr>
      </w:pPr>
      <w:r w:rsidRPr="001C3389">
        <w:rPr>
          <w:b/>
          <w:bCs/>
          <w:sz w:val="22"/>
          <w:szCs w:val="22"/>
        </w:rPr>
        <w:t xml:space="preserve">Reporting of </w:t>
      </w:r>
      <w:r w:rsidR="00904450" w:rsidRPr="001C3389">
        <w:rPr>
          <w:b/>
          <w:bCs/>
          <w:sz w:val="22"/>
          <w:szCs w:val="22"/>
        </w:rPr>
        <w:t>Side Effects</w:t>
      </w:r>
    </w:p>
    <w:p w14:paraId="6480A4D2" w14:textId="77777777" w:rsidR="00497A4A" w:rsidRDefault="00497A4A" w:rsidP="00497A4A">
      <w:pPr>
        <w:pStyle w:val="NormalWeb"/>
        <w:rPr>
          <w:sz w:val="22"/>
          <w:szCs w:val="22"/>
          <w:lang w:val="en"/>
        </w:rPr>
      </w:pPr>
      <w:r w:rsidRPr="00697874">
        <w:rPr>
          <w:sz w:val="22"/>
          <w:szCs w:val="22"/>
          <w:lang w:val="en"/>
        </w:rPr>
        <w:t xml:space="preserve">If you get any side effects, talk to your doctor, pharmacist or nurse. This includes any possible side effects not listed in this leaflet. You can also report side effects directly </w:t>
      </w:r>
      <w:r>
        <w:rPr>
          <w:sz w:val="22"/>
          <w:szCs w:val="22"/>
          <w:lang w:val="en"/>
        </w:rPr>
        <w:t>(see details below). By reporting side effects you can help provide more information on the safety of this medicine.</w:t>
      </w:r>
    </w:p>
    <w:p w14:paraId="363FEB86" w14:textId="77777777" w:rsidR="0054202F" w:rsidRDefault="00497A4A" w:rsidP="006B7286">
      <w:pPr>
        <w:pStyle w:val="NormalWeb"/>
        <w:spacing w:before="0" w:beforeAutospacing="0" w:after="0" w:afterAutospacing="0"/>
        <w:rPr>
          <w:b/>
          <w:sz w:val="22"/>
          <w:szCs w:val="22"/>
          <w:lang w:val="en"/>
        </w:rPr>
      </w:pPr>
      <w:r>
        <w:rPr>
          <w:b/>
          <w:sz w:val="22"/>
          <w:szCs w:val="22"/>
          <w:lang w:val="en"/>
        </w:rPr>
        <w:t>Ireland</w:t>
      </w:r>
    </w:p>
    <w:p w14:paraId="4D3B4859" w14:textId="77777777" w:rsidR="004940DB" w:rsidRDefault="00497A4A" w:rsidP="0054202F">
      <w:pPr>
        <w:pStyle w:val="NormalWeb"/>
        <w:spacing w:before="0" w:beforeAutospacing="0" w:after="0" w:afterAutospacing="0"/>
        <w:rPr>
          <w:sz w:val="22"/>
          <w:szCs w:val="22"/>
          <w:lang w:val="en"/>
        </w:rPr>
      </w:pPr>
      <w:r w:rsidRPr="00697874">
        <w:rPr>
          <w:sz w:val="22"/>
          <w:szCs w:val="22"/>
          <w:lang w:val="en"/>
        </w:rPr>
        <w:t>HPRA Pharmacovigilance</w:t>
      </w:r>
    </w:p>
    <w:p w14:paraId="765361E9" w14:textId="77777777" w:rsidR="00497A4A" w:rsidRDefault="00497A4A" w:rsidP="0054202F">
      <w:pPr>
        <w:pStyle w:val="NormalWeb"/>
        <w:spacing w:before="0" w:beforeAutospacing="0" w:after="0" w:afterAutospacing="0"/>
        <w:rPr>
          <w:sz w:val="22"/>
          <w:szCs w:val="22"/>
          <w:lang w:val="en"/>
        </w:rPr>
      </w:pPr>
      <w:r w:rsidRPr="00697874">
        <w:rPr>
          <w:sz w:val="22"/>
          <w:szCs w:val="22"/>
          <w:lang w:val="en"/>
        </w:rPr>
        <w:t xml:space="preserve">Website: </w:t>
      </w:r>
      <w:hyperlink r:id="rId11" w:tgtFrame="_blank" w:history="1">
        <w:r w:rsidRPr="00697874">
          <w:rPr>
            <w:rStyle w:val="Hyperlink"/>
            <w:sz w:val="22"/>
            <w:szCs w:val="22"/>
            <w:lang w:val="en"/>
          </w:rPr>
          <w:t>www.hpra.ie</w:t>
        </w:r>
      </w:hyperlink>
    </w:p>
    <w:p w14:paraId="77E010D7" w14:textId="77777777" w:rsidR="00497A4A" w:rsidRDefault="00497A4A" w:rsidP="00497A4A">
      <w:pPr>
        <w:pStyle w:val="NormalWeb"/>
        <w:spacing w:before="0" w:beforeAutospacing="0" w:after="0" w:afterAutospacing="0"/>
        <w:rPr>
          <w:sz w:val="22"/>
          <w:szCs w:val="22"/>
          <w:lang w:val="en"/>
        </w:rPr>
      </w:pPr>
    </w:p>
    <w:p w14:paraId="69F30934" w14:textId="77777777" w:rsidR="00497A4A" w:rsidRDefault="00497A4A" w:rsidP="00497A4A">
      <w:pPr>
        <w:pStyle w:val="NormalWeb"/>
        <w:spacing w:before="0" w:beforeAutospacing="0" w:after="0" w:afterAutospacing="0"/>
        <w:rPr>
          <w:b/>
          <w:sz w:val="22"/>
          <w:szCs w:val="22"/>
          <w:lang w:val="en"/>
        </w:rPr>
      </w:pPr>
      <w:r>
        <w:rPr>
          <w:b/>
          <w:sz w:val="22"/>
          <w:szCs w:val="22"/>
          <w:lang w:val="en"/>
        </w:rPr>
        <w:t>Malta</w:t>
      </w:r>
    </w:p>
    <w:p w14:paraId="2BB50EE5" w14:textId="77777777" w:rsidR="00497A4A" w:rsidRDefault="00497A4A" w:rsidP="00497A4A">
      <w:pPr>
        <w:pStyle w:val="NormalWeb"/>
        <w:spacing w:before="0" w:beforeAutospacing="0" w:after="0" w:afterAutospacing="0"/>
        <w:rPr>
          <w:sz w:val="22"/>
          <w:szCs w:val="22"/>
          <w:lang w:val="en"/>
        </w:rPr>
      </w:pPr>
      <w:r>
        <w:rPr>
          <w:sz w:val="22"/>
          <w:szCs w:val="22"/>
          <w:lang w:val="en"/>
        </w:rPr>
        <w:t>ADR Reporting</w:t>
      </w:r>
    </w:p>
    <w:p w14:paraId="5C093C75" w14:textId="77777777" w:rsidR="00497A4A" w:rsidRDefault="00497A4A" w:rsidP="00497A4A">
      <w:pPr>
        <w:pStyle w:val="NormalWeb"/>
        <w:spacing w:before="0" w:beforeAutospacing="0" w:after="0" w:afterAutospacing="0"/>
        <w:rPr>
          <w:sz w:val="22"/>
          <w:szCs w:val="22"/>
          <w:lang w:val="en"/>
        </w:rPr>
      </w:pPr>
      <w:r>
        <w:rPr>
          <w:sz w:val="22"/>
          <w:szCs w:val="22"/>
          <w:lang w:val="en"/>
        </w:rPr>
        <w:t xml:space="preserve">Website: </w:t>
      </w:r>
      <w:hyperlink r:id="rId12" w:history="1">
        <w:r w:rsidRPr="00096B4F">
          <w:rPr>
            <w:rStyle w:val="Hyperlink"/>
            <w:sz w:val="22"/>
            <w:szCs w:val="22"/>
            <w:lang w:val="en"/>
          </w:rPr>
          <w:t>www.medicinesauthority.gov.mt/adrportal</w:t>
        </w:r>
      </w:hyperlink>
      <w:r>
        <w:rPr>
          <w:sz w:val="22"/>
          <w:szCs w:val="22"/>
          <w:lang w:val="en"/>
        </w:rPr>
        <w:t xml:space="preserve"> </w:t>
      </w:r>
    </w:p>
    <w:p w14:paraId="69614977" w14:textId="77777777" w:rsidR="00AA34D9" w:rsidRDefault="00AA34D9" w:rsidP="00497A4A">
      <w:pPr>
        <w:pStyle w:val="NormalWeb"/>
        <w:spacing w:before="0" w:beforeAutospacing="0" w:after="0" w:afterAutospacing="0"/>
        <w:rPr>
          <w:sz w:val="22"/>
          <w:szCs w:val="22"/>
          <w:lang w:val="en"/>
        </w:rPr>
      </w:pPr>
    </w:p>
    <w:p w14:paraId="544C48D3" w14:textId="77777777" w:rsidR="00AA34D9" w:rsidRPr="006B7286" w:rsidRDefault="00AA34D9" w:rsidP="00AA34D9">
      <w:pPr>
        <w:autoSpaceDE w:val="0"/>
        <w:autoSpaceDN w:val="0"/>
        <w:adjustRightInd w:val="0"/>
        <w:rPr>
          <w:b/>
          <w:bCs/>
          <w:color w:val="000000"/>
          <w:sz w:val="22"/>
          <w:szCs w:val="22"/>
          <w:lang w:eastAsia="en-US"/>
        </w:rPr>
      </w:pPr>
      <w:r w:rsidRPr="006B7286">
        <w:rPr>
          <w:b/>
          <w:bCs/>
          <w:color w:val="000000"/>
          <w:sz w:val="22"/>
          <w:szCs w:val="22"/>
          <w:lang w:eastAsia="en-US"/>
        </w:rPr>
        <w:t>Cyprus</w:t>
      </w:r>
    </w:p>
    <w:p w14:paraId="3A433299" w14:textId="3FD84887" w:rsidR="002A0A75" w:rsidRDefault="00AA34D9" w:rsidP="00AA34D9">
      <w:pPr>
        <w:autoSpaceDE w:val="0"/>
        <w:autoSpaceDN w:val="0"/>
        <w:adjustRightInd w:val="0"/>
        <w:rPr>
          <w:color w:val="000000"/>
          <w:sz w:val="22"/>
          <w:szCs w:val="22"/>
          <w:lang w:eastAsia="en-US"/>
        </w:rPr>
      </w:pPr>
      <w:r w:rsidRPr="006B7286">
        <w:rPr>
          <w:color w:val="000000"/>
          <w:sz w:val="22"/>
          <w:szCs w:val="22"/>
          <w:lang w:eastAsia="en-US"/>
        </w:rPr>
        <w:t>Pharmaceutical Services</w:t>
      </w:r>
    </w:p>
    <w:p w14:paraId="6EB19525" w14:textId="67632EF1" w:rsidR="002A0A75" w:rsidRDefault="00AA34D9" w:rsidP="00AA34D9">
      <w:pPr>
        <w:autoSpaceDE w:val="0"/>
        <w:autoSpaceDN w:val="0"/>
        <w:adjustRightInd w:val="0"/>
        <w:rPr>
          <w:color w:val="000000"/>
          <w:sz w:val="22"/>
          <w:szCs w:val="22"/>
          <w:lang w:eastAsia="en-US"/>
        </w:rPr>
      </w:pPr>
      <w:r w:rsidRPr="006B7286">
        <w:rPr>
          <w:color w:val="000000"/>
          <w:sz w:val="22"/>
          <w:szCs w:val="22"/>
          <w:lang w:eastAsia="en-US"/>
        </w:rPr>
        <w:t>Ministry of Health</w:t>
      </w:r>
    </w:p>
    <w:p w14:paraId="43079F14" w14:textId="630CD3D4" w:rsidR="002A0A75" w:rsidRDefault="00AA34D9" w:rsidP="00AA34D9">
      <w:pPr>
        <w:autoSpaceDE w:val="0"/>
        <w:autoSpaceDN w:val="0"/>
        <w:adjustRightInd w:val="0"/>
        <w:rPr>
          <w:color w:val="000000"/>
          <w:sz w:val="22"/>
          <w:szCs w:val="22"/>
          <w:lang w:eastAsia="en-US"/>
        </w:rPr>
      </w:pPr>
      <w:r w:rsidRPr="006B7286">
        <w:rPr>
          <w:color w:val="000000"/>
          <w:sz w:val="22"/>
          <w:szCs w:val="22"/>
          <w:lang w:eastAsia="en-US"/>
        </w:rPr>
        <w:t>CY-1475 Nicosia</w:t>
      </w:r>
    </w:p>
    <w:p w14:paraId="2A28A359" w14:textId="5CA85BF1" w:rsidR="002A0A75" w:rsidRDefault="002A0A75" w:rsidP="00AA34D9">
      <w:pPr>
        <w:autoSpaceDE w:val="0"/>
        <w:autoSpaceDN w:val="0"/>
        <w:adjustRightInd w:val="0"/>
        <w:rPr>
          <w:color w:val="000000"/>
          <w:sz w:val="22"/>
          <w:szCs w:val="22"/>
          <w:lang w:eastAsia="en-US"/>
        </w:rPr>
      </w:pPr>
      <w:r w:rsidRPr="002A0A75">
        <w:rPr>
          <w:color w:val="000000"/>
          <w:sz w:val="22"/>
          <w:szCs w:val="22"/>
          <w:lang w:eastAsia="en-US"/>
        </w:rPr>
        <w:t>Tel</w:t>
      </w:r>
      <w:r>
        <w:rPr>
          <w:color w:val="000000"/>
          <w:sz w:val="22"/>
          <w:szCs w:val="22"/>
          <w:lang w:eastAsia="en-US"/>
        </w:rPr>
        <w:t>.</w:t>
      </w:r>
      <w:r w:rsidRPr="002A0A75">
        <w:rPr>
          <w:color w:val="000000"/>
          <w:sz w:val="22"/>
          <w:szCs w:val="22"/>
          <w:lang w:eastAsia="en-US"/>
        </w:rPr>
        <w:t xml:space="preserve">: </w:t>
      </w:r>
      <w:r w:rsidRPr="00C905F9">
        <w:rPr>
          <w:sz w:val="22"/>
          <w:szCs w:val="22"/>
          <w:lang w:val="en-US"/>
        </w:rPr>
        <w:t>+357 22608607</w:t>
      </w:r>
      <w:r>
        <w:rPr>
          <w:color w:val="000000"/>
          <w:sz w:val="22"/>
          <w:szCs w:val="22"/>
          <w:lang w:eastAsia="en-US"/>
        </w:rPr>
        <w:t xml:space="preserve"> </w:t>
      </w:r>
    </w:p>
    <w:p w14:paraId="0AEDB794" w14:textId="4381B64D" w:rsidR="002A0A75" w:rsidRDefault="00AA34D9" w:rsidP="00AA34D9">
      <w:pPr>
        <w:autoSpaceDE w:val="0"/>
        <w:autoSpaceDN w:val="0"/>
        <w:adjustRightInd w:val="0"/>
        <w:rPr>
          <w:color w:val="000000"/>
          <w:sz w:val="22"/>
          <w:szCs w:val="22"/>
          <w:lang w:eastAsia="en-US"/>
        </w:rPr>
      </w:pPr>
      <w:r w:rsidRPr="006B7286">
        <w:rPr>
          <w:color w:val="000000"/>
          <w:sz w:val="22"/>
          <w:szCs w:val="22"/>
          <w:lang w:eastAsia="en-US"/>
        </w:rPr>
        <w:t xml:space="preserve">Fax: + 357 </w:t>
      </w:r>
      <w:r w:rsidR="002A0A75">
        <w:rPr>
          <w:color w:val="000000"/>
          <w:sz w:val="22"/>
          <w:szCs w:val="22"/>
          <w:lang w:eastAsia="en-US"/>
        </w:rPr>
        <w:t>22608669</w:t>
      </w:r>
    </w:p>
    <w:p w14:paraId="0D92A464" w14:textId="623B76B8" w:rsidR="00AA34D9" w:rsidRPr="006B7286" w:rsidRDefault="00AA34D9" w:rsidP="00AA34D9">
      <w:pPr>
        <w:autoSpaceDE w:val="0"/>
        <w:autoSpaceDN w:val="0"/>
        <w:adjustRightInd w:val="0"/>
        <w:rPr>
          <w:color w:val="000000"/>
          <w:sz w:val="22"/>
          <w:szCs w:val="22"/>
          <w:lang w:eastAsia="en-US"/>
        </w:rPr>
      </w:pPr>
      <w:r w:rsidRPr="006B7286">
        <w:rPr>
          <w:color w:val="000000"/>
          <w:sz w:val="22"/>
          <w:szCs w:val="22"/>
          <w:lang w:eastAsia="en-US"/>
        </w:rPr>
        <w:t xml:space="preserve">Website: </w:t>
      </w:r>
      <w:hyperlink r:id="rId13" w:history="1">
        <w:r w:rsidR="00EB1BB3" w:rsidRPr="00FE05BA">
          <w:rPr>
            <w:rStyle w:val="Hyperlink"/>
            <w:sz w:val="22"/>
            <w:szCs w:val="22"/>
            <w:lang w:eastAsia="en-US"/>
          </w:rPr>
          <w:t>www.moh.gov.cy/phs</w:t>
        </w:r>
      </w:hyperlink>
      <w:r w:rsidR="00EB1BB3">
        <w:rPr>
          <w:color w:val="015FBD"/>
          <w:sz w:val="22"/>
          <w:szCs w:val="22"/>
          <w:u w:val="single"/>
          <w:lang w:eastAsia="en-US"/>
        </w:rPr>
        <w:t xml:space="preserve"> </w:t>
      </w:r>
    </w:p>
    <w:p w14:paraId="4DB94CB8" w14:textId="77777777" w:rsidR="00AA34D9" w:rsidRPr="0068650F" w:rsidRDefault="00AA34D9" w:rsidP="00497A4A">
      <w:pPr>
        <w:pStyle w:val="NormalWeb"/>
        <w:spacing w:before="0" w:beforeAutospacing="0" w:after="0" w:afterAutospacing="0"/>
        <w:rPr>
          <w:sz w:val="22"/>
          <w:szCs w:val="22"/>
          <w:lang w:val="en"/>
        </w:rPr>
      </w:pPr>
    </w:p>
    <w:p w14:paraId="58C1181E" w14:textId="77777777" w:rsidR="00780233" w:rsidRPr="00BA75D6" w:rsidRDefault="00780233" w:rsidP="001F144D">
      <w:pPr>
        <w:autoSpaceDE w:val="0"/>
        <w:autoSpaceDN w:val="0"/>
        <w:adjustRightInd w:val="0"/>
        <w:jc w:val="both"/>
        <w:rPr>
          <w:b/>
          <w:bCs/>
          <w:sz w:val="22"/>
          <w:szCs w:val="22"/>
          <w:lang w:val="en-US"/>
        </w:rPr>
      </w:pPr>
    </w:p>
    <w:p w14:paraId="02C7189C" w14:textId="77777777" w:rsidR="00D70DB6" w:rsidRPr="00BA75D6" w:rsidRDefault="00096AF6" w:rsidP="001C3389">
      <w:pPr>
        <w:autoSpaceDE w:val="0"/>
        <w:autoSpaceDN w:val="0"/>
        <w:adjustRightInd w:val="0"/>
        <w:rPr>
          <w:sz w:val="22"/>
          <w:szCs w:val="22"/>
        </w:rPr>
      </w:pPr>
      <w:r w:rsidRPr="00BA75D6">
        <w:rPr>
          <w:b/>
          <w:bCs/>
          <w:sz w:val="22"/>
          <w:szCs w:val="22"/>
        </w:rPr>
        <w:t xml:space="preserve">5. </w:t>
      </w:r>
      <w:r w:rsidR="00D70DB6" w:rsidRPr="001C3389">
        <w:rPr>
          <w:b/>
          <w:sz w:val="22"/>
          <w:szCs w:val="22"/>
        </w:rPr>
        <w:t xml:space="preserve">How to store </w:t>
      </w:r>
      <w:r w:rsidR="00D70DB6" w:rsidRPr="001C3389">
        <w:rPr>
          <w:b/>
          <w:bCs/>
          <w:sz w:val="22"/>
          <w:szCs w:val="22"/>
        </w:rPr>
        <w:t>Cisplatin Concentrate for Solution for Infusion</w:t>
      </w:r>
    </w:p>
    <w:p w14:paraId="2B07C6C1" w14:textId="77777777" w:rsidR="003E6634" w:rsidRPr="00BA75D6" w:rsidRDefault="003E6634" w:rsidP="001F144D">
      <w:pPr>
        <w:autoSpaceDE w:val="0"/>
        <w:autoSpaceDN w:val="0"/>
        <w:adjustRightInd w:val="0"/>
        <w:jc w:val="both"/>
        <w:rPr>
          <w:sz w:val="22"/>
          <w:szCs w:val="22"/>
        </w:rPr>
      </w:pPr>
    </w:p>
    <w:p w14:paraId="6460A8CA" w14:textId="77777777" w:rsidR="00BC1C8A" w:rsidRPr="00BA75D6" w:rsidRDefault="00BC1C8A" w:rsidP="001F144D">
      <w:pPr>
        <w:autoSpaceDE w:val="0"/>
        <w:autoSpaceDN w:val="0"/>
        <w:adjustRightInd w:val="0"/>
        <w:jc w:val="both"/>
        <w:rPr>
          <w:sz w:val="22"/>
          <w:szCs w:val="22"/>
        </w:rPr>
      </w:pPr>
      <w:r w:rsidRPr="00BA75D6">
        <w:rPr>
          <w:sz w:val="22"/>
          <w:szCs w:val="22"/>
        </w:rPr>
        <w:t xml:space="preserve">Keep </w:t>
      </w:r>
      <w:r w:rsidR="00D70DB6" w:rsidRPr="00BA75D6">
        <w:rPr>
          <w:sz w:val="22"/>
          <w:szCs w:val="22"/>
        </w:rPr>
        <w:t xml:space="preserve">this medicine </w:t>
      </w:r>
      <w:r w:rsidRPr="00BA75D6">
        <w:rPr>
          <w:sz w:val="22"/>
          <w:szCs w:val="22"/>
        </w:rPr>
        <w:t xml:space="preserve">out of </w:t>
      </w:r>
      <w:r w:rsidR="0069558B" w:rsidRPr="00BA75D6">
        <w:rPr>
          <w:sz w:val="22"/>
          <w:szCs w:val="22"/>
        </w:rPr>
        <w:t xml:space="preserve">the </w:t>
      </w:r>
      <w:r w:rsidR="008C3E2B" w:rsidRPr="00BA75D6">
        <w:rPr>
          <w:sz w:val="22"/>
          <w:szCs w:val="22"/>
        </w:rPr>
        <w:t xml:space="preserve">sight </w:t>
      </w:r>
      <w:r w:rsidR="0069558B" w:rsidRPr="00BA75D6">
        <w:rPr>
          <w:sz w:val="22"/>
          <w:szCs w:val="22"/>
        </w:rPr>
        <w:t xml:space="preserve">and </w:t>
      </w:r>
      <w:r w:rsidR="008C3E2B" w:rsidRPr="00BA75D6">
        <w:rPr>
          <w:sz w:val="22"/>
          <w:szCs w:val="22"/>
        </w:rPr>
        <w:t xml:space="preserve">reach </w:t>
      </w:r>
      <w:r w:rsidR="0069558B" w:rsidRPr="00BA75D6">
        <w:rPr>
          <w:sz w:val="22"/>
          <w:szCs w:val="22"/>
        </w:rPr>
        <w:t>of children</w:t>
      </w:r>
      <w:r w:rsidR="008C3E2B" w:rsidRPr="00BA75D6">
        <w:rPr>
          <w:sz w:val="22"/>
          <w:szCs w:val="22"/>
        </w:rPr>
        <w:t>.</w:t>
      </w:r>
    </w:p>
    <w:p w14:paraId="6B383395" w14:textId="77777777" w:rsidR="0069558B" w:rsidRPr="00BA75D6" w:rsidRDefault="0069558B" w:rsidP="001F144D">
      <w:pPr>
        <w:autoSpaceDE w:val="0"/>
        <w:autoSpaceDN w:val="0"/>
        <w:adjustRightInd w:val="0"/>
        <w:jc w:val="both"/>
        <w:rPr>
          <w:sz w:val="22"/>
          <w:szCs w:val="22"/>
        </w:rPr>
      </w:pPr>
    </w:p>
    <w:p w14:paraId="661FD20A" w14:textId="77777777" w:rsidR="0078109B" w:rsidRPr="00BA75D6" w:rsidRDefault="0078109B" w:rsidP="001F144D">
      <w:pPr>
        <w:autoSpaceDE w:val="0"/>
        <w:autoSpaceDN w:val="0"/>
        <w:adjustRightInd w:val="0"/>
        <w:jc w:val="both"/>
        <w:rPr>
          <w:b/>
          <w:sz w:val="22"/>
          <w:szCs w:val="22"/>
        </w:rPr>
      </w:pPr>
      <w:r w:rsidRPr="00BA75D6">
        <w:rPr>
          <w:b/>
          <w:sz w:val="22"/>
          <w:szCs w:val="22"/>
        </w:rPr>
        <w:t>Expiry</w:t>
      </w:r>
    </w:p>
    <w:p w14:paraId="6DC9ADA9" w14:textId="77777777" w:rsidR="00BC1C8A" w:rsidRPr="00BA75D6" w:rsidRDefault="00D70DB6" w:rsidP="001C3389">
      <w:pPr>
        <w:autoSpaceDE w:val="0"/>
        <w:autoSpaceDN w:val="0"/>
        <w:adjustRightInd w:val="0"/>
        <w:rPr>
          <w:sz w:val="22"/>
          <w:szCs w:val="22"/>
        </w:rPr>
      </w:pPr>
      <w:r w:rsidRPr="00BA75D6">
        <w:rPr>
          <w:sz w:val="22"/>
          <w:szCs w:val="22"/>
        </w:rPr>
        <w:t>Do not use this medicine</w:t>
      </w:r>
      <w:r w:rsidR="00BC1C8A" w:rsidRPr="00BA75D6">
        <w:rPr>
          <w:sz w:val="22"/>
          <w:szCs w:val="22"/>
        </w:rPr>
        <w:t xml:space="preserve"> after the expiry date </w:t>
      </w:r>
      <w:r w:rsidR="00233CB7" w:rsidRPr="00BA75D6">
        <w:rPr>
          <w:sz w:val="22"/>
          <w:szCs w:val="22"/>
        </w:rPr>
        <w:t>which is stated</w:t>
      </w:r>
      <w:r w:rsidR="00BC1C8A" w:rsidRPr="00BA75D6">
        <w:rPr>
          <w:sz w:val="22"/>
          <w:szCs w:val="22"/>
        </w:rPr>
        <w:t xml:space="preserve"> on the vial</w:t>
      </w:r>
      <w:r w:rsidR="00B566CD" w:rsidRPr="00BA75D6">
        <w:rPr>
          <w:sz w:val="22"/>
          <w:szCs w:val="22"/>
        </w:rPr>
        <w:t xml:space="preserve"> </w:t>
      </w:r>
      <w:r w:rsidR="00233CB7" w:rsidRPr="00BA75D6">
        <w:rPr>
          <w:sz w:val="22"/>
          <w:szCs w:val="22"/>
        </w:rPr>
        <w:t>label and carton after 'EXP'.  Where only a month and year is stated, the expiry date refers to the last day of that month</w:t>
      </w:r>
      <w:r w:rsidR="00A670D4" w:rsidRPr="00BA75D6">
        <w:rPr>
          <w:sz w:val="22"/>
          <w:szCs w:val="22"/>
        </w:rPr>
        <w:t>.</w:t>
      </w:r>
    </w:p>
    <w:p w14:paraId="6D18190A" w14:textId="77777777" w:rsidR="00A670D4" w:rsidRPr="00BA75D6" w:rsidRDefault="00A670D4" w:rsidP="001C3389">
      <w:pPr>
        <w:autoSpaceDE w:val="0"/>
        <w:autoSpaceDN w:val="0"/>
        <w:adjustRightInd w:val="0"/>
        <w:rPr>
          <w:sz w:val="22"/>
          <w:szCs w:val="22"/>
        </w:rPr>
      </w:pPr>
    </w:p>
    <w:p w14:paraId="50857D28" w14:textId="77777777" w:rsidR="001F0753" w:rsidRPr="00BA75D6" w:rsidRDefault="0078109B" w:rsidP="001C3389">
      <w:pPr>
        <w:autoSpaceDE w:val="0"/>
        <w:autoSpaceDN w:val="0"/>
        <w:adjustRightInd w:val="0"/>
        <w:rPr>
          <w:b/>
          <w:sz w:val="22"/>
          <w:szCs w:val="22"/>
        </w:rPr>
      </w:pPr>
      <w:r w:rsidRPr="00BA75D6">
        <w:rPr>
          <w:b/>
          <w:sz w:val="22"/>
          <w:szCs w:val="22"/>
        </w:rPr>
        <w:t>Storage</w:t>
      </w:r>
    </w:p>
    <w:p w14:paraId="2C1F505C" w14:textId="77777777" w:rsidR="00BA75D6" w:rsidRPr="00BA75D6" w:rsidRDefault="00BA75D6" w:rsidP="001C3389">
      <w:pPr>
        <w:tabs>
          <w:tab w:val="left" w:pos="1260"/>
          <w:tab w:val="left" w:pos="1418"/>
          <w:tab w:val="left" w:pos="2160"/>
          <w:tab w:val="left" w:pos="2880"/>
          <w:tab w:val="left" w:pos="3600"/>
          <w:tab w:val="left" w:pos="4320"/>
          <w:tab w:val="left" w:pos="5040"/>
          <w:tab w:val="left" w:pos="5760"/>
          <w:tab w:val="left" w:pos="6480"/>
          <w:tab w:val="left" w:pos="7200"/>
          <w:tab w:val="left" w:pos="7920"/>
        </w:tabs>
        <w:ind w:right="96"/>
        <w:rPr>
          <w:sz w:val="22"/>
          <w:szCs w:val="22"/>
        </w:rPr>
      </w:pPr>
      <w:r w:rsidRPr="00BA75D6">
        <w:rPr>
          <w:sz w:val="22"/>
          <w:szCs w:val="22"/>
        </w:rPr>
        <w:t>Do not store above 25</w:t>
      </w:r>
      <w:r w:rsidRPr="00BA75D6">
        <w:rPr>
          <w:sz w:val="22"/>
          <w:szCs w:val="22"/>
          <w:vertAlign w:val="superscript"/>
        </w:rPr>
        <w:t>o</w:t>
      </w:r>
      <w:r w:rsidRPr="00BA75D6">
        <w:rPr>
          <w:sz w:val="22"/>
          <w:szCs w:val="22"/>
        </w:rPr>
        <w:t>C.  Do not refrigerate or freeze.  Keep vial in the outer carton in order to protect from light.</w:t>
      </w:r>
    </w:p>
    <w:p w14:paraId="485A9151" w14:textId="77777777" w:rsidR="008F492E" w:rsidRPr="00BA75D6" w:rsidRDefault="008F492E" w:rsidP="001C3389">
      <w:pPr>
        <w:autoSpaceDE w:val="0"/>
        <w:autoSpaceDN w:val="0"/>
        <w:adjustRightInd w:val="0"/>
        <w:spacing w:line="140" w:lineRule="atLeast"/>
        <w:rPr>
          <w:sz w:val="22"/>
          <w:szCs w:val="22"/>
        </w:rPr>
      </w:pPr>
    </w:p>
    <w:p w14:paraId="5585BD98" w14:textId="77777777" w:rsidR="008F492E" w:rsidRPr="00BA75D6" w:rsidRDefault="00572A65" w:rsidP="001C3389">
      <w:pPr>
        <w:autoSpaceDE w:val="0"/>
        <w:autoSpaceDN w:val="0"/>
        <w:adjustRightInd w:val="0"/>
        <w:spacing w:line="140" w:lineRule="atLeast"/>
        <w:rPr>
          <w:sz w:val="22"/>
          <w:szCs w:val="22"/>
        </w:rPr>
      </w:pPr>
      <w:r w:rsidRPr="00BA75D6">
        <w:rPr>
          <w:sz w:val="22"/>
          <w:szCs w:val="22"/>
        </w:rPr>
        <w:t>Do not use</w:t>
      </w:r>
      <w:r w:rsidR="00D70DB6" w:rsidRPr="00BA75D6">
        <w:rPr>
          <w:sz w:val="22"/>
          <w:szCs w:val="22"/>
        </w:rPr>
        <w:t xml:space="preserve"> this medicine</w:t>
      </w:r>
      <w:r w:rsidRPr="00BA75D6">
        <w:rPr>
          <w:sz w:val="22"/>
          <w:szCs w:val="22"/>
        </w:rPr>
        <w:t xml:space="preserve"> </w:t>
      </w:r>
      <w:r w:rsidR="009653DD" w:rsidRPr="00BA75D6">
        <w:rPr>
          <w:sz w:val="22"/>
          <w:szCs w:val="22"/>
        </w:rPr>
        <w:t>if</w:t>
      </w:r>
      <w:r w:rsidR="008F492E" w:rsidRPr="00BA75D6">
        <w:rPr>
          <w:sz w:val="22"/>
          <w:szCs w:val="22"/>
        </w:rPr>
        <w:t xml:space="preserve"> particles</w:t>
      </w:r>
      <w:r w:rsidR="009653DD" w:rsidRPr="00BA75D6">
        <w:rPr>
          <w:sz w:val="22"/>
          <w:szCs w:val="22"/>
        </w:rPr>
        <w:t xml:space="preserve"> are present</w:t>
      </w:r>
      <w:r w:rsidRPr="00BA75D6">
        <w:rPr>
          <w:sz w:val="22"/>
          <w:szCs w:val="22"/>
        </w:rPr>
        <w:t xml:space="preserve"> </w:t>
      </w:r>
      <w:r w:rsidR="000A2363" w:rsidRPr="00BA75D6">
        <w:rPr>
          <w:sz w:val="22"/>
          <w:szCs w:val="22"/>
        </w:rPr>
        <w:t>as the product may have deteriorated</w:t>
      </w:r>
      <w:r w:rsidR="009653DD" w:rsidRPr="00BA75D6">
        <w:rPr>
          <w:sz w:val="22"/>
          <w:szCs w:val="22"/>
        </w:rPr>
        <w:t>.</w:t>
      </w:r>
    </w:p>
    <w:p w14:paraId="06C76303" w14:textId="77777777" w:rsidR="008F492E" w:rsidRPr="00BA75D6" w:rsidRDefault="008F492E" w:rsidP="001C3389">
      <w:pPr>
        <w:autoSpaceDE w:val="0"/>
        <w:autoSpaceDN w:val="0"/>
        <w:adjustRightInd w:val="0"/>
        <w:spacing w:line="140" w:lineRule="atLeast"/>
        <w:rPr>
          <w:sz w:val="22"/>
          <w:szCs w:val="22"/>
        </w:rPr>
      </w:pPr>
    </w:p>
    <w:p w14:paraId="2A2E280F" w14:textId="77777777" w:rsidR="004A03F7" w:rsidRPr="00BA75D6" w:rsidRDefault="004A03F7" w:rsidP="001C3389">
      <w:pPr>
        <w:autoSpaceDE w:val="0"/>
        <w:autoSpaceDN w:val="0"/>
        <w:adjustRightInd w:val="0"/>
        <w:spacing w:line="140" w:lineRule="atLeast"/>
        <w:rPr>
          <w:sz w:val="22"/>
          <w:szCs w:val="22"/>
        </w:rPr>
      </w:pPr>
      <w:r w:rsidRPr="00BA75D6">
        <w:rPr>
          <w:sz w:val="22"/>
          <w:szCs w:val="22"/>
        </w:rPr>
        <w:t>Following dilution in 0.9% Sodium Chloride Injection as recommended, chemical and physical in-use stability has been demonstrated for up to 14 days at 4°C when protected from light.  From a microbiological point of view, however, the product should be used immediately.  If not used immediately, in-use storage times and conditions prior to use are the responsibility of the user and would normally not be longer than 24 hours at 2-8°C unless dilution has taken place in controlled and validated aseptic conditions.</w:t>
      </w:r>
    </w:p>
    <w:p w14:paraId="47C3833E" w14:textId="77777777" w:rsidR="008F492E" w:rsidRPr="00BA75D6" w:rsidRDefault="008F492E" w:rsidP="004A03F7">
      <w:pPr>
        <w:autoSpaceDE w:val="0"/>
        <w:autoSpaceDN w:val="0"/>
        <w:adjustRightInd w:val="0"/>
        <w:spacing w:line="140" w:lineRule="atLeast"/>
        <w:jc w:val="both"/>
        <w:rPr>
          <w:sz w:val="22"/>
          <w:szCs w:val="22"/>
        </w:rPr>
      </w:pPr>
    </w:p>
    <w:p w14:paraId="328EB96A" w14:textId="77777777" w:rsidR="00D70DB6" w:rsidRPr="00BA75D6" w:rsidRDefault="00D70DB6" w:rsidP="00D70DB6">
      <w:pPr>
        <w:numPr>
          <w:ilvl w:val="12"/>
          <w:numId w:val="0"/>
        </w:numPr>
        <w:ind w:right="-2"/>
        <w:rPr>
          <w:i/>
          <w:iCs/>
          <w:noProof/>
          <w:sz w:val="22"/>
          <w:szCs w:val="22"/>
        </w:rPr>
      </w:pPr>
      <w:r w:rsidRPr="00BA75D6">
        <w:rPr>
          <w:noProof/>
          <w:sz w:val="22"/>
          <w:szCs w:val="22"/>
        </w:rPr>
        <w:t>Do not throw away any medicines via wastewater or household waste. Ask your pharmacist how to throw away medicines you no longer use. These measures will help protect the environment.</w:t>
      </w:r>
    </w:p>
    <w:p w14:paraId="286BF3D2" w14:textId="77777777" w:rsidR="00233CB7" w:rsidRPr="00BA75D6" w:rsidRDefault="00233CB7" w:rsidP="001F144D">
      <w:pPr>
        <w:autoSpaceDE w:val="0"/>
        <w:autoSpaceDN w:val="0"/>
        <w:adjustRightInd w:val="0"/>
        <w:rPr>
          <w:sz w:val="22"/>
          <w:szCs w:val="22"/>
        </w:rPr>
      </w:pPr>
    </w:p>
    <w:p w14:paraId="507590BC" w14:textId="77777777" w:rsidR="00D70DB6" w:rsidRPr="00BA75D6" w:rsidRDefault="00096AF6" w:rsidP="001C3389">
      <w:pPr>
        <w:autoSpaceDE w:val="0"/>
        <w:autoSpaceDN w:val="0"/>
        <w:adjustRightInd w:val="0"/>
        <w:rPr>
          <w:sz w:val="22"/>
          <w:szCs w:val="22"/>
        </w:rPr>
      </w:pPr>
      <w:r w:rsidRPr="00BA75D6">
        <w:rPr>
          <w:b/>
          <w:sz w:val="22"/>
          <w:szCs w:val="22"/>
        </w:rPr>
        <w:t xml:space="preserve">6. </w:t>
      </w:r>
      <w:r w:rsidR="00D70DB6" w:rsidRPr="001C3389">
        <w:rPr>
          <w:b/>
          <w:sz w:val="22"/>
          <w:szCs w:val="22"/>
        </w:rPr>
        <w:t>Contents of the pack and other information</w:t>
      </w:r>
    </w:p>
    <w:p w14:paraId="493E6725" w14:textId="77777777" w:rsidR="00096AF6" w:rsidRPr="00BA75D6" w:rsidRDefault="00096AF6" w:rsidP="001F144D">
      <w:pPr>
        <w:autoSpaceDE w:val="0"/>
        <w:autoSpaceDN w:val="0"/>
        <w:adjustRightInd w:val="0"/>
        <w:jc w:val="both"/>
        <w:rPr>
          <w:b/>
          <w:sz w:val="22"/>
          <w:szCs w:val="22"/>
        </w:rPr>
      </w:pPr>
    </w:p>
    <w:p w14:paraId="7A07D107" w14:textId="77777777" w:rsidR="003E6634" w:rsidRPr="00BA75D6" w:rsidRDefault="003E6634" w:rsidP="001F144D">
      <w:pPr>
        <w:autoSpaceDE w:val="0"/>
        <w:autoSpaceDN w:val="0"/>
        <w:adjustRightInd w:val="0"/>
        <w:jc w:val="both"/>
        <w:rPr>
          <w:b/>
          <w:sz w:val="22"/>
          <w:szCs w:val="22"/>
        </w:rPr>
      </w:pPr>
    </w:p>
    <w:p w14:paraId="18EAEA8A" w14:textId="77777777" w:rsidR="003E6634" w:rsidRPr="00BA75D6" w:rsidRDefault="00096AF6" w:rsidP="001C3389">
      <w:pPr>
        <w:autoSpaceDE w:val="0"/>
        <w:autoSpaceDN w:val="0"/>
        <w:adjustRightInd w:val="0"/>
        <w:rPr>
          <w:b/>
          <w:bCs/>
          <w:sz w:val="22"/>
          <w:szCs w:val="22"/>
        </w:rPr>
      </w:pPr>
      <w:r w:rsidRPr="00BA75D6">
        <w:rPr>
          <w:b/>
          <w:bCs/>
          <w:sz w:val="22"/>
          <w:szCs w:val="22"/>
        </w:rPr>
        <w:t xml:space="preserve">What </w:t>
      </w:r>
      <w:r w:rsidR="00954B6B" w:rsidRPr="00BA75D6">
        <w:rPr>
          <w:b/>
          <w:bCs/>
          <w:sz w:val="22"/>
          <w:szCs w:val="22"/>
        </w:rPr>
        <w:t xml:space="preserve">Cisplatin </w:t>
      </w:r>
      <w:r w:rsidRPr="00BA75D6">
        <w:rPr>
          <w:b/>
          <w:bCs/>
          <w:sz w:val="22"/>
          <w:szCs w:val="22"/>
        </w:rPr>
        <w:t>contains</w:t>
      </w:r>
    </w:p>
    <w:p w14:paraId="07346051" w14:textId="77777777" w:rsidR="007E6526" w:rsidRPr="00BA75D6" w:rsidRDefault="003E6634" w:rsidP="001C3389">
      <w:pPr>
        <w:pStyle w:val="Pa15"/>
        <w:spacing w:line="240" w:lineRule="auto"/>
        <w:rPr>
          <w:rFonts w:ascii="Times New Roman" w:hAnsi="Times New Roman"/>
          <w:sz w:val="22"/>
          <w:szCs w:val="22"/>
        </w:rPr>
      </w:pPr>
      <w:r w:rsidRPr="00BA75D6">
        <w:rPr>
          <w:rFonts w:ascii="Times New Roman" w:hAnsi="Times New Roman"/>
          <w:sz w:val="22"/>
          <w:szCs w:val="22"/>
        </w:rPr>
        <w:t xml:space="preserve">The active substance is </w:t>
      </w:r>
      <w:r w:rsidR="001F0753" w:rsidRPr="00BA75D6">
        <w:rPr>
          <w:rFonts w:ascii="Times New Roman" w:hAnsi="Times New Roman"/>
          <w:sz w:val="22"/>
          <w:szCs w:val="22"/>
        </w:rPr>
        <w:t>cisplatin</w:t>
      </w:r>
      <w:r w:rsidR="007E6526" w:rsidRPr="00BA75D6">
        <w:rPr>
          <w:rFonts w:ascii="Times New Roman" w:hAnsi="Times New Roman"/>
          <w:sz w:val="22"/>
          <w:szCs w:val="22"/>
        </w:rPr>
        <w:t xml:space="preserve">.  </w:t>
      </w:r>
      <w:r w:rsidR="001F0753" w:rsidRPr="00BA75D6">
        <w:rPr>
          <w:rFonts w:ascii="Times New Roman" w:hAnsi="Times New Roman"/>
          <w:sz w:val="22"/>
          <w:szCs w:val="22"/>
        </w:rPr>
        <w:t>Each</w:t>
      </w:r>
      <w:r w:rsidR="007E6526" w:rsidRPr="00BA75D6">
        <w:rPr>
          <w:rFonts w:ascii="Times New Roman" w:hAnsi="Times New Roman"/>
          <w:sz w:val="22"/>
          <w:szCs w:val="22"/>
        </w:rPr>
        <w:t xml:space="preserve"> millil</w:t>
      </w:r>
      <w:r w:rsidR="00534517" w:rsidRPr="00BA75D6">
        <w:rPr>
          <w:rFonts w:ascii="Times New Roman" w:hAnsi="Times New Roman"/>
          <w:sz w:val="22"/>
          <w:szCs w:val="22"/>
        </w:rPr>
        <w:t xml:space="preserve">itre (ml) of solution contains </w:t>
      </w:r>
      <w:r w:rsidR="001F0753" w:rsidRPr="00BA75D6">
        <w:rPr>
          <w:rFonts w:ascii="Times New Roman" w:hAnsi="Times New Roman"/>
          <w:sz w:val="22"/>
          <w:szCs w:val="22"/>
        </w:rPr>
        <w:t>1 milligram</w:t>
      </w:r>
      <w:r w:rsidR="007E6526" w:rsidRPr="00BA75D6">
        <w:rPr>
          <w:rFonts w:ascii="Times New Roman" w:hAnsi="Times New Roman"/>
          <w:sz w:val="22"/>
          <w:szCs w:val="22"/>
        </w:rPr>
        <w:t xml:space="preserve"> (mg) of</w:t>
      </w:r>
      <w:r w:rsidR="00534517" w:rsidRPr="00BA75D6">
        <w:rPr>
          <w:rFonts w:ascii="Times New Roman" w:hAnsi="Times New Roman"/>
          <w:sz w:val="22"/>
          <w:szCs w:val="22"/>
        </w:rPr>
        <w:t xml:space="preserve"> </w:t>
      </w:r>
      <w:r w:rsidR="001F0753" w:rsidRPr="00BA75D6">
        <w:rPr>
          <w:rFonts w:ascii="Times New Roman" w:hAnsi="Times New Roman"/>
          <w:sz w:val="22"/>
          <w:szCs w:val="22"/>
        </w:rPr>
        <w:t>cisplatin.</w:t>
      </w:r>
    </w:p>
    <w:p w14:paraId="7F5FAF08" w14:textId="77777777" w:rsidR="003E6634" w:rsidRPr="00BA75D6" w:rsidRDefault="003E6634" w:rsidP="001C3389">
      <w:pPr>
        <w:autoSpaceDE w:val="0"/>
        <w:autoSpaceDN w:val="0"/>
        <w:adjustRightInd w:val="0"/>
        <w:rPr>
          <w:sz w:val="22"/>
          <w:szCs w:val="22"/>
        </w:rPr>
      </w:pPr>
    </w:p>
    <w:p w14:paraId="14CABB2C" w14:textId="77777777" w:rsidR="003E6634" w:rsidRPr="00BA75D6" w:rsidRDefault="00534517" w:rsidP="001C3389">
      <w:pPr>
        <w:autoSpaceDE w:val="0"/>
        <w:autoSpaceDN w:val="0"/>
        <w:adjustRightInd w:val="0"/>
        <w:rPr>
          <w:sz w:val="22"/>
          <w:szCs w:val="22"/>
        </w:rPr>
      </w:pPr>
      <w:r w:rsidRPr="00BA75D6">
        <w:rPr>
          <w:sz w:val="22"/>
          <w:szCs w:val="22"/>
        </w:rPr>
        <w:t>The</w:t>
      </w:r>
      <w:r w:rsidR="003E6634" w:rsidRPr="00BA75D6">
        <w:rPr>
          <w:sz w:val="22"/>
          <w:szCs w:val="22"/>
        </w:rPr>
        <w:t xml:space="preserve"> other ingredients</w:t>
      </w:r>
      <w:r w:rsidRPr="00BA75D6">
        <w:rPr>
          <w:sz w:val="22"/>
          <w:szCs w:val="22"/>
        </w:rPr>
        <w:t xml:space="preserve"> are </w:t>
      </w:r>
      <w:r w:rsidR="001F0753" w:rsidRPr="00BA75D6">
        <w:rPr>
          <w:sz w:val="22"/>
          <w:szCs w:val="22"/>
        </w:rPr>
        <w:t>mannitol, sodium chloride, dilute hydrochloric acid and Water for Injections</w:t>
      </w:r>
      <w:r w:rsidR="00D70DB6" w:rsidRPr="00BA75D6">
        <w:rPr>
          <w:sz w:val="22"/>
          <w:szCs w:val="22"/>
        </w:rPr>
        <w:t xml:space="preserve"> (see section 2 </w:t>
      </w:r>
      <w:r w:rsidR="00BA75D6" w:rsidRPr="00BA75D6">
        <w:rPr>
          <w:b/>
          <w:bCs/>
          <w:sz w:val="22"/>
          <w:szCs w:val="22"/>
        </w:rPr>
        <w:t>Cisplatin</w:t>
      </w:r>
      <w:r w:rsidR="00D70DB6" w:rsidRPr="00BA75D6">
        <w:rPr>
          <w:b/>
          <w:bCs/>
          <w:sz w:val="22"/>
          <w:szCs w:val="22"/>
        </w:rPr>
        <w:t xml:space="preserve"> contains sodium)</w:t>
      </w:r>
      <w:r w:rsidR="001F0753" w:rsidRPr="00BA75D6">
        <w:rPr>
          <w:sz w:val="22"/>
          <w:szCs w:val="22"/>
        </w:rPr>
        <w:t>.</w:t>
      </w:r>
    </w:p>
    <w:p w14:paraId="407B44CD" w14:textId="77777777" w:rsidR="00780233" w:rsidRPr="00BA75D6" w:rsidRDefault="00780233" w:rsidP="001C3389">
      <w:pPr>
        <w:autoSpaceDE w:val="0"/>
        <w:autoSpaceDN w:val="0"/>
        <w:adjustRightInd w:val="0"/>
        <w:rPr>
          <w:sz w:val="22"/>
          <w:szCs w:val="22"/>
        </w:rPr>
      </w:pPr>
    </w:p>
    <w:p w14:paraId="540B40B1" w14:textId="77777777" w:rsidR="00096AF6" w:rsidRPr="00BA75D6" w:rsidRDefault="00096AF6" w:rsidP="001C3389">
      <w:pPr>
        <w:autoSpaceDE w:val="0"/>
        <w:autoSpaceDN w:val="0"/>
        <w:adjustRightInd w:val="0"/>
        <w:rPr>
          <w:b/>
          <w:sz w:val="22"/>
          <w:szCs w:val="22"/>
        </w:rPr>
      </w:pPr>
      <w:r w:rsidRPr="00BA75D6">
        <w:rPr>
          <w:b/>
          <w:bCs/>
          <w:sz w:val="22"/>
          <w:szCs w:val="22"/>
        </w:rPr>
        <w:t xml:space="preserve">What </w:t>
      </w:r>
      <w:r w:rsidR="00954B6B" w:rsidRPr="00BA75D6">
        <w:rPr>
          <w:b/>
          <w:bCs/>
          <w:sz w:val="22"/>
          <w:szCs w:val="22"/>
        </w:rPr>
        <w:t>Cisplatin Concentrate</w:t>
      </w:r>
      <w:r w:rsidR="00534517" w:rsidRPr="00BA75D6">
        <w:rPr>
          <w:b/>
          <w:sz w:val="22"/>
          <w:szCs w:val="22"/>
        </w:rPr>
        <w:t xml:space="preserve"> </w:t>
      </w:r>
      <w:r w:rsidR="00A54CE7" w:rsidRPr="00BA75D6">
        <w:rPr>
          <w:b/>
          <w:bCs/>
          <w:sz w:val="22"/>
          <w:szCs w:val="22"/>
        </w:rPr>
        <w:t xml:space="preserve">for Solution for Infusion </w:t>
      </w:r>
      <w:r w:rsidRPr="00BA75D6">
        <w:rPr>
          <w:b/>
          <w:bCs/>
          <w:sz w:val="22"/>
          <w:szCs w:val="22"/>
        </w:rPr>
        <w:t>looks like and contents of the pack</w:t>
      </w:r>
    </w:p>
    <w:p w14:paraId="4EBDA66F" w14:textId="77777777" w:rsidR="0078109B" w:rsidRPr="00BA75D6" w:rsidRDefault="00954B6B" w:rsidP="001C3389">
      <w:pPr>
        <w:autoSpaceDE w:val="0"/>
        <w:autoSpaceDN w:val="0"/>
        <w:adjustRightInd w:val="0"/>
        <w:rPr>
          <w:sz w:val="22"/>
          <w:szCs w:val="22"/>
        </w:rPr>
      </w:pPr>
      <w:r w:rsidRPr="00BA75D6">
        <w:rPr>
          <w:bCs/>
          <w:sz w:val="22"/>
          <w:szCs w:val="22"/>
        </w:rPr>
        <w:t xml:space="preserve">Cisplatin </w:t>
      </w:r>
      <w:r w:rsidR="003E6634" w:rsidRPr="00BA75D6">
        <w:rPr>
          <w:sz w:val="22"/>
          <w:szCs w:val="22"/>
        </w:rPr>
        <w:t xml:space="preserve">is </w:t>
      </w:r>
      <w:r w:rsidR="0078109B" w:rsidRPr="00BA75D6">
        <w:rPr>
          <w:sz w:val="22"/>
          <w:szCs w:val="22"/>
        </w:rPr>
        <w:t xml:space="preserve">a </w:t>
      </w:r>
      <w:r w:rsidR="001F0753" w:rsidRPr="00BA75D6">
        <w:rPr>
          <w:sz w:val="22"/>
          <w:szCs w:val="22"/>
        </w:rPr>
        <w:t xml:space="preserve">clear, colourless to pale yellow </w:t>
      </w:r>
      <w:r w:rsidR="00B723BE" w:rsidRPr="00BA75D6">
        <w:rPr>
          <w:sz w:val="22"/>
          <w:szCs w:val="22"/>
        </w:rPr>
        <w:t>concentrate for solution for infusion</w:t>
      </w:r>
      <w:r w:rsidR="0078109B" w:rsidRPr="00BA75D6">
        <w:rPr>
          <w:sz w:val="22"/>
          <w:szCs w:val="22"/>
        </w:rPr>
        <w:t xml:space="preserve"> </w:t>
      </w:r>
      <w:r w:rsidR="007E6526" w:rsidRPr="00BA75D6">
        <w:rPr>
          <w:sz w:val="22"/>
          <w:szCs w:val="22"/>
        </w:rPr>
        <w:t>which comes in glass containers called</w:t>
      </w:r>
      <w:r w:rsidR="0078109B" w:rsidRPr="00BA75D6">
        <w:rPr>
          <w:sz w:val="22"/>
          <w:szCs w:val="22"/>
        </w:rPr>
        <w:t xml:space="preserve"> vial</w:t>
      </w:r>
      <w:r w:rsidR="007E6526" w:rsidRPr="00BA75D6">
        <w:rPr>
          <w:sz w:val="22"/>
          <w:szCs w:val="22"/>
        </w:rPr>
        <w:t>s</w:t>
      </w:r>
      <w:r w:rsidR="003E6634" w:rsidRPr="00BA75D6">
        <w:rPr>
          <w:sz w:val="22"/>
          <w:szCs w:val="22"/>
        </w:rPr>
        <w:t>.</w:t>
      </w:r>
      <w:r w:rsidR="0078109B" w:rsidRPr="00BA75D6">
        <w:rPr>
          <w:sz w:val="22"/>
          <w:szCs w:val="22"/>
        </w:rPr>
        <w:t xml:space="preserve"> </w:t>
      </w:r>
    </w:p>
    <w:p w14:paraId="5CA6CBE3" w14:textId="77777777" w:rsidR="0078109B" w:rsidRPr="00BA75D6" w:rsidRDefault="0078109B" w:rsidP="001C3389">
      <w:pPr>
        <w:autoSpaceDE w:val="0"/>
        <w:autoSpaceDN w:val="0"/>
        <w:adjustRightInd w:val="0"/>
        <w:rPr>
          <w:sz w:val="22"/>
          <w:szCs w:val="22"/>
        </w:rPr>
      </w:pPr>
    </w:p>
    <w:p w14:paraId="05E89BF6" w14:textId="77777777" w:rsidR="00B723BE" w:rsidRPr="00BA75D6" w:rsidRDefault="007E6526" w:rsidP="001F144D">
      <w:pPr>
        <w:autoSpaceDE w:val="0"/>
        <w:autoSpaceDN w:val="0"/>
        <w:adjustRightInd w:val="0"/>
        <w:jc w:val="both"/>
        <w:rPr>
          <w:sz w:val="22"/>
          <w:szCs w:val="22"/>
        </w:rPr>
      </w:pPr>
      <w:r w:rsidRPr="00BA75D6">
        <w:rPr>
          <w:sz w:val="22"/>
          <w:szCs w:val="22"/>
        </w:rPr>
        <w:t>It may be supplied in packs containing</w:t>
      </w:r>
      <w:r w:rsidR="00B723BE" w:rsidRPr="00BA75D6">
        <w:rPr>
          <w:sz w:val="22"/>
          <w:szCs w:val="22"/>
        </w:rPr>
        <w:t>:</w:t>
      </w:r>
    </w:p>
    <w:p w14:paraId="47B3CD56" w14:textId="77777777" w:rsidR="00B723BE" w:rsidRPr="00BA75D6" w:rsidRDefault="00B723BE" w:rsidP="00B723BE">
      <w:pPr>
        <w:autoSpaceDE w:val="0"/>
        <w:autoSpaceDN w:val="0"/>
        <w:adjustRightInd w:val="0"/>
        <w:jc w:val="both"/>
        <w:rPr>
          <w:sz w:val="22"/>
          <w:szCs w:val="22"/>
          <w:lang w:val="es-ES"/>
        </w:rPr>
      </w:pPr>
      <w:r w:rsidRPr="00BA75D6">
        <w:rPr>
          <w:sz w:val="22"/>
          <w:szCs w:val="22"/>
          <w:lang w:val="es-ES"/>
        </w:rPr>
        <w:t xml:space="preserve">1 x 10 mg/10 ml vial </w:t>
      </w:r>
    </w:p>
    <w:p w14:paraId="57D93315" w14:textId="77777777" w:rsidR="00B723BE" w:rsidRPr="00BA75D6" w:rsidRDefault="001F0753" w:rsidP="001F144D">
      <w:pPr>
        <w:autoSpaceDE w:val="0"/>
        <w:autoSpaceDN w:val="0"/>
        <w:adjustRightInd w:val="0"/>
        <w:jc w:val="both"/>
        <w:rPr>
          <w:sz w:val="22"/>
          <w:szCs w:val="22"/>
          <w:lang w:val="es-ES"/>
        </w:rPr>
      </w:pPr>
      <w:r w:rsidRPr="00BA75D6">
        <w:rPr>
          <w:sz w:val="22"/>
          <w:szCs w:val="22"/>
          <w:lang w:val="es-ES"/>
        </w:rPr>
        <w:t xml:space="preserve">1 x 50 mg/50 ml vial </w:t>
      </w:r>
    </w:p>
    <w:p w14:paraId="42899A79" w14:textId="77777777" w:rsidR="003E6634" w:rsidRPr="00BA75D6" w:rsidRDefault="001F0753" w:rsidP="001F144D">
      <w:pPr>
        <w:autoSpaceDE w:val="0"/>
        <w:autoSpaceDN w:val="0"/>
        <w:adjustRightInd w:val="0"/>
        <w:jc w:val="both"/>
        <w:rPr>
          <w:sz w:val="22"/>
          <w:szCs w:val="22"/>
        </w:rPr>
      </w:pPr>
      <w:r w:rsidRPr="00BA75D6">
        <w:rPr>
          <w:sz w:val="22"/>
          <w:szCs w:val="22"/>
        </w:rPr>
        <w:t xml:space="preserve">1 </w:t>
      </w:r>
      <w:r w:rsidR="00B723BE" w:rsidRPr="00BA75D6">
        <w:rPr>
          <w:sz w:val="22"/>
          <w:szCs w:val="22"/>
        </w:rPr>
        <w:t>x</w:t>
      </w:r>
      <w:r w:rsidR="00801786" w:rsidRPr="00BA75D6">
        <w:rPr>
          <w:sz w:val="22"/>
          <w:szCs w:val="22"/>
        </w:rPr>
        <w:t xml:space="preserve"> </w:t>
      </w:r>
      <w:r w:rsidRPr="00BA75D6">
        <w:rPr>
          <w:sz w:val="22"/>
          <w:szCs w:val="22"/>
        </w:rPr>
        <w:t>100 mg/100 ml vial</w:t>
      </w:r>
    </w:p>
    <w:p w14:paraId="33F7F8BD" w14:textId="77777777" w:rsidR="00BA75D6" w:rsidRPr="00BA75D6" w:rsidRDefault="00BA75D6" w:rsidP="001F144D">
      <w:pPr>
        <w:autoSpaceDE w:val="0"/>
        <w:autoSpaceDN w:val="0"/>
        <w:adjustRightInd w:val="0"/>
        <w:jc w:val="both"/>
        <w:rPr>
          <w:sz w:val="22"/>
          <w:szCs w:val="22"/>
        </w:rPr>
      </w:pPr>
    </w:p>
    <w:p w14:paraId="4B0E29E6" w14:textId="77777777" w:rsidR="00F21B49" w:rsidRPr="00BA75D6" w:rsidRDefault="00B723BE" w:rsidP="001F144D">
      <w:pPr>
        <w:autoSpaceDE w:val="0"/>
        <w:autoSpaceDN w:val="0"/>
        <w:adjustRightInd w:val="0"/>
        <w:jc w:val="both"/>
        <w:rPr>
          <w:sz w:val="22"/>
          <w:szCs w:val="22"/>
          <w:lang w:val="en-US"/>
        </w:rPr>
      </w:pPr>
      <w:r w:rsidRPr="00BA75D6">
        <w:rPr>
          <w:sz w:val="22"/>
          <w:szCs w:val="22"/>
          <w:lang w:val="en-US"/>
        </w:rPr>
        <w:t>Not all pack sizes may be marketed</w:t>
      </w:r>
    </w:p>
    <w:p w14:paraId="796A4214" w14:textId="77777777" w:rsidR="00B723BE" w:rsidRPr="00BA75D6" w:rsidRDefault="00B723BE" w:rsidP="001F144D">
      <w:pPr>
        <w:pStyle w:val="Pa16"/>
        <w:spacing w:line="240" w:lineRule="auto"/>
        <w:jc w:val="both"/>
        <w:rPr>
          <w:rFonts w:ascii="Times New Roman" w:hAnsi="Times New Roman"/>
          <w:b/>
          <w:sz w:val="22"/>
          <w:szCs w:val="22"/>
          <w:lang w:val="en-US"/>
        </w:rPr>
      </w:pPr>
    </w:p>
    <w:p w14:paraId="7C75FE2F" w14:textId="77777777" w:rsidR="004443A4" w:rsidRDefault="00534517" w:rsidP="001F144D">
      <w:pPr>
        <w:pStyle w:val="Pa16"/>
        <w:spacing w:line="240" w:lineRule="auto"/>
        <w:jc w:val="both"/>
        <w:rPr>
          <w:rFonts w:ascii="Times New Roman" w:hAnsi="Times New Roman"/>
          <w:b/>
          <w:sz w:val="22"/>
          <w:szCs w:val="22"/>
        </w:rPr>
      </w:pPr>
      <w:r w:rsidRPr="00BA75D6">
        <w:rPr>
          <w:rFonts w:ascii="Times New Roman" w:hAnsi="Times New Roman"/>
          <w:b/>
          <w:sz w:val="22"/>
          <w:szCs w:val="22"/>
        </w:rPr>
        <w:t xml:space="preserve">Marketing </w:t>
      </w:r>
      <w:r w:rsidR="004443A4">
        <w:rPr>
          <w:rFonts w:ascii="Times New Roman" w:hAnsi="Times New Roman"/>
          <w:b/>
          <w:sz w:val="22"/>
          <w:szCs w:val="22"/>
        </w:rPr>
        <w:t>A</w:t>
      </w:r>
      <w:r w:rsidR="004443A4" w:rsidRPr="00BA75D6">
        <w:rPr>
          <w:rFonts w:ascii="Times New Roman" w:hAnsi="Times New Roman"/>
          <w:b/>
          <w:sz w:val="22"/>
          <w:szCs w:val="22"/>
        </w:rPr>
        <w:t xml:space="preserve">uthorisation </w:t>
      </w:r>
      <w:r w:rsidR="004443A4">
        <w:rPr>
          <w:rFonts w:ascii="Times New Roman" w:hAnsi="Times New Roman"/>
          <w:b/>
          <w:sz w:val="22"/>
          <w:szCs w:val="22"/>
        </w:rPr>
        <w:t>H</w:t>
      </w:r>
      <w:r w:rsidR="004443A4" w:rsidRPr="00BA75D6">
        <w:rPr>
          <w:rFonts w:ascii="Times New Roman" w:hAnsi="Times New Roman"/>
          <w:b/>
          <w:sz w:val="22"/>
          <w:szCs w:val="22"/>
        </w:rPr>
        <w:t>older</w:t>
      </w:r>
      <w:r w:rsidR="004443A4">
        <w:rPr>
          <w:rFonts w:ascii="Times New Roman" w:hAnsi="Times New Roman"/>
          <w:b/>
          <w:sz w:val="22"/>
          <w:szCs w:val="22"/>
        </w:rPr>
        <w:t>:</w:t>
      </w:r>
    </w:p>
    <w:p w14:paraId="55A55A44" w14:textId="77777777" w:rsidR="00B2290C" w:rsidRPr="009B0408" w:rsidRDefault="00B2290C" w:rsidP="006B7286">
      <w:pPr>
        <w:rPr>
          <w:b/>
          <w:bCs/>
          <w:sz w:val="22"/>
          <w:szCs w:val="22"/>
        </w:rPr>
      </w:pPr>
      <w:r w:rsidRPr="009B0408">
        <w:rPr>
          <w:b/>
          <w:bCs/>
          <w:sz w:val="22"/>
          <w:szCs w:val="22"/>
        </w:rPr>
        <w:t>Ireland</w:t>
      </w:r>
    </w:p>
    <w:p w14:paraId="4384D305" w14:textId="77777777" w:rsidR="004443A4" w:rsidRDefault="004443A4" w:rsidP="001F144D">
      <w:pPr>
        <w:pStyle w:val="Pa16"/>
        <w:spacing w:line="240" w:lineRule="auto"/>
        <w:jc w:val="both"/>
        <w:rPr>
          <w:rFonts w:ascii="Times New Roman" w:hAnsi="Times New Roman"/>
          <w:sz w:val="22"/>
          <w:szCs w:val="22"/>
        </w:rPr>
      </w:pPr>
      <w:r>
        <w:rPr>
          <w:rFonts w:ascii="Times New Roman" w:hAnsi="Times New Roman"/>
          <w:sz w:val="22"/>
          <w:szCs w:val="22"/>
        </w:rPr>
        <w:t>Pfizer Healthcare Ireland</w:t>
      </w:r>
    </w:p>
    <w:p w14:paraId="59A04B5E" w14:textId="77777777" w:rsidR="004443A4" w:rsidRDefault="004443A4" w:rsidP="006F703A">
      <w:pPr>
        <w:rPr>
          <w:sz w:val="22"/>
          <w:szCs w:val="22"/>
        </w:rPr>
      </w:pPr>
      <w:r w:rsidRPr="006F703A">
        <w:rPr>
          <w:sz w:val="22"/>
          <w:szCs w:val="22"/>
        </w:rPr>
        <w:t>9 Riverwalk, National</w:t>
      </w:r>
      <w:r>
        <w:rPr>
          <w:sz w:val="22"/>
          <w:szCs w:val="22"/>
        </w:rPr>
        <w:t xml:space="preserve"> Digital Park</w:t>
      </w:r>
    </w:p>
    <w:p w14:paraId="75784C35" w14:textId="77777777" w:rsidR="004443A4" w:rsidRDefault="004443A4" w:rsidP="006F703A">
      <w:pPr>
        <w:rPr>
          <w:sz w:val="22"/>
          <w:szCs w:val="22"/>
        </w:rPr>
      </w:pPr>
      <w:r>
        <w:rPr>
          <w:sz w:val="22"/>
          <w:szCs w:val="22"/>
        </w:rPr>
        <w:t>Citywest Business Campus</w:t>
      </w:r>
    </w:p>
    <w:p w14:paraId="23107F26" w14:textId="77777777" w:rsidR="004443A4" w:rsidRDefault="004443A4" w:rsidP="006F703A">
      <w:pPr>
        <w:rPr>
          <w:b/>
          <w:sz w:val="22"/>
          <w:szCs w:val="22"/>
        </w:rPr>
      </w:pPr>
      <w:r>
        <w:rPr>
          <w:sz w:val="22"/>
          <w:szCs w:val="22"/>
        </w:rPr>
        <w:t>Dublin 24, Ireland</w:t>
      </w:r>
      <w:r w:rsidRPr="006F703A">
        <w:rPr>
          <w:b/>
          <w:sz w:val="22"/>
          <w:szCs w:val="22"/>
        </w:rPr>
        <w:t xml:space="preserve"> </w:t>
      </w:r>
    </w:p>
    <w:p w14:paraId="4AEA8BE0" w14:textId="77777777" w:rsidR="00B2290C" w:rsidRDefault="00B2290C" w:rsidP="006F703A">
      <w:pPr>
        <w:rPr>
          <w:b/>
          <w:sz w:val="22"/>
          <w:szCs w:val="22"/>
        </w:rPr>
      </w:pPr>
    </w:p>
    <w:p w14:paraId="2304FD9F" w14:textId="77777777" w:rsidR="00B2290C" w:rsidRDefault="00B2290C" w:rsidP="006F703A">
      <w:pPr>
        <w:rPr>
          <w:bCs/>
          <w:sz w:val="22"/>
          <w:szCs w:val="22"/>
        </w:rPr>
      </w:pPr>
      <w:r>
        <w:rPr>
          <w:b/>
          <w:sz w:val="22"/>
          <w:szCs w:val="22"/>
        </w:rPr>
        <w:t>Malta</w:t>
      </w:r>
    </w:p>
    <w:p w14:paraId="11829029" w14:textId="77777777" w:rsidR="00B2290C" w:rsidRDefault="00B2290C" w:rsidP="006F703A">
      <w:pPr>
        <w:rPr>
          <w:bCs/>
          <w:sz w:val="22"/>
          <w:szCs w:val="22"/>
        </w:rPr>
      </w:pPr>
      <w:r>
        <w:rPr>
          <w:bCs/>
          <w:sz w:val="22"/>
          <w:szCs w:val="22"/>
        </w:rPr>
        <w:t>Pfizer Hellas S.A</w:t>
      </w:r>
    </w:p>
    <w:p w14:paraId="58E12EBD" w14:textId="77777777" w:rsidR="00B2290C" w:rsidRDefault="00B2290C" w:rsidP="006F703A">
      <w:pPr>
        <w:rPr>
          <w:bCs/>
          <w:sz w:val="22"/>
          <w:szCs w:val="22"/>
        </w:rPr>
      </w:pPr>
      <w:r>
        <w:rPr>
          <w:bCs/>
          <w:sz w:val="22"/>
          <w:szCs w:val="22"/>
        </w:rPr>
        <w:t>243 Messoghion Ave.</w:t>
      </w:r>
    </w:p>
    <w:p w14:paraId="51CAEB31" w14:textId="383D8520" w:rsidR="00B2290C" w:rsidRDefault="00B2290C" w:rsidP="006F703A">
      <w:pPr>
        <w:rPr>
          <w:bCs/>
          <w:sz w:val="22"/>
          <w:szCs w:val="22"/>
        </w:rPr>
      </w:pPr>
      <w:r>
        <w:rPr>
          <w:bCs/>
          <w:sz w:val="22"/>
          <w:szCs w:val="22"/>
        </w:rPr>
        <w:t xml:space="preserve">Neo </w:t>
      </w:r>
      <w:proofErr w:type="spellStart"/>
      <w:r>
        <w:rPr>
          <w:bCs/>
          <w:sz w:val="22"/>
          <w:szCs w:val="22"/>
        </w:rPr>
        <w:t>Psychiko</w:t>
      </w:r>
      <w:proofErr w:type="spellEnd"/>
      <w:r>
        <w:rPr>
          <w:bCs/>
          <w:sz w:val="22"/>
          <w:szCs w:val="22"/>
        </w:rPr>
        <w:t xml:space="preserve"> 15451</w:t>
      </w:r>
    </w:p>
    <w:p w14:paraId="70AD8B2B" w14:textId="77777777" w:rsidR="00B2290C" w:rsidRDefault="00B2290C" w:rsidP="006F703A">
      <w:pPr>
        <w:rPr>
          <w:bCs/>
          <w:sz w:val="22"/>
          <w:szCs w:val="22"/>
        </w:rPr>
      </w:pPr>
      <w:r>
        <w:rPr>
          <w:bCs/>
          <w:sz w:val="22"/>
          <w:szCs w:val="22"/>
        </w:rPr>
        <w:lastRenderedPageBreak/>
        <w:t>Greece</w:t>
      </w:r>
    </w:p>
    <w:p w14:paraId="4CC0DEB1" w14:textId="77777777" w:rsidR="00B2290C" w:rsidRDefault="00B2290C" w:rsidP="006F703A">
      <w:pPr>
        <w:rPr>
          <w:bCs/>
          <w:sz w:val="22"/>
          <w:szCs w:val="22"/>
        </w:rPr>
      </w:pPr>
    </w:p>
    <w:p w14:paraId="1E2BFFB3" w14:textId="77777777" w:rsidR="00B2290C" w:rsidRDefault="00B2290C" w:rsidP="006F703A">
      <w:pPr>
        <w:rPr>
          <w:b/>
          <w:sz w:val="22"/>
          <w:szCs w:val="22"/>
        </w:rPr>
      </w:pPr>
      <w:r>
        <w:rPr>
          <w:b/>
          <w:sz w:val="22"/>
          <w:szCs w:val="22"/>
        </w:rPr>
        <w:t>Cyprus</w:t>
      </w:r>
    </w:p>
    <w:p w14:paraId="09A14AA4" w14:textId="77777777" w:rsidR="002A0A75" w:rsidRPr="002A0A75" w:rsidRDefault="002A0A75" w:rsidP="002A0A75">
      <w:pPr>
        <w:rPr>
          <w:sz w:val="22"/>
          <w:szCs w:val="22"/>
        </w:rPr>
      </w:pPr>
      <w:r w:rsidRPr="00C905F9">
        <w:rPr>
          <w:sz w:val="22"/>
          <w:szCs w:val="22"/>
        </w:rPr>
        <w:t>Pfizer Hellas A.E.</w:t>
      </w:r>
    </w:p>
    <w:p w14:paraId="0BB928D5" w14:textId="77777777" w:rsidR="002A0A75" w:rsidRPr="00C905F9" w:rsidRDefault="002A0A75" w:rsidP="002A0A75">
      <w:pPr>
        <w:rPr>
          <w:sz w:val="22"/>
          <w:szCs w:val="22"/>
        </w:rPr>
      </w:pPr>
      <w:r w:rsidRPr="00C905F9">
        <w:rPr>
          <w:sz w:val="22"/>
          <w:szCs w:val="22"/>
        </w:rPr>
        <w:t>243 Messoghion Ave.</w:t>
      </w:r>
    </w:p>
    <w:p w14:paraId="59603025" w14:textId="5D2DC8C8" w:rsidR="002A0A75" w:rsidRPr="00C905F9" w:rsidRDefault="002A0A75" w:rsidP="002A0A75">
      <w:pPr>
        <w:rPr>
          <w:sz w:val="22"/>
          <w:szCs w:val="22"/>
        </w:rPr>
      </w:pPr>
      <w:r w:rsidRPr="00C905F9">
        <w:rPr>
          <w:sz w:val="22"/>
          <w:szCs w:val="22"/>
        </w:rPr>
        <w:t>N</w:t>
      </w:r>
      <w:r w:rsidR="008800B0">
        <w:rPr>
          <w:sz w:val="22"/>
          <w:szCs w:val="22"/>
        </w:rPr>
        <w:t>eo</w:t>
      </w:r>
      <w:r w:rsidRPr="00C905F9">
        <w:rPr>
          <w:sz w:val="22"/>
          <w:szCs w:val="22"/>
        </w:rPr>
        <w:t xml:space="preserve"> </w:t>
      </w:r>
      <w:proofErr w:type="spellStart"/>
      <w:r w:rsidRPr="00C905F9">
        <w:rPr>
          <w:sz w:val="22"/>
          <w:szCs w:val="22"/>
        </w:rPr>
        <w:t>Psychiko</w:t>
      </w:r>
      <w:proofErr w:type="spellEnd"/>
      <w:r w:rsidR="008800B0">
        <w:rPr>
          <w:sz w:val="22"/>
          <w:szCs w:val="22"/>
        </w:rPr>
        <w:t xml:space="preserve"> 15451</w:t>
      </w:r>
    </w:p>
    <w:p w14:paraId="7535745A" w14:textId="18D10ADA" w:rsidR="00B2290C" w:rsidRDefault="002A0A75" w:rsidP="006F703A">
      <w:pPr>
        <w:rPr>
          <w:bCs/>
          <w:sz w:val="22"/>
          <w:szCs w:val="22"/>
        </w:rPr>
      </w:pPr>
      <w:r w:rsidRPr="00C905F9">
        <w:rPr>
          <w:sz w:val="22"/>
          <w:szCs w:val="22"/>
        </w:rPr>
        <w:t>Greece</w:t>
      </w:r>
      <w:r w:rsidR="00B2290C">
        <w:rPr>
          <w:bCs/>
          <w:sz w:val="22"/>
          <w:szCs w:val="22"/>
        </w:rPr>
        <w:t xml:space="preserve"> </w:t>
      </w:r>
    </w:p>
    <w:p w14:paraId="1E0A6F5A" w14:textId="337B6662" w:rsidR="005A4980" w:rsidRDefault="005A4980" w:rsidP="006F703A">
      <w:pPr>
        <w:rPr>
          <w:bCs/>
          <w:sz w:val="22"/>
          <w:szCs w:val="22"/>
        </w:rPr>
      </w:pPr>
    </w:p>
    <w:p w14:paraId="312264CA" w14:textId="77777777" w:rsidR="000E3961" w:rsidRPr="005E39BD" w:rsidRDefault="000E3961" w:rsidP="000E3961">
      <w:pPr>
        <w:rPr>
          <w:b/>
          <w:sz w:val="22"/>
          <w:szCs w:val="22"/>
        </w:rPr>
      </w:pPr>
      <w:r w:rsidRPr="005E39BD">
        <w:rPr>
          <w:b/>
          <w:sz w:val="22"/>
          <w:szCs w:val="22"/>
        </w:rPr>
        <w:t>Local Representative for Cyprus:</w:t>
      </w:r>
    </w:p>
    <w:p w14:paraId="4A9292DF" w14:textId="77777777" w:rsidR="002D10A8" w:rsidRPr="002D10A8" w:rsidRDefault="002D10A8" w:rsidP="002D10A8">
      <w:pPr>
        <w:keepNext/>
        <w:rPr>
          <w:sz w:val="22"/>
          <w:szCs w:val="22"/>
          <w:lang w:val="fr-BE"/>
        </w:rPr>
      </w:pPr>
      <w:r w:rsidRPr="00C905F9">
        <w:rPr>
          <w:sz w:val="22"/>
          <w:szCs w:val="22"/>
          <w:lang w:val="fr-BE"/>
        </w:rPr>
        <w:t xml:space="preserve">Pfizer </w:t>
      </w:r>
      <w:r w:rsidRPr="00C905F9">
        <w:rPr>
          <w:sz w:val="22"/>
          <w:szCs w:val="22"/>
          <w:lang w:val="en-US"/>
        </w:rPr>
        <w:t xml:space="preserve">Hellas </w:t>
      </w:r>
      <w:r w:rsidRPr="00C905F9">
        <w:rPr>
          <w:sz w:val="22"/>
          <w:szCs w:val="22"/>
          <w:lang w:val="el-GR"/>
        </w:rPr>
        <w:t>Α</w:t>
      </w:r>
      <w:r w:rsidRPr="00C905F9">
        <w:rPr>
          <w:sz w:val="22"/>
          <w:szCs w:val="22"/>
          <w:lang w:val="fr-BE"/>
        </w:rPr>
        <w:t>.</w:t>
      </w:r>
      <w:r w:rsidRPr="00C905F9">
        <w:rPr>
          <w:sz w:val="22"/>
          <w:szCs w:val="22"/>
          <w:lang w:val="el-GR"/>
        </w:rPr>
        <w:t>Ε</w:t>
      </w:r>
      <w:r w:rsidRPr="00C905F9">
        <w:rPr>
          <w:sz w:val="22"/>
          <w:szCs w:val="22"/>
          <w:lang w:val="fr-BE"/>
        </w:rPr>
        <w:t>. (Cyprus Branch)</w:t>
      </w:r>
    </w:p>
    <w:p w14:paraId="2E5DBB0E" w14:textId="4EEE5D69" w:rsidR="00924E00" w:rsidRPr="00C97E2C" w:rsidRDefault="002D10A8" w:rsidP="00924E00">
      <w:pPr>
        <w:rPr>
          <w:bCs/>
          <w:sz w:val="22"/>
          <w:szCs w:val="22"/>
        </w:rPr>
      </w:pPr>
      <w:r w:rsidRPr="00C905F9">
        <w:rPr>
          <w:sz w:val="22"/>
          <w:szCs w:val="22"/>
          <w:lang w:val="en-US"/>
        </w:rPr>
        <w:t>Tel.: +357 22817690</w:t>
      </w:r>
    </w:p>
    <w:p w14:paraId="1EBD9A75" w14:textId="77777777" w:rsidR="004443A4" w:rsidRDefault="004443A4" w:rsidP="001F144D">
      <w:pPr>
        <w:pStyle w:val="Pa16"/>
        <w:spacing w:line="240" w:lineRule="auto"/>
        <w:jc w:val="both"/>
        <w:rPr>
          <w:rFonts w:ascii="Times New Roman" w:hAnsi="Times New Roman"/>
          <w:b/>
          <w:sz w:val="22"/>
          <w:szCs w:val="22"/>
        </w:rPr>
      </w:pPr>
    </w:p>
    <w:p w14:paraId="6ADB346C" w14:textId="77777777" w:rsidR="00534517" w:rsidRPr="00BA75D6" w:rsidRDefault="004443A4" w:rsidP="001F144D">
      <w:pPr>
        <w:pStyle w:val="Pa16"/>
        <w:spacing w:line="240" w:lineRule="auto"/>
        <w:jc w:val="both"/>
        <w:rPr>
          <w:rFonts w:ascii="Times New Roman" w:hAnsi="Times New Roman"/>
          <w:b/>
          <w:sz w:val="22"/>
          <w:szCs w:val="22"/>
        </w:rPr>
      </w:pPr>
      <w:r>
        <w:rPr>
          <w:rFonts w:ascii="Times New Roman" w:hAnsi="Times New Roman"/>
          <w:b/>
          <w:sz w:val="22"/>
          <w:szCs w:val="22"/>
        </w:rPr>
        <w:t>M</w:t>
      </w:r>
      <w:r w:rsidRPr="00BA75D6">
        <w:rPr>
          <w:rFonts w:ascii="Times New Roman" w:hAnsi="Times New Roman"/>
          <w:b/>
          <w:sz w:val="22"/>
          <w:szCs w:val="22"/>
        </w:rPr>
        <w:t>anufacturer</w:t>
      </w:r>
      <w:r>
        <w:rPr>
          <w:rFonts w:ascii="Times New Roman" w:hAnsi="Times New Roman"/>
          <w:b/>
          <w:sz w:val="22"/>
          <w:szCs w:val="22"/>
        </w:rPr>
        <w:t>:</w:t>
      </w:r>
    </w:p>
    <w:p w14:paraId="6DE52B03" w14:textId="407C8296" w:rsidR="004443A4" w:rsidRPr="004443A4" w:rsidRDefault="004443A4" w:rsidP="001C3389">
      <w:pPr>
        <w:rPr>
          <w:sz w:val="22"/>
          <w:szCs w:val="22"/>
        </w:rPr>
      </w:pPr>
      <w:r w:rsidRPr="001C3389">
        <w:rPr>
          <w:sz w:val="22"/>
          <w:szCs w:val="22"/>
        </w:rPr>
        <w:t>Pfizer</w:t>
      </w:r>
      <w:r>
        <w:rPr>
          <w:sz w:val="22"/>
          <w:szCs w:val="22"/>
        </w:rPr>
        <w:t xml:space="preserve"> Service Company BV, Hoge Wei 10, 1930 Zaventem, Belgium</w:t>
      </w:r>
      <w:r w:rsidRPr="001C3389">
        <w:rPr>
          <w:sz w:val="22"/>
          <w:szCs w:val="22"/>
        </w:rPr>
        <w:t xml:space="preserve"> </w:t>
      </w:r>
    </w:p>
    <w:p w14:paraId="0BB00F39" w14:textId="77777777" w:rsidR="00780233" w:rsidRPr="001C3389" w:rsidRDefault="00780233" w:rsidP="00D41743">
      <w:pPr>
        <w:pStyle w:val="Pa16"/>
        <w:spacing w:line="240" w:lineRule="auto"/>
        <w:jc w:val="both"/>
        <w:rPr>
          <w:rFonts w:ascii="Times New Roman" w:hAnsi="Times New Roman"/>
          <w:sz w:val="22"/>
          <w:szCs w:val="22"/>
          <w:lang w:val="en-US"/>
        </w:rPr>
      </w:pPr>
    </w:p>
    <w:p w14:paraId="7C44BE5E" w14:textId="03AA9DD8" w:rsidR="003E1014" w:rsidRPr="00BA75D6" w:rsidRDefault="003E6634" w:rsidP="001F144D">
      <w:pPr>
        <w:numPr>
          <w:ilvl w:val="12"/>
          <w:numId w:val="0"/>
        </w:numPr>
        <w:ind w:right="-2"/>
        <w:outlineLvl w:val="0"/>
        <w:rPr>
          <w:b/>
          <w:sz w:val="22"/>
          <w:szCs w:val="22"/>
        </w:rPr>
      </w:pPr>
      <w:r w:rsidRPr="00BA75D6">
        <w:rPr>
          <w:b/>
          <w:sz w:val="22"/>
          <w:szCs w:val="22"/>
        </w:rPr>
        <w:t xml:space="preserve">This leaflet was last </w:t>
      </w:r>
      <w:r w:rsidR="00847725" w:rsidRPr="00BA75D6">
        <w:rPr>
          <w:b/>
          <w:sz w:val="22"/>
          <w:szCs w:val="22"/>
        </w:rPr>
        <w:t xml:space="preserve">revised </w:t>
      </w:r>
      <w:r w:rsidRPr="00BA75D6">
        <w:rPr>
          <w:b/>
          <w:sz w:val="22"/>
          <w:szCs w:val="22"/>
        </w:rPr>
        <w:t xml:space="preserve">in </w:t>
      </w:r>
      <w:r w:rsidR="003A645A">
        <w:rPr>
          <w:b/>
          <w:sz w:val="22"/>
          <w:szCs w:val="22"/>
        </w:rPr>
        <w:t>11</w:t>
      </w:r>
      <w:r w:rsidR="004019EF">
        <w:rPr>
          <w:b/>
          <w:sz w:val="22"/>
          <w:szCs w:val="22"/>
        </w:rPr>
        <w:t>/2023</w:t>
      </w:r>
      <w:r w:rsidR="001D0397">
        <w:rPr>
          <w:b/>
          <w:sz w:val="22"/>
          <w:szCs w:val="22"/>
        </w:rPr>
        <w:t>.</w:t>
      </w:r>
    </w:p>
    <w:p w14:paraId="744812FB" w14:textId="77777777" w:rsidR="00D96B64" w:rsidRDefault="00D96B64" w:rsidP="001F144D">
      <w:pPr>
        <w:numPr>
          <w:ilvl w:val="12"/>
          <w:numId w:val="0"/>
        </w:numPr>
        <w:ind w:right="-2"/>
        <w:outlineLvl w:val="0"/>
        <w:rPr>
          <w:b/>
          <w:sz w:val="22"/>
          <w:szCs w:val="22"/>
        </w:rPr>
      </w:pPr>
    </w:p>
    <w:p w14:paraId="0C0D2AB0" w14:textId="1E78453C" w:rsidR="003E1014" w:rsidRPr="00BA75D6" w:rsidRDefault="003E1014" w:rsidP="001F144D">
      <w:pPr>
        <w:numPr>
          <w:ilvl w:val="12"/>
          <w:numId w:val="0"/>
        </w:numPr>
        <w:ind w:right="-2"/>
        <w:outlineLvl w:val="0"/>
        <w:rPr>
          <w:sz w:val="22"/>
          <w:szCs w:val="22"/>
        </w:rPr>
      </w:pPr>
      <w:r w:rsidRPr="00BA75D6">
        <w:rPr>
          <w:b/>
          <w:sz w:val="22"/>
          <w:szCs w:val="22"/>
        </w:rPr>
        <w:t xml:space="preserve">Ref </w:t>
      </w:r>
      <w:proofErr w:type="spellStart"/>
      <w:r w:rsidRPr="00BA75D6">
        <w:rPr>
          <w:b/>
          <w:sz w:val="22"/>
          <w:szCs w:val="22"/>
        </w:rPr>
        <w:t>gxCP</w:t>
      </w:r>
      <w:proofErr w:type="spellEnd"/>
      <w:r w:rsidRPr="00BA75D6">
        <w:rPr>
          <w:b/>
          <w:sz w:val="22"/>
          <w:szCs w:val="22"/>
        </w:rPr>
        <w:t xml:space="preserve"> </w:t>
      </w:r>
      <w:r w:rsidR="003A645A">
        <w:rPr>
          <w:b/>
          <w:sz w:val="22"/>
          <w:szCs w:val="22"/>
        </w:rPr>
        <w:t>13_0</w:t>
      </w:r>
    </w:p>
    <w:p w14:paraId="702B4D05" w14:textId="77777777" w:rsidR="00BC1C8A" w:rsidRPr="00BA75D6" w:rsidRDefault="00BC1C8A" w:rsidP="001F144D">
      <w:pPr>
        <w:autoSpaceDE w:val="0"/>
        <w:autoSpaceDN w:val="0"/>
        <w:adjustRightInd w:val="0"/>
        <w:jc w:val="both"/>
        <w:rPr>
          <w:sz w:val="22"/>
          <w:szCs w:val="22"/>
        </w:rPr>
      </w:pPr>
    </w:p>
    <w:p w14:paraId="4836A3AA" w14:textId="77777777" w:rsidR="00306151" w:rsidRPr="00BA75D6" w:rsidRDefault="00306151" w:rsidP="001F144D">
      <w:pPr>
        <w:rPr>
          <w:sz w:val="22"/>
          <w:szCs w:val="22"/>
        </w:rPr>
      </w:pPr>
    </w:p>
    <w:p w14:paraId="73318B7E" w14:textId="77777777" w:rsidR="00306151" w:rsidRPr="00BA75D6" w:rsidRDefault="00306151" w:rsidP="001F144D">
      <w:pPr>
        <w:rPr>
          <w:sz w:val="22"/>
          <w:szCs w:val="22"/>
        </w:rPr>
      </w:pPr>
      <w:r w:rsidRPr="00BA75D6">
        <w:rPr>
          <w:sz w:val="22"/>
          <w:szCs w:val="22"/>
        </w:rPr>
        <w:t>-----------------------------------------------------------------------------------------------------------------</w:t>
      </w:r>
    </w:p>
    <w:p w14:paraId="4EC15FB4" w14:textId="77777777" w:rsidR="00B723BE" w:rsidRPr="00BA75D6" w:rsidRDefault="00B723BE" w:rsidP="00B723BE">
      <w:pPr>
        <w:pStyle w:val="Heading1"/>
        <w:rPr>
          <w:szCs w:val="22"/>
        </w:rPr>
      </w:pPr>
      <w:r w:rsidRPr="00BA75D6">
        <w:rPr>
          <w:szCs w:val="22"/>
        </w:rPr>
        <w:t>Cisplatin 1 mg/ml Concentrate</w:t>
      </w:r>
      <w:r w:rsidR="00945388" w:rsidRPr="00BA75D6">
        <w:rPr>
          <w:szCs w:val="22"/>
        </w:rPr>
        <w:t xml:space="preserve"> </w:t>
      </w:r>
      <w:r w:rsidR="00945388" w:rsidRPr="00BA75D6">
        <w:rPr>
          <w:bCs/>
          <w:szCs w:val="22"/>
          <w:lang w:val="en-GB"/>
        </w:rPr>
        <w:t>for Solution for Infusion</w:t>
      </w:r>
    </w:p>
    <w:p w14:paraId="6B814AD7" w14:textId="77777777" w:rsidR="00306151" w:rsidRPr="00BA75D6" w:rsidRDefault="00306151" w:rsidP="001F144D">
      <w:pPr>
        <w:rPr>
          <w:sz w:val="22"/>
          <w:szCs w:val="22"/>
        </w:rPr>
      </w:pPr>
    </w:p>
    <w:p w14:paraId="5A20FAC3" w14:textId="77777777" w:rsidR="00306151" w:rsidRPr="00BA75D6" w:rsidRDefault="00306151" w:rsidP="001F144D">
      <w:pPr>
        <w:keepLines/>
        <w:numPr>
          <w:ilvl w:val="12"/>
          <w:numId w:val="0"/>
        </w:numPr>
        <w:ind w:right="-2"/>
        <w:jc w:val="both"/>
        <w:rPr>
          <w:sz w:val="22"/>
          <w:szCs w:val="22"/>
        </w:rPr>
      </w:pPr>
      <w:r w:rsidRPr="00BA75D6">
        <w:rPr>
          <w:b/>
          <w:sz w:val="22"/>
          <w:szCs w:val="22"/>
        </w:rPr>
        <w:t>The following information is intended for healthcare professionals only</w:t>
      </w:r>
    </w:p>
    <w:p w14:paraId="3E40F0F8" w14:textId="77777777" w:rsidR="00306151" w:rsidRPr="00BA75D6" w:rsidRDefault="00306151" w:rsidP="001F144D">
      <w:pPr>
        <w:keepLines/>
        <w:numPr>
          <w:ilvl w:val="12"/>
          <w:numId w:val="0"/>
        </w:numPr>
        <w:ind w:right="-2"/>
        <w:jc w:val="both"/>
        <w:rPr>
          <w:sz w:val="22"/>
          <w:szCs w:val="22"/>
        </w:rPr>
      </w:pPr>
    </w:p>
    <w:p w14:paraId="5C6923AC" w14:textId="77777777" w:rsidR="00306151" w:rsidRPr="00BA75D6" w:rsidRDefault="00306151" w:rsidP="001C3389">
      <w:pPr>
        <w:keepLines/>
        <w:numPr>
          <w:ilvl w:val="12"/>
          <w:numId w:val="0"/>
        </w:numPr>
        <w:ind w:right="-2"/>
        <w:rPr>
          <w:sz w:val="22"/>
          <w:szCs w:val="22"/>
        </w:rPr>
      </w:pPr>
      <w:r w:rsidRPr="00BA75D6">
        <w:rPr>
          <w:sz w:val="22"/>
          <w:szCs w:val="22"/>
        </w:rPr>
        <w:t>Further to the information included in section 3, practical information on the preparation/handling of the medicinal product is provided here.</w:t>
      </w:r>
    </w:p>
    <w:p w14:paraId="488A658F" w14:textId="77777777" w:rsidR="00780233" w:rsidRPr="00BA75D6" w:rsidRDefault="00780233" w:rsidP="001C3389">
      <w:pPr>
        <w:keepLines/>
        <w:numPr>
          <w:ilvl w:val="12"/>
          <w:numId w:val="0"/>
        </w:numPr>
        <w:ind w:right="-2"/>
        <w:rPr>
          <w:sz w:val="22"/>
          <w:szCs w:val="22"/>
        </w:rPr>
      </w:pPr>
    </w:p>
    <w:p w14:paraId="00670442" w14:textId="77777777" w:rsidR="00BA4BDD" w:rsidRPr="00BA75D6" w:rsidRDefault="00BA4BDD" w:rsidP="001C3389">
      <w:pPr>
        <w:keepLines/>
        <w:numPr>
          <w:ilvl w:val="12"/>
          <w:numId w:val="0"/>
        </w:numPr>
        <w:ind w:right="-2"/>
        <w:rPr>
          <w:b/>
          <w:sz w:val="22"/>
          <w:szCs w:val="22"/>
        </w:rPr>
      </w:pPr>
      <w:r w:rsidRPr="00BA75D6">
        <w:rPr>
          <w:b/>
          <w:sz w:val="22"/>
          <w:szCs w:val="22"/>
        </w:rPr>
        <w:t>Incompatibilities</w:t>
      </w:r>
    </w:p>
    <w:p w14:paraId="0B1AFB45" w14:textId="77777777" w:rsidR="00BA4BDD" w:rsidRPr="00BA75D6" w:rsidRDefault="00BA4BDD" w:rsidP="001C3389">
      <w:pPr>
        <w:keepLines/>
        <w:numPr>
          <w:ilvl w:val="12"/>
          <w:numId w:val="0"/>
        </w:numPr>
        <w:ind w:right="-2"/>
        <w:rPr>
          <w:sz w:val="22"/>
          <w:szCs w:val="22"/>
        </w:rPr>
      </w:pPr>
    </w:p>
    <w:p w14:paraId="25264EC0" w14:textId="77777777" w:rsidR="00780233" w:rsidRPr="00BA75D6" w:rsidRDefault="00780233" w:rsidP="001C3389">
      <w:pPr>
        <w:keepLines/>
        <w:numPr>
          <w:ilvl w:val="12"/>
          <w:numId w:val="0"/>
        </w:numPr>
        <w:ind w:right="-2"/>
        <w:rPr>
          <w:sz w:val="22"/>
          <w:szCs w:val="22"/>
        </w:rPr>
      </w:pPr>
      <w:r w:rsidRPr="00BA75D6">
        <w:rPr>
          <w:sz w:val="22"/>
          <w:szCs w:val="22"/>
        </w:rPr>
        <w:t>Cisplatin may interact with metal aluminium to form a black precipitate of platinum.  All aluminium-containing IV sets, needles, catheters and syringes should be avoided.</w:t>
      </w:r>
    </w:p>
    <w:p w14:paraId="49A7E4F2" w14:textId="77777777" w:rsidR="00B723BE" w:rsidRPr="00BA75D6" w:rsidRDefault="00B723BE" w:rsidP="001C3389">
      <w:pPr>
        <w:keepLines/>
        <w:numPr>
          <w:ilvl w:val="12"/>
          <w:numId w:val="0"/>
        </w:numPr>
        <w:ind w:right="-2"/>
        <w:rPr>
          <w:sz w:val="22"/>
          <w:szCs w:val="22"/>
        </w:rPr>
      </w:pPr>
    </w:p>
    <w:p w14:paraId="4906F443" w14:textId="77777777" w:rsidR="00B723BE" w:rsidRPr="00BA75D6" w:rsidRDefault="00B723BE" w:rsidP="001C3389">
      <w:pPr>
        <w:keepLines/>
        <w:numPr>
          <w:ilvl w:val="12"/>
          <w:numId w:val="0"/>
        </w:numPr>
        <w:ind w:right="-2"/>
        <w:rPr>
          <w:sz w:val="22"/>
          <w:szCs w:val="22"/>
        </w:rPr>
      </w:pPr>
      <w:r w:rsidRPr="00BA75D6">
        <w:rPr>
          <w:sz w:val="22"/>
          <w:szCs w:val="22"/>
        </w:rPr>
        <w:t>There is a total loss of cisplatin in 30 minutes at room temperature when mixed with metoclopramide and sodium metabisulphite in concentrations equivalent to those that would be found on mixing with a commercial formulation of metoclopramide.</w:t>
      </w:r>
    </w:p>
    <w:p w14:paraId="2AD5967E" w14:textId="77777777" w:rsidR="00B723BE" w:rsidRPr="00BA75D6" w:rsidRDefault="00B723BE" w:rsidP="001C3389">
      <w:pPr>
        <w:keepLines/>
        <w:numPr>
          <w:ilvl w:val="12"/>
          <w:numId w:val="0"/>
        </w:numPr>
        <w:ind w:right="-2"/>
        <w:rPr>
          <w:sz w:val="22"/>
          <w:szCs w:val="22"/>
        </w:rPr>
      </w:pPr>
    </w:p>
    <w:p w14:paraId="5EFB25AE" w14:textId="77777777" w:rsidR="00B723BE" w:rsidRPr="00BA75D6" w:rsidRDefault="00B723BE" w:rsidP="001C3389">
      <w:pPr>
        <w:keepLines/>
        <w:numPr>
          <w:ilvl w:val="12"/>
          <w:numId w:val="0"/>
        </w:numPr>
        <w:ind w:right="-2"/>
        <w:rPr>
          <w:sz w:val="22"/>
          <w:szCs w:val="22"/>
        </w:rPr>
      </w:pPr>
      <w:r w:rsidRPr="00BA75D6">
        <w:rPr>
          <w:sz w:val="22"/>
          <w:szCs w:val="22"/>
        </w:rPr>
        <w:t>Cisplatin and sodium bisulphite have been known to react chemically.  Such antioxidants might inactivate cisplatin before administration if they are present in intravenous fluids.</w:t>
      </w:r>
    </w:p>
    <w:p w14:paraId="63E1701B" w14:textId="77777777" w:rsidR="00780233" w:rsidRPr="00BA75D6" w:rsidRDefault="00780233" w:rsidP="001C3389">
      <w:pPr>
        <w:keepLines/>
        <w:numPr>
          <w:ilvl w:val="12"/>
          <w:numId w:val="0"/>
        </w:numPr>
        <w:ind w:right="-2"/>
        <w:rPr>
          <w:sz w:val="22"/>
          <w:szCs w:val="22"/>
        </w:rPr>
      </w:pPr>
    </w:p>
    <w:p w14:paraId="5A96AB3A" w14:textId="71732324" w:rsidR="00847725" w:rsidRPr="001C3389" w:rsidRDefault="00847725" w:rsidP="001C3389">
      <w:pPr>
        <w:keepLines/>
        <w:numPr>
          <w:ilvl w:val="12"/>
          <w:numId w:val="0"/>
        </w:numPr>
        <w:ind w:right="-2"/>
        <w:rPr>
          <w:sz w:val="22"/>
          <w:szCs w:val="22"/>
          <w:u w:val="single"/>
        </w:rPr>
      </w:pPr>
      <w:r w:rsidRPr="001C3389">
        <w:rPr>
          <w:sz w:val="22"/>
          <w:szCs w:val="22"/>
          <w:u w:val="single"/>
        </w:rPr>
        <w:t>Special precautions for disposal and other handling</w:t>
      </w:r>
    </w:p>
    <w:p w14:paraId="6133ADBB" w14:textId="77777777" w:rsidR="00847725" w:rsidRPr="001C3389" w:rsidRDefault="00847725" w:rsidP="001C3389">
      <w:pPr>
        <w:keepLines/>
        <w:numPr>
          <w:ilvl w:val="12"/>
          <w:numId w:val="0"/>
        </w:numPr>
        <w:ind w:right="-2"/>
        <w:rPr>
          <w:sz w:val="22"/>
          <w:szCs w:val="22"/>
        </w:rPr>
      </w:pPr>
    </w:p>
    <w:p w14:paraId="169CBAB9" w14:textId="77777777" w:rsidR="00847725" w:rsidRPr="001C3389" w:rsidRDefault="00847725" w:rsidP="001C3389">
      <w:pPr>
        <w:keepLines/>
        <w:numPr>
          <w:ilvl w:val="12"/>
          <w:numId w:val="0"/>
        </w:numPr>
        <w:ind w:right="-2"/>
        <w:rPr>
          <w:sz w:val="22"/>
          <w:szCs w:val="22"/>
        </w:rPr>
      </w:pPr>
      <w:r w:rsidRPr="001C3389">
        <w:rPr>
          <w:sz w:val="22"/>
          <w:szCs w:val="22"/>
        </w:rPr>
        <w:t>Single use only. Discard any unused contents.</w:t>
      </w:r>
    </w:p>
    <w:p w14:paraId="15B4123E" w14:textId="77777777" w:rsidR="00847725" w:rsidRPr="001C3389" w:rsidRDefault="00847725" w:rsidP="001C3389">
      <w:pPr>
        <w:keepLines/>
        <w:numPr>
          <w:ilvl w:val="12"/>
          <w:numId w:val="0"/>
        </w:numPr>
        <w:ind w:right="-2"/>
        <w:rPr>
          <w:sz w:val="22"/>
          <w:szCs w:val="22"/>
        </w:rPr>
      </w:pPr>
    </w:p>
    <w:p w14:paraId="382C8F7E" w14:textId="77777777" w:rsidR="00847725" w:rsidRPr="001C3389" w:rsidRDefault="00847725" w:rsidP="001C3389">
      <w:pPr>
        <w:keepLines/>
        <w:numPr>
          <w:ilvl w:val="12"/>
          <w:numId w:val="0"/>
        </w:numPr>
        <w:ind w:right="-2"/>
        <w:rPr>
          <w:sz w:val="22"/>
          <w:szCs w:val="22"/>
        </w:rPr>
      </w:pPr>
      <w:r w:rsidRPr="001C3389">
        <w:rPr>
          <w:sz w:val="22"/>
          <w:szCs w:val="22"/>
        </w:rPr>
        <w:t>Refer to local cytotoxic handling guidelines.</w:t>
      </w:r>
    </w:p>
    <w:p w14:paraId="2089ACBE" w14:textId="77777777" w:rsidR="00847725" w:rsidRPr="001C3389" w:rsidRDefault="00847725" w:rsidP="001C3389">
      <w:pPr>
        <w:keepLines/>
        <w:numPr>
          <w:ilvl w:val="12"/>
          <w:numId w:val="0"/>
        </w:numPr>
        <w:ind w:right="-2"/>
        <w:rPr>
          <w:sz w:val="22"/>
          <w:szCs w:val="22"/>
        </w:rPr>
      </w:pPr>
    </w:p>
    <w:p w14:paraId="5CB4B1F0" w14:textId="77777777" w:rsidR="00847725" w:rsidRPr="001C3389" w:rsidRDefault="00847725" w:rsidP="001C3389">
      <w:pPr>
        <w:keepLines/>
        <w:numPr>
          <w:ilvl w:val="12"/>
          <w:numId w:val="0"/>
        </w:numPr>
        <w:ind w:right="-2"/>
        <w:rPr>
          <w:sz w:val="22"/>
          <w:szCs w:val="22"/>
        </w:rPr>
      </w:pPr>
      <w:r w:rsidRPr="001C3389">
        <w:rPr>
          <w:i/>
          <w:sz w:val="22"/>
          <w:szCs w:val="22"/>
        </w:rPr>
        <w:t xml:space="preserve">Dilution:  </w:t>
      </w:r>
      <w:r w:rsidRPr="001C3389">
        <w:rPr>
          <w:sz w:val="22"/>
          <w:szCs w:val="22"/>
        </w:rPr>
        <w:t>Cisplatin 1 mg/ml Sterile Concentrate should be diluted in 2 litres of 0.9% sodium chloride injection.</w:t>
      </w:r>
    </w:p>
    <w:p w14:paraId="1B1B37E1" w14:textId="77777777" w:rsidR="00847725" w:rsidRPr="001C3389" w:rsidRDefault="00847725" w:rsidP="001C3389">
      <w:pPr>
        <w:keepLines/>
        <w:numPr>
          <w:ilvl w:val="12"/>
          <w:numId w:val="0"/>
        </w:numPr>
        <w:ind w:right="-2"/>
        <w:rPr>
          <w:sz w:val="22"/>
          <w:szCs w:val="22"/>
        </w:rPr>
      </w:pPr>
    </w:p>
    <w:p w14:paraId="7E3B7798" w14:textId="77777777" w:rsidR="00847725" w:rsidRPr="001C3389" w:rsidRDefault="00847725" w:rsidP="001C3389">
      <w:pPr>
        <w:keepLines/>
        <w:numPr>
          <w:ilvl w:val="12"/>
          <w:numId w:val="0"/>
        </w:numPr>
        <w:ind w:right="-2"/>
        <w:rPr>
          <w:sz w:val="22"/>
          <w:szCs w:val="22"/>
        </w:rPr>
      </w:pPr>
      <w:r w:rsidRPr="001C3389">
        <w:rPr>
          <w:sz w:val="22"/>
          <w:szCs w:val="22"/>
        </w:rPr>
        <w:t xml:space="preserve">Following dilution in 0.9% sodium chloride injection, chemical and physical in-use stability has been demonstrated for up to 14 days at </w:t>
      </w:r>
      <w:r w:rsidR="00D43137" w:rsidRPr="001C3389">
        <w:rPr>
          <w:sz w:val="22"/>
          <w:szCs w:val="22"/>
        </w:rPr>
        <w:t>4</w:t>
      </w:r>
      <w:r w:rsidR="00D41743" w:rsidRPr="001C3389">
        <w:rPr>
          <w:sz w:val="22"/>
          <w:szCs w:val="22"/>
        </w:rPr>
        <w:t>ºC</w:t>
      </w:r>
      <w:r w:rsidRPr="001C3389">
        <w:rPr>
          <w:sz w:val="22"/>
          <w:szCs w:val="22"/>
        </w:rPr>
        <w:t>. The diluted product should not be refrigerated. From a microbiological point of view, however, the product should be used immediately. If not used immediately, in-use storage times and conditions prior to use are the responsibility of the user and dilution should take place in controlled and validated aseptic conditions.</w:t>
      </w:r>
    </w:p>
    <w:p w14:paraId="4A67FFA6" w14:textId="77777777" w:rsidR="00BA4BDD" w:rsidRPr="00BA75D6" w:rsidRDefault="00BA4BDD" w:rsidP="001C3389">
      <w:pPr>
        <w:keepLines/>
        <w:numPr>
          <w:ilvl w:val="12"/>
          <w:numId w:val="0"/>
        </w:numPr>
        <w:ind w:right="-2"/>
        <w:rPr>
          <w:sz w:val="22"/>
          <w:szCs w:val="22"/>
        </w:rPr>
      </w:pPr>
    </w:p>
    <w:p w14:paraId="12C75FD8" w14:textId="77777777" w:rsidR="00BA4BDD" w:rsidRPr="00BA75D6" w:rsidRDefault="00BA4BDD" w:rsidP="001C3389">
      <w:pPr>
        <w:keepLines/>
        <w:numPr>
          <w:ilvl w:val="12"/>
          <w:numId w:val="0"/>
        </w:numPr>
        <w:ind w:right="-2"/>
        <w:rPr>
          <w:i/>
          <w:sz w:val="22"/>
          <w:szCs w:val="22"/>
        </w:rPr>
      </w:pPr>
      <w:r w:rsidRPr="00BA75D6">
        <w:rPr>
          <w:i/>
          <w:sz w:val="22"/>
          <w:szCs w:val="22"/>
        </w:rPr>
        <w:t xml:space="preserve">Administration:  </w:t>
      </w:r>
      <w:r w:rsidRPr="00BA75D6">
        <w:rPr>
          <w:sz w:val="22"/>
          <w:szCs w:val="22"/>
        </w:rPr>
        <w:t>Should be administered only by or under the direct supervision of a qualified physician who is experienced in the use of cancer chemotherapeutic agents.</w:t>
      </w:r>
    </w:p>
    <w:p w14:paraId="05B4A176" w14:textId="77777777" w:rsidR="00BA4BDD" w:rsidRPr="00BA75D6" w:rsidRDefault="00BA4BDD" w:rsidP="001C3389">
      <w:pPr>
        <w:keepLines/>
        <w:numPr>
          <w:ilvl w:val="12"/>
          <w:numId w:val="0"/>
        </w:numPr>
        <w:ind w:right="-2"/>
        <w:rPr>
          <w:sz w:val="22"/>
          <w:szCs w:val="22"/>
        </w:rPr>
      </w:pPr>
    </w:p>
    <w:p w14:paraId="7DA2E3FC" w14:textId="77777777" w:rsidR="00BA4BDD" w:rsidRPr="00BA75D6" w:rsidRDefault="00BA4BDD" w:rsidP="001C3389">
      <w:pPr>
        <w:keepLines/>
        <w:numPr>
          <w:ilvl w:val="12"/>
          <w:numId w:val="0"/>
        </w:numPr>
        <w:ind w:right="-2"/>
        <w:rPr>
          <w:i/>
          <w:sz w:val="22"/>
          <w:szCs w:val="22"/>
        </w:rPr>
      </w:pPr>
      <w:r w:rsidRPr="00BA75D6">
        <w:rPr>
          <w:i/>
          <w:sz w:val="22"/>
          <w:szCs w:val="22"/>
        </w:rPr>
        <w:t>Preparation</w:t>
      </w:r>
      <w:r w:rsidR="00847725" w:rsidRPr="00BA75D6">
        <w:rPr>
          <w:i/>
          <w:sz w:val="22"/>
          <w:szCs w:val="22"/>
        </w:rPr>
        <w:t xml:space="preserve"> (Guidelines)</w:t>
      </w:r>
      <w:r w:rsidRPr="00BA75D6">
        <w:rPr>
          <w:i/>
          <w:sz w:val="22"/>
          <w:szCs w:val="22"/>
        </w:rPr>
        <w:t xml:space="preserve">:  </w:t>
      </w:r>
      <w:r w:rsidRPr="00BA75D6">
        <w:rPr>
          <w:sz w:val="22"/>
          <w:szCs w:val="22"/>
        </w:rPr>
        <w:t xml:space="preserve">Chemotherapeutic agents should be prepared for administration only by professionals who have been trained in the safe use of </w:t>
      </w:r>
      <w:r w:rsidR="00847725" w:rsidRPr="00BA75D6">
        <w:rPr>
          <w:sz w:val="22"/>
          <w:szCs w:val="22"/>
        </w:rPr>
        <w:t xml:space="preserve">the </w:t>
      </w:r>
      <w:r w:rsidRPr="00BA75D6">
        <w:rPr>
          <w:sz w:val="22"/>
          <w:szCs w:val="22"/>
        </w:rPr>
        <w:t>preparation.</w:t>
      </w:r>
    </w:p>
    <w:p w14:paraId="6D113C9F" w14:textId="77777777" w:rsidR="00BA4BDD" w:rsidRPr="00BA75D6" w:rsidRDefault="00BA4BDD" w:rsidP="001C3389">
      <w:pPr>
        <w:keepLines/>
        <w:numPr>
          <w:ilvl w:val="12"/>
          <w:numId w:val="0"/>
        </w:numPr>
        <w:ind w:right="-2"/>
        <w:rPr>
          <w:sz w:val="22"/>
          <w:szCs w:val="22"/>
        </w:rPr>
      </w:pPr>
    </w:p>
    <w:p w14:paraId="494F8630" w14:textId="77777777" w:rsidR="00BA4BDD" w:rsidRPr="00BA75D6" w:rsidRDefault="00BA4BDD" w:rsidP="001C3389">
      <w:pPr>
        <w:keepLines/>
        <w:numPr>
          <w:ilvl w:val="12"/>
          <w:numId w:val="0"/>
        </w:numPr>
        <w:ind w:right="-2"/>
        <w:rPr>
          <w:sz w:val="22"/>
          <w:szCs w:val="22"/>
        </w:rPr>
      </w:pPr>
      <w:r w:rsidRPr="00BA75D6">
        <w:rPr>
          <w:sz w:val="22"/>
          <w:szCs w:val="22"/>
        </w:rPr>
        <w:t xml:space="preserve">Operations such as reconstitution </w:t>
      </w:r>
      <w:r w:rsidR="00847725" w:rsidRPr="00BA75D6">
        <w:rPr>
          <w:sz w:val="22"/>
          <w:szCs w:val="22"/>
        </w:rPr>
        <w:t>dilution</w:t>
      </w:r>
      <w:r w:rsidRPr="00BA75D6">
        <w:rPr>
          <w:sz w:val="22"/>
          <w:szCs w:val="22"/>
        </w:rPr>
        <w:t xml:space="preserve"> and transfer to syringes should be carried out only in the designated area.</w:t>
      </w:r>
    </w:p>
    <w:p w14:paraId="0ADBC4F8" w14:textId="77777777" w:rsidR="00BA4BDD" w:rsidRPr="00BA75D6" w:rsidRDefault="00BA4BDD" w:rsidP="001C3389">
      <w:pPr>
        <w:keepLines/>
        <w:numPr>
          <w:ilvl w:val="12"/>
          <w:numId w:val="0"/>
        </w:numPr>
        <w:ind w:right="-2"/>
        <w:rPr>
          <w:sz w:val="22"/>
          <w:szCs w:val="22"/>
        </w:rPr>
      </w:pPr>
    </w:p>
    <w:p w14:paraId="2C20164B" w14:textId="77777777" w:rsidR="00BA4BDD" w:rsidRPr="00BA75D6" w:rsidRDefault="00BA4BDD" w:rsidP="001C3389">
      <w:pPr>
        <w:keepLines/>
        <w:numPr>
          <w:ilvl w:val="12"/>
          <w:numId w:val="0"/>
        </w:numPr>
        <w:ind w:right="-2"/>
        <w:rPr>
          <w:sz w:val="22"/>
          <w:szCs w:val="22"/>
        </w:rPr>
      </w:pPr>
      <w:r w:rsidRPr="00BA75D6">
        <w:rPr>
          <w:sz w:val="22"/>
          <w:szCs w:val="22"/>
        </w:rPr>
        <w:t>The personnel carrying out these procedures should be adequately protected with clothing, gloves and eye shield.</w:t>
      </w:r>
    </w:p>
    <w:p w14:paraId="6603F790" w14:textId="77777777" w:rsidR="00BA4BDD" w:rsidRPr="00BA75D6" w:rsidRDefault="00BA4BDD" w:rsidP="001C3389">
      <w:pPr>
        <w:keepLines/>
        <w:numPr>
          <w:ilvl w:val="12"/>
          <w:numId w:val="0"/>
        </w:numPr>
        <w:ind w:right="-2"/>
        <w:rPr>
          <w:sz w:val="22"/>
          <w:szCs w:val="22"/>
        </w:rPr>
      </w:pPr>
    </w:p>
    <w:p w14:paraId="413D319E" w14:textId="77777777" w:rsidR="00BA4BDD" w:rsidRPr="00BA75D6" w:rsidRDefault="00BA4BDD" w:rsidP="001C3389">
      <w:pPr>
        <w:keepLines/>
        <w:numPr>
          <w:ilvl w:val="12"/>
          <w:numId w:val="0"/>
        </w:numPr>
        <w:ind w:right="-2"/>
        <w:rPr>
          <w:sz w:val="22"/>
          <w:szCs w:val="22"/>
        </w:rPr>
      </w:pPr>
      <w:r w:rsidRPr="00BA75D6">
        <w:rPr>
          <w:sz w:val="22"/>
          <w:szCs w:val="22"/>
        </w:rPr>
        <w:t>Pregnant personnel are advised not to handle chemotherapeutic agents.</w:t>
      </w:r>
    </w:p>
    <w:p w14:paraId="1859E847" w14:textId="77777777" w:rsidR="00BC24FB" w:rsidRPr="00BA75D6" w:rsidRDefault="00BC24FB" w:rsidP="001C3389">
      <w:pPr>
        <w:keepLines/>
        <w:numPr>
          <w:ilvl w:val="12"/>
          <w:numId w:val="0"/>
        </w:numPr>
        <w:ind w:right="-2"/>
        <w:rPr>
          <w:sz w:val="22"/>
          <w:szCs w:val="22"/>
        </w:rPr>
      </w:pPr>
    </w:p>
    <w:p w14:paraId="4C30A93C" w14:textId="77777777" w:rsidR="00BA4BDD" w:rsidRPr="00BA75D6" w:rsidRDefault="00BA4BDD" w:rsidP="001C3389">
      <w:pPr>
        <w:keepLines/>
        <w:numPr>
          <w:ilvl w:val="12"/>
          <w:numId w:val="0"/>
        </w:numPr>
        <w:ind w:right="-2"/>
        <w:rPr>
          <w:i/>
          <w:sz w:val="22"/>
          <w:szCs w:val="22"/>
        </w:rPr>
      </w:pPr>
      <w:r w:rsidRPr="00BA75D6">
        <w:rPr>
          <w:i/>
          <w:sz w:val="22"/>
          <w:szCs w:val="22"/>
        </w:rPr>
        <w:t xml:space="preserve">Contamination:  </w:t>
      </w:r>
      <w:r w:rsidRPr="00BA75D6">
        <w:rPr>
          <w:sz w:val="22"/>
          <w:szCs w:val="22"/>
        </w:rPr>
        <w:t>In the event of contact with the skin or eyes, the affected area should be washed with copious amounts of water or normal saline.  A bland cream may be used to treat the transient stinging of skin.  Medical advice should be sought if the eyes are affected.</w:t>
      </w:r>
    </w:p>
    <w:p w14:paraId="01D93A8B" w14:textId="77777777" w:rsidR="00BA4BDD" w:rsidRPr="00BA75D6" w:rsidRDefault="00BA4BDD" w:rsidP="001C3389">
      <w:pPr>
        <w:keepLines/>
        <w:numPr>
          <w:ilvl w:val="12"/>
          <w:numId w:val="0"/>
        </w:numPr>
        <w:ind w:right="-2"/>
        <w:rPr>
          <w:sz w:val="22"/>
          <w:szCs w:val="22"/>
        </w:rPr>
      </w:pPr>
    </w:p>
    <w:p w14:paraId="05A78E83" w14:textId="77777777" w:rsidR="00BA4BDD" w:rsidRPr="00BA75D6" w:rsidRDefault="00BA4BDD" w:rsidP="001C3389">
      <w:pPr>
        <w:keepLines/>
        <w:numPr>
          <w:ilvl w:val="12"/>
          <w:numId w:val="0"/>
        </w:numPr>
        <w:ind w:right="-2"/>
        <w:rPr>
          <w:sz w:val="22"/>
          <w:szCs w:val="22"/>
        </w:rPr>
      </w:pPr>
      <w:r w:rsidRPr="00BA75D6">
        <w:rPr>
          <w:sz w:val="22"/>
          <w:szCs w:val="22"/>
        </w:rPr>
        <w:t>In the event of spillage, operators should put on gloves and mop the spilled material with a sponge kept in the area for that purpose.  Rinse the area twice with water.  Put all solutions and sponges into a plastic bag and seal it.</w:t>
      </w:r>
    </w:p>
    <w:p w14:paraId="0812EAEC" w14:textId="77777777" w:rsidR="00BA4BDD" w:rsidRPr="00BA75D6" w:rsidRDefault="00BA4BDD" w:rsidP="001C3389">
      <w:pPr>
        <w:keepLines/>
        <w:numPr>
          <w:ilvl w:val="12"/>
          <w:numId w:val="0"/>
        </w:numPr>
        <w:ind w:right="-2"/>
        <w:rPr>
          <w:sz w:val="22"/>
          <w:szCs w:val="22"/>
        </w:rPr>
      </w:pPr>
    </w:p>
    <w:p w14:paraId="58CB1419" w14:textId="77777777" w:rsidR="00306151" w:rsidRPr="00BA75D6" w:rsidRDefault="00BA4BDD" w:rsidP="001C3389">
      <w:pPr>
        <w:keepLines/>
        <w:numPr>
          <w:ilvl w:val="12"/>
          <w:numId w:val="0"/>
        </w:numPr>
        <w:ind w:right="-2"/>
        <w:rPr>
          <w:i/>
          <w:sz w:val="22"/>
          <w:szCs w:val="22"/>
        </w:rPr>
      </w:pPr>
      <w:r w:rsidRPr="00BA75D6">
        <w:rPr>
          <w:i/>
          <w:sz w:val="22"/>
          <w:szCs w:val="22"/>
        </w:rPr>
        <w:t xml:space="preserve">Disposal:  </w:t>
      </w:r>
      <w:r w:rsidRPr="00BA75D6">
        <w:rPr>
          <w:sz w:val="22"/>
          <w:szCs w:val="22"/>
        </w:rPr>
        <w:t>Syringes, container, absorbent materials, solution and any other contaminated material should be placed in a thick plastic bag or other impervious container and incinerated.</w:t>
      </w:r>
    </w:p>
    <w:sectPr w:rsidR="00306151" w:rsidRPr="00BA75D6" w:rsidSect="00A5775F">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B8B4" w14:textId="77777777" w:rsidR="00F37B2A" w:rsidRDefault="00F37B2A" w:rsidP="001836FA">
      <w:r>
        <w:separator/>
      </w:r>
    </w:p>
  </w:endnote>
  <w:endnote w:type="continuationSeparator" w:id="0">
    <w:p w14:paraId="53117A48" w14:textId="77777777" w:rsidR="00F37B2A" w:rsidRDefault="00F37B2A" w:rsidP="0018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WO+VAGRounded-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471516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6DD3600C" w14:textId="0704DA7A" w:rsidR="001836FA" w:rsidRDefault="001836FA" w:rsidP="000C5DB7">
            <w:pPr>
              <w:pStyle w:val="Footer"/>
              <w:ind w:left="1560"/>
              <w:jc w:val="right"/>
            </w:pPr>
            <w:r w:rsidRPr="001C3389">
              <w:rPr>
                <w:sz w:val="20"/>
                <w:szCs w:val="20"/>
              </w:rPr>
              <w:t xml:space="preserve">Page </w:t>
            </w:r>
            <w:r w:rsidRPr="001C3389">
              <w:rPr>
                <w:b/>
                <w:bCs/>
                <w:sz w:val="20"/>
                <w:szCs w:val="20"/>
              </w:rPr>
              <w:fldChar w:fldCharType="begin"/>
            </w:r>
            <w:r w:rsidRPr="001C3389">
              <w:rPr>
                <w:b/>
                <w:bCs/>
                <w:sz w:val="20"/>
                <w:szCs w:val="20"/>
              </w:rPr>
              <w:instrText xml:space="preserve"> PAGE </w:instrText>
            </w:r>
            <w:r w:rsidRPr="001C3389">
              <w:rPr>
                <w:b/>
                <w:bCs/>
                <w:sz w:val="20"/>
                <w:szCs w:val="20"/>
              </w:rPr>
              <w:fldChar w:fldCharType="separate"/>
            </w:r>
            <w:r w:rsidR="00D96B64">
              <w:rPr>
                <w:b/>
                <w:bCs/>
                <w:noProof/>
                <w:sz w:val="20"/>
                <w:szCs w:val="20"/>
              </w:rPr>
              <w:t>7</w:t>
            </w:r>
            <w:r w:rsidRPr="001C3389">
              <w:rPr>
                <w:b/>
                <w:bCs/>
                <w:sz w:val="20"/>
                <w:szCs w:val="20"/>
              </w:rPr>
              <w:fldChar w:fldCharType="end"/>
            </w:r>
            <w:r w:rsidRPr="001C3389">
              <w:rPr>
                <w:sz w:val="20"/>
                <w:szCs w:val="20"/>
              </w:rPr>
              <w:t xml:space="preserve"> of </w:t>
            </w:r>
            <w:r w:rsidRPr="001C3389">
              <w:rPr>
                <w:b/>
                <w:bCs/>
                <w:sz w:val="20"/>
                <w:szCs w:val="20"/>
              </w:rPr>
              <w:fldChar w:fldCharType="begin"/>
            </w:r>
            <w:r w:rsidRPr="001C3389">
              <w:rPr>
                <w:b/>
                <w:bCs/>
                <w:sz w:val="20"/>
                <w:szCs w:val="20"/>
              </w:rPr>
              <w:instrText xml:space="preserve"> NUMPAGES  </w:instrText>
            </w:r>
            <w:r w:rsidRPr="001C3389">
              <w:rPr>
                <w:b/>
                <w:bCs/>
                <w:sz w:val="20"/>
                <w:szCs w:val="20"/>
              </w:rPr>
              <w:fldChar w:fldCharType="separate"/>
            </w:r>
            <w:r w:rsidR="00D96B64">
              <w:rPr>
                <w:b/>
                <w:bCs/>
                <w:noProof/>
                <w:sz w:val="20"/>
                <w:szCs w:val="20"/>
              </w:rPr>
              <w:t>8</w:t>
            </w:r>
            <w:r w:rsidRPr="001C3389">
              <w:rPr>
                <w:b/>
                <w:bCs/>
                <w:sz w:val="20"/>
                <w:szCs w:val="20"/>
              </w:rPr>
              <w:fldChar w:fldCharType="end"/>
            </w:r>
            <w:r w:rsidR="000C5DB7">
              <w:rPr>
                <w:b/>
                <w:bCs/>
                <w:sz w:val="20"/>
                <w:szCs w:val="20"/>
              </w:rPr>
              <w:tab/>
            </w:r>
            <w:r w:rsidR="00EA0AD1">
              <w:rPr>
                <w:bCs/>
                <w:sz w:val="20"/>
                <w:szCs w:val="20"/>
              </w:rPr>
              <w:t xml:space="preserve">            2021-0073402, 2022-0075287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CA80" w14:textId="77777777" w:rsidR="00F37B2A" w:rsidRDefault="00F37B2A" w:rsidP="001836FA">
      <w:r>
        <w:separator/>
      </w:r>
    </w:p>
  </w:footnote>
  <w:footnote w:type="continuationSeparator" w:id="0">
    <w:p w14:paraId="05496698" w14:textId="77777777" w:rsidR="00F37B2A" w:rsidRDefault="00F37B2A" w:rsidP="00183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82063AC"/>
    <w:multiLevelType w:val="hybridMultilevel"/>
    <w:tmpl w:val="940295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8F3900"/>
    <w:multiLevelType w:val="hybridMultilevel"/>
    <w:tmpl w:val="F500A914"/>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86499"/>
    <w:multiLevelType w:val="hybridMultilevel"/>
    <w:tmpl w:val="EE80629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4C73C1"/>
    <w:multiLevelType w:val="hybridMultilevel"/>
    <w:tmpl w:val="0F8CBE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C34ECE"/>
    <w:multiLevelType w:val="hybridMultilevel"/>
    <w:tmpl w:val="17A22A0E"/>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12"/>
    <w:multiLevelType w:val="hybridMultilevel"/>
    <w:tmpl w:val="7264D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16314"/>
    <w:multiLevelType w:val="hybridMultilevel"/>
    <w:tmpl w:val="3BFA4C00"/>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05375"/>
    <w:multiLevelType w:val="hybridMultilevel"/>
    <w:tmpl w:val="F0E2D424"/>
    <w:lvl w:ilvl="0" w:tplc="88BC0B7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13134"/>
    <w:multiLevelType w:val="hybridMultilevel"/>
    <w:tmpl w:val="89C83B3A"/>
    <w:lvl w:ilvl="0" w:tplc="FFFFFFFF">
      <w:start w:val="1"/>
      <w:numFmt w:val="bullet"/>
      <w:pStyle w:val="Agendaindenteda"/>
      <w:lvlText w:val=""/>
      <w:lvlJc w:val="left"/>
      <w:pPr>
        <w:tabs>
          <w:tab w:val="num" w:pos="2160"/>
        </w:tabs>
        <w:ind w:left="216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A0D7374"/>
    <w:multiLevelType w:val="hybridMultilevel"/>
    <w:tmpl w:val="FFC4C65A"/>
    <w:lvl w:ilvl="0" w:tplc="C7CA302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24EA0"/>
    <w:multiLevelType w:val="hybridMultilevel"/>
    <w:tmpl w:val="371C7986"/>
    <w:lvl w:ilvl="0" w:tplc="5CEE7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6117"/>
    <w:multiLevelType w:val="hybridMultilevel"/>
    <w:tmpl w:val="D3D6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F1B39"/>
    <w:multiLevelType w:val="hybridMultilevel"/>
    <w:tmpl w:val="A86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C0A89"/>
    <w:multiLevelType w:val="hybridMultilevel"/>
    <w:tmpl w:val="DC08D274"/>
    <w:lvl w:ilvl="0" w:tplc="A2C6F08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95426"/>
    <w:multiLevelType w:val="hybridMultilevel"/>
    <w:tmpl w:val="F4C4A67E"/>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518DF"/>
    <w:multiLevelType w:val="hybridMultilevel"/>
    <w:tmpl w:val="8D545B98"/>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55C99"/>
    <w:multiLevelType w:val="hybridMultilevel"/>
    <w:tmpl w:val="5FB2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832FF"/>
    <w:multiLevelType w:val="hybridMultilevel"/>
    <w:tmpl w:val="5D724210"/>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73E35"/>
    <w:multiLevelType w:val="hybridMultilevel"/>
    <w:tmpl w:val="8C7CFB68"/>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42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002988"/>
    <w:multiLevelType w:val="hybridMultilevel"/>
    <w:tmpl w:val="FBFCAC44"/>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B6F47"/>
    <w:multiLevelType w:val="hybridMultilevel"/>
    <w:tmpl w:val="224E63BE"/>
    <w:lvl w:ilvl="0" w:tplc="72D4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52243"/>
    <w:multiLevelType w:val="hybridMultilevel"/>
    <w:tmpl w:val="1B8080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64587848">
    <w:abstractNumId w:val="23"/>
  </w:num>
  <w:num w:numId="2" w16cid:durableId="625477216">
    <w:abstractNumId w:val="8"/>
  </w:num>
  <w:num w:numId="3" w16cid:durableId="431165273">
    <w:abstractNumId w:val="1"/>
  </w:num>
  <w:num w:numId="4" w16cid:durableId="737215113">
    <w:abstractNumId w:val="3"/>
  </w:num>
  <w:num w:numId="5" w16cid:durableId="1440374681">
    <w:abstractNumId w:val="14"/>
  </w:num>
  <w:num w:numId="6" w16cid:durableId="1694501026">
    <w:abstractNumId w:val="17"/>
  </w:num>
  <w:num w:numId="7" w16cid:durableId="68164261">
    <w:abstractNumId w:val="9"/>
  </w:num>
  <w:num w:numId="8" w16cid:durableId="1245720149">
    <w:abstractNumId w:val="16"/>
  </w:num>
  <w:num w:numId="9" w16cid:durableId="1100100457">
    <w:abstractNumId w:val="5"/>
  </w:num>
  <w:num w:numId="10" w16cid:durableId="1106000001">
    <w:abstractNumId w:val="19"/>
  </w:num>
  <w:num w:numId="11" w16cid:durableId="464743294">
    <w:abstractNumId w:val="7"/>
  </w:num>
  <w:num w:numId="12" w16cid:durableId="1827359854">
    <w:abstractNumId w:val="18"/>
  </w:num>
  <w:num w:numId="13" w16cid:durableId="1350177373">
    <w:abstractNumId w:val="4"/>
  </w:num>
  <w:num w:numId="14" w16cid:durableId="249780888">
    <w:abstractNumId w:val="2"/>
  </w:num>
  <w:num w:numId="15" w16cid:durableId="1028944017">
    <w:abstractNumId w:val="22"/>
  </w:num>
  <w:num w:numId="16" w16cid:durableId="1124545488">
    <w:abstractNumId w:val="20"/>
  </w:num>
  <w:num w:numId="17" w16cid:durableId="1755979754">
    <w:abstractNumId w:val="15"/>
  </w:num>
  <w:num w:numId="18" w16cid:durableId="1173835599">
    <w:abstractNumId w:val="21"/>
  </w:num>
  <w:num w:numId="19" w16cid:durableId="273291522">
    <w:abstractNumId w:val="0"/>
  </w:num>
  <w:num w:numId="20" w16cid:durableId="1452941636">
    <w:abstractNumId w:val="6"/>
  </w:num>
  <w:num w:numId="21" w16cid:durableId="743533293">
    <w:abstractNumId w:val="13"/>
  </w:num>
  <w:num w:numId="22" w16cid:durableId="122433618">
    <w:abstractNumId w:val="12"/>
  </w:num>
  <w:num w:numId="23" w16cid:durableId="853954139">
    <w:abstractNumId w:val="11"/>
  </w:num>
  <w:num w:numId="24" w16cid:durableId="391513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8A"/>
    <w:rsid w:val="0000043D"/>
    <w:rsid w:val="00001404"/>
    <w:rsid w:val="00001793"/>
    <w:rsid w:val="000027E7"/>
    <w:rsid w:val="000027FC"/>
    <w:rsid w:val="00002F6C"/>
    <w:rsid w:val="000034B5"/>
    <w:rsid w:val="00003E39"/>
    <w:rsid w:val="000062E3"/>
    <w:rsid w:val="00006912"/>
    <w:rsid w:val="0000711F"/>
    <w:rsid w:val="00007DF6"/>
    <w:rsid w:val="00010355"/>
    <w:rsid w:val="000106A3"/>
    <w:rsid w:val="00010C1E"/>
    <w:rsid w:val="000112E4"/>
    <w:rsid w:val="00011426"/>
    <w:rsid w:val="0001146D"/>
    <w:rsid w:val="00012645"/>
    <w:rsid w:val="00012D3A"/>
    <w:rsid w:val="000131A8"/>
    <w:rsid w:val="000131B3"/>
    <w:rsid w:val="000134EE"/>
    <w:rsid w:val="00013E5D"/>
    <w:rsid w:val="0001481A"/>
    <w:rsid w:val="00014D0D"/>
    <w:rsid w:val="000156C6"/>
    <w:rsid w:val="000159A1"/>
    <w:rsid w:val="00015A30"/>
    <w:rsid w:val="00015E42"/>
    <w:rsid w:val="00016694"/>
    <w:rsid w:val="00016C69"/>
    <w:rsid w:val="00016EF4"/>
    <w:rsid w:val="000170DD"/>
    <w:rsid w:val="000171A9"/>
    <w:rsid w:val="00017382"/>
    <w:rsid w:val="0001796F"/>
    <w:rsid w:val="00020E8D"/>
    <w:rsid w:val="00021897"/>
    <w:rsid w:val="00021B29"/>
    <w:rsid w:val="00022213"/>
    <w:rsid w:val="000227DF"/>
    <w:rsid w:val="00022C18"/>
    <w:rsid w:val="000232A2"/>
    <w:rsid w:val="00023535"/>
    <w:rsid w:val="00023609"/>
    <w:rsid w:val="00023D35"/>
    <w:rsid w:val="00024E5D"/>
    <w:rsid w:val="00026BDD"/>
    <w:rsid w:val="00027044"/>
    <w:rsid w:val="00027048"/>
    <w:rsid w:val="00027A50"/>
    <w:rsid w:val="000301E6"/>
    <w:rsid w:val="00030A6C"/>
    <w:rsid w:val="00031176"/>
    <w:rsid w:val="000311D3"/>
    <w:rsid w:val="0003134C"/>
    <w:rsid w:val="0003204E"/>
    <w:rsid w:val="000321B9"/>
    <w:rsid w:val="000321DB"/>
    <w:rsid w:val="00032732"/>
    <w:rsid w:val="00033480"/>
    <w:rsid w:val="00033563"/>
    <w:rsid w:val="0003383E"/>
    <w:rsid w:val="00033CCF"/>
    <w:rsid w:val="00034A76"/>
    <w:rsid w:val="0003513C"/>
    <w:rsid w:val="000354E1"/>
    <w:rsid w:val="000355CD"/>
    <w:rsid w:val="00036013"/>
    <w:rsid w:val="00036952"/>
    <w:rsid w:val="000404EB"/>
    <w:rsid w:val="00041938"/>
    <w:rsid w:val="00041B59"/>
    <w:rsid w:val="000420BB"/>
    <w:rsid w:val="0004216F"/>
    <w:rsid w:val="00042231"/>
    <w:rsid w:val="000422FF"/>
    <w:rsid w:val="0004254E"/>
    <w:rsid w:val="000426F2"/>
    <w:rsid w:val="000429E8"/>
    <w:rsid w:val="00042C99"/>
    <w:rsid w:val="000432A4"/>
    <w:rsid w:val="00044BC0"/>
    <w:rsid w:val="000452E6"/>
    <w:rsid w:val="000457D7"/>
    <w:rsid w:val="00045AE2"/>
    <w:rsid w:val="0004764D"/>
    <w:rsid w:val="00047BC4"/>
    <w:rsid w:val="00050AF9"/>
    <w:rsid w:val="00050FE9"/>
    <w:rsid w:val="00051814"/>
    <w:rsid w:val="0005183B"/>
    <w:rsid w:val="00051F2E"/>
    <w:rsid w:val="00052AA0"/>
    <w:rsid w:val="000537A5"/>
    <w:rsid w:val="0005393A"/>
    <w:rsid w:val="00053D56"/>
    <w:rsid w:val="00054A93"/>
    <w:rsid w:val="00054BA4"/>
    <w:rsid w:val="0005554D"/>
    <w:rsid w:val="0005570B"/>
    <w:rsid w:val="00057CDE"/>
    <w:rsid w:val="00057D7F"/>
    <w:rsid w:val="000612C2"/>
    <w:rsid w:val="0006164F"/>
    <w:rsid w:val="00061C11"/>
    <w:rsid w:val="00061E10"/>
    <w:rsid w:val="00061E91"/>
    <w:rsid w:val="000626E4"/>
    <w:rsid w:val="00062774"/>
    <w:rsid w:val="000627BD"/>
    <w:rsid w:val="00062F61"/>
    <w:rsid w:val="00063BD8"/>
    <w:rsid w:val="00063D1E"/>
    <w:rsid w:val="00063E8D"/>
    <w:rsid w:val="0006410E"/>
    <w:rsid w:val="0006431E"/>
    <w:rsid w:val="000643BA"/>
    <w:rsid w:val="000661F5"/>
    <w:rsid w:val="000663F5"/>
    <w:rsid w:val="00067562"/>
    <w:rsid w:val="00067DE3"/>
    <w:rsid w:val="000705F8"/>
    <w:rsid w:val="0007077A"/>
    <w:rsid w:val="00070C7F"/>
    <w:rsid w:val="00071BC8"/>
    <w:rsid w:val="000723A9"/>
    <w:rsid w:val="00072467"/>
    <w:rsid w:val="00072726"/>
    <w:rsid w:val="00072EDA"/>
    <w:rsid w:val="00073205"/>
    <w:rsid w:val="00073228"/>
    <w:rsid w:val="0007338C"/>
    <w:rsid w:val="00073B48"/>
    <w:rsid w:val="00074378"/>
    <w:rsid w:val="00074616"/>
    <w:rsid w:val="00074E50"/>
    <w:rsid w:val="0007631F"/>
    <w:rsid w:val="00076B54"/>
    <w:rsid w:val="00076FC2"/>
    <w:rsid w:val="000771C2"/>
    <w:rsid w:val="00077303"/>
    <w:rsid w:val="000808CD"/>
    <w:rsid w:val="000814E5"/>
    <w:rsid w:val="0008151A"/>
    <w:rsid w:val="00081E07"/>
    <w:rsid w:val="00081F01"/>
    <w:rsid w:val="000822D1"/>
    <w:rsid w:val="0008237C"/>
    <w:rsid w:val="00082BBC"/>
    <w:rsid w:val="00083194"/>
    <w:rsid w:val="000837A4"/>
    <w:rsid w:val="0008382B"/>
    <w:rsid w:val="00083A64"/>
    <w:rsid w:val="00083B50"/>
    <w:rsid w:val="00084942"/>
    <w:rsid w:val="00084A16"/>
    <w:rsid w:val="00084B78"/>
    <w:rsid w:val="00084FA0"/>
    <w:rsid w:val="000859F3"/>
    <w:rsid w:val="00086156"/>
    <w:rsid w:val="000866B3"/>
    <w:rsid w:val="0008673A"/>
    <w:rsid w:val="00086E96"/>
    <w:rsid w:val="00086EB2"/>
    <w:rsid w:val="000870EF"/>
    <w:rsid w:val="000871E8"/>
    <w:rsid w:val="0009068B"/>
    <w:rsid w:val="00091859"/>
    <w:rsid w:val="00091CD5"/>
    <w:rsid w:val="00091F8D"/>
    <w:rsid w:val="00092074"/>
    <w:rsid w:val="000949BD"/>
    <w:rsid w:val="00095D30"/>
    <w:rsid w:val="000968D9"/>
    <w:rsid w:val="00096AF6"/>
    <w:rsid w:val="00096F05"/>
    <w:rsid w:val="000973BF"/>
    <w:rsid w:val="00097DFC"/>
    <w:rsid w:val="000A08C1"/>
    <w:rsid w:val="000A2227"/>
    <w:rsid w:val="000A2363"/>
    <w:rsid w:val="000A248A"/>
    <w:rsid w:val="000A2647"/>
    <w:rsid w:val="000A2C0F"/>
    <w:rsid w:val="000A2DD9"/>
    <w:rsid w:val="000A2F13"/>
    <w:rsid w:val="000A32DE"/>
    <w:rsid w:val="000A3CCF"/>
    <w:rsid w:val="000A42EC"/>
    <w:rsid w:val="000A524B"/>
    <w:rsid w:val="000A5967"/>
    <w:rsid w:val="000A6E95"/>
    <w:rsid w:val="000A7B45"/>
    <w:rsid w:val="000B0FA2"/>
    <w:rsid w:val="000B10F9"/>
    <w:rsid w:val="000B21F5"/>
    <w:rsid w:val="000B3700"/>
    <w:rsid w:val="000B3DD2"/>
    <w:rsid w:val="000B3E49"/>
    <w:rsid w:val="000B3F29"/>
    <w:rsid w:val="000B5894"/>
    <w:rsid w:val="000B593C"/>
    <w:rsid w:val="000B59B0"/>
    <w:rsid w:val="000B5AAC"/>
    <w:rsid w:val="000B5F79"/>
    <w:rsid w:val="000B6C8F"/>
    <w:rsid w:val="000B6E50"/>
    <w:rsid w:val="000B721E"/>
    <w:rsid w:val="000B7D1E"/>
    <w:rsid w:val="000B7E75"/>
    <w:rsid w:val="000C06FC"/>
    <w:rsid w:val="000C1503"/>
    <w:rsid w:val="000C1562"/>
    <w:rsid w:val="000C1A76"/>
    <w:rsid w:val="000C1D32"/>
    <w:rsid w:val="000C3420"/>
    <w:rsid w:val="000C443F"/>
    <w:rsid w:val="000C45A8"/>
    <w:rsid w:val="000C493D"/>
    <w:rsid w:val="000C4AE0"/>
    <w:rsid w:val="000C5C1D"/>
    <w:rsid w:val="000C5DB7"/>
    <w:rsid w:val="000C6134"/>
    <w:rsid w:val="000C6A1C"/>
    <w:rsid w:val="000C6CAA"/>
    <w:rsid w:val="000C6D1C"/>
    <w:rsid w:val="000C761B"/>
    <w:rsid w:val="000C77B4"/>
    <w:rsid w:val="000C7968"/>
    <w:rsid w:val="000C7B62"/>
    <w:rsid w:val="000D01A6"/>
    <w:rsid w:val="000D0E65"/>
    <w:rsid w:val="000D0F9E"/>
    <w:rsid w:val="000D19E2"/>
    <w:rsid w:val="000D2420"/>
    <w:rsid w:val="000D2938"/>
    <w:rsid w:val="000D2A30"/>
    <w:rsid w:val="000D40CE"/>
    <w:rsid w:val="000D4253"/>
    <w:rsid w:val="000D4936"/>
    <w:rsid w:val="000D4A7E"/>
    <w:rsid w:val="000D4E24"/>
    <w:rsid w:val="000D4E26"/>
    <w:rsid w:val="000D4F4A"/>
    <w:rsid w:val="000D569E"/>
    <w:rsid w:val="000D6229"/>
    <w:rsid w:val="000D62FE"/>
    <w:rsid w:val="000D6437"/>
    <w:rsid w:val="000D6544"/>
    <w:rsid w:val="000D6751"/>
    <w:rsid w:val="000D6D5B"/>
    <w:rsid w:val="000D7004"/>
    <w:rsid w:val="000D723E"/>
    <w:rsid w:val="000D7A88"/>
    <w:rsid w:val="000E0236"/>
    <w:rsid w:val="000E0605"/>
    <w:rsid w:val="000E0EBE"/>
    <w:rsid w:val="000E140A"/>
    <w:rsid w:val="000E191D"/>
    <w:rsid w:val="000E1A28"/>
    <w:rsid w:val="000E1BAE"/>
    <w:rsid w:val="000E1C9F"/>
    <w:rsid w:val="000E23F3"/>
    <w:rsid w:val="000E29D4"/>
    <w:rsid w:val="000E2B3D"/>
    <w:rsid w:val="000E3961"/>
    <w:rsid w:val="000E3A85"/>
    <w:rsid w:val="000E3CEA"/>
    <w:rsid w:val="000E5368"/>
    <w:rsid w:val="000E5AB9"/>
    <w:rsid w:val="000E5B78"/>
    <w:rsid w:val="000E5C9A"/>
    <w:rsid w:val="000E6515"/>
    <w:rsid w:val="000E6931"/>
    <w:rsid w:val="000E6A96"/>
    <w:rsid w:val="000E72DB"/>
    <w:rsid w:val="000E761C"/>
    <w:rsid w:val="000E78A2"/>
    <w:rsid w:val="000F0900"/>
    <w:rsid w:val="000F1085"/>
    <w:rsid w:val="000F1390"/>
    <w:rsid w:val="000F15F1"/>
    <w:rsid w:val="000F188C"/>
    <w:rsid w:val="000F1A29"/>
    <w:rsid w:val="000F228D"/>
    <w:rsid w:val="000F27FD"/>
    <w:rsid w:val="000F3235"/>
    <w:rsid w:val="000F351A"/>
    <w:rsid w:val="000F3A48"/>
    <w:rsid w:val="000F3E89"/>
    <w:rsid w:val="000F471F"/>
    <w:rsid w:val="000F4930"/>
    <w:rsid w:val="000F50B1"/>
    <w:rsid w:val="000F58C7"/>
    <w:rsid w:val="000F6428"/>
    <w:rsid w:val="000F684C"/>
    <w:rsid w:val="000F6865"/>
    <w:rsid w:val="000F6876"/>
    <w:rsid w:val="000F6D55"/>
    <w:rsid w:val="00100C03"/>
    <w:rsid w:val="00101277"/>
    <w:rsid w:val="00101F02"/>
    <w:rsid w:val="001026DF"/>
    <w:rsid w:val="00102D30"/>
    <w:rsid w:val="00102DAB"/>
    <w:rsid w:val="00103836"/>
    <w:rsid w:val="00105367"/>
    <w:rsid w:val="00105789"/>
    <w:rsid w:val="001058AA"/>
    <w:rsid w:val="0010595A"/>
    <w:rsid w:val="00107094"/>
    <w:rsid w:val="00107160"/>
    <w:rsid w:val="001071FE"/>
    <w:rsid w:val="00107DDB"/>
    <w:rsid w:val="00107F16"/>
    <w:rsid w:val="001102FB"/>
    <w:rsid w:val="001107F3"/>
    <w:rsid w:val="00110D29"/>
    <w:rsid w:val="00112E65"/>
    <w:rsid w:val="001140B2"/>
    <w:rsid w:val="00114331"/>
    <w:rsid w:val="00114DE0"/>
    <w:rsid w:val="001152CB"/>
    <w:rsid w:val="00115789"/>
    <w:rsid w:val="001164BD"/>
    <w:rsid w:val="00116A1C"/>
    <w:rsid w:val="00116CA0"/>
    <w:rsid w:val="00116D20"/>
    <w:rsid w:val="00117047"/>
    <w:rsid w:val="0011704E"/>
    <w:rsid w:val="00117414"/>
    <w:rsid w:val="00117D7E"/>
    <w:rsid w:val="001204C0"/>
    <w:rsid w:val="00120E89"/>
    <w:rsid w:val="001218CC"/>
    <w:rsid w:val="00122614"/>
    <w:rsid w:val="00122676"/>
    <w:rsid w:val="001229A0"/>
    <w:rsid w:val="00123E39"/>
    <w:rsid w:val="0012412A"/>
    <w:rsid w:val="0012483A"/>
    <w:rsid w:val="00124B15"/>
    <w:rsid w:val="0012528C"/>
    <w:rsid w:val="001254F7"/>
    <w:rsid w:val="0012554E"/>
    <w:rsid w:val="00125974"/>
    <w:rsid w:val="00125ADC"/>
    <w:rsid w:val="00126225"/>
    <w:rsid w:val="0012748D"/>
    <w:rsid w:val="001275DD"/>
    <w:rsid w:val="00127608"/>
    <w:rsid w:val="00127757"/>
    <w:rsid w:val="00127CA0"/>
    <w:rsid w:val="00127F1F"/>
    <w:rsid w:val="001303FC"/>
    <w:rsid w:val="0013066C"/>
    <w:rsid w:val="00130838"/>
    <w:rsid w:val="00131195"/>
    <w:rsid w:val="0013174F"/>
    <w:rsid w:val="001318BD"/>
    <w:rsid w:val="00131C1B"/>
    <w:rsid w:val="00132C62"/>
    <w:rsid w:val="001332B7"/>
    <w:rsid w:val="00133D21"/>
    <w:rsid w:val="00133D4E"/>
    <w:rsid w:val="00134FBC"/>
    <w:rsid w:val="00136103"/>
    <w:rsid w:val="0013688E"/>
    <w:rsid w:val="00136BDC"/>
    <w:rsid w:val="00137284"/>
    <w:rsid w:val="00137787"/>
    <w:rsid w:val="00137DB0"/>
    <w:rsid w:val="00140021"/>
    <w:rsid w:val="0014011F"/>
    <w:rsid w:val="00140319"/>
    <w:rsid w:val="00140649"/>
    <w:rsid w:val="001419DC"/>
    <w:rsid w:val="00142248"/>
    <w:rsid w:val="00142C49"/>
    <w:rsid w:val="00144058"/>
    <w:rsid w:val="00145082"/>
    <w:rsid w:val="00145FBE"/>
    <w:rsid w:val="0014686D"/>
    <w:rsid w:val="0014731F"/>
    <w:rsid w:val="0014787A"/>
    <w:rsid w:val="00147B05"/>
    <w:rsid w:val="00150BC4"/>
    <w:rsid w:val="00150D04"/>
    <w:rsid w:val="00151903"/>
    <w:rsid w:val="00151D7F"/>
    <w:rsid w:val="001529AF"/>
    <w:rsid w:val="001529E6"/>
    <w:rsid w:val="00153C0E"/>
    <w:rsid w:val="00153D57"/>
    <w:rsid w:val="00154DC0"/>
    <w:rsid w:val="001551CF"/>
    <w:rsid w:val="00156306"/>
    <w:rsid w:val="001564CC"/>
    <w:rsid w:val="001568CA"/>
    <w:rsid w:val="00157051"/>
    <w:rsid w:val="00157490"/>
    <w:rsid w:val="001574D7"/>
    <w:rsid w:val="00157694"/>
    <w:rsid w:val="001576E3"/>
    <w:rsid w:val="0016088D"/>
    <w:rsid w:val="00160BB8"/>
    <w:rsid w:val="00161C20"/>
    <w:rsid w:val="00162BD4"/>
    <w:rsid w:val="00163003"/>
    <w:rsid w:val="00163088"/>
    <w:rsid w:val="0016348B"/>
    <w:rsid w:val="00163963"/>
    <w:rsid w:val="00163CD0"/>
    <w:rsid w:val="00164181"/>
    <w:rsid w:val="00164391"/>
    <w:rsid w:val="00164DC7"/>
    <w:rsid w:val="00165436"/>
    <w:rsid w:val="00165550"/>
    <w:rsid w:val="001662D0"/>
    <w:rsid w:val="0016633D"/>
    <w:rsid w:val="001664D0"/>
    <w:rsid w:val="001669F0"/>
    <w:rsid w:val="00170833"/>
    <w:rsid w:val="00170959"/>
    <w:rsid w:val="001710AB"/>
    <w:rsid w:val="00171566"/>
    <w:rsid w:val="00171744"/>
    <w:rsid w:val="00172CE7"/>
    <w:rsid w:val="00172DB5"/>
    <w:rsid w:val="00173878"/>
    <w:rsid w:val="001745AB"/>
    <w:rsid w:val="00174808"/>
    <w:rsid w:val="0017496F"/>
    <w:rsid w:val="001757D0"/>
    <w:rsid w:val="00175AC2"/>
    <w:rsid w:val="00175ACC"/>
    <w:rsid w:val="001765DC"/>
    <w:rsid w:val="00176CFB"/>
    <w:rsid w:val="001771BB"/>
    <w:rsid w:val="001771DC"/>
    <w:rsid w:val="00180144"/>
    <w:rsid w:val="001803EE"/>
    <w:rsid w:val="00181571"/>
    <w:rsid w:val="00181E9C"/>
    <w:rsid w:val="00181EA7"/>
    <w:rsid w:val="00181FA3"/>
    <w:rsid w:val="0018251E"/>
    <w:rsid w:val="001825CF"/>
    <w:rsid w:val="0018326E"/>
    <w:rsid w:val="00183445"/>
    <w:rsid w:val="001836FA"/>
    <w:rsid w:val="00183CA0"/>
    <w:rsid w:val="001840AF"/>
    <w:rsid w:val="00184340"/>
    <w:rsid w:val="00184705"/>
    <w:rsid w:val="00184FEC"/>
    <w:rsid w:val="001850B8"/>
    <w:rsid w:val="0018530B"/>
    <w:rsid w:val="001856B2"/>
    <w:rsid w:val="00185ACA"/>
    <w:rsid w:val="00186B4F"/>
    <w:rsid w:val="001874C8"/>
    <w:rsid w:val="0018754F"/>
    <w:rsid w:val="00187828"/>
    <w:rsid w:val="001902B9"/>
    <w:rsid w:val="00190B3A"/>
    <w:rsid w:val="001915AC"/>
    <w:rsid w:val="00191CC0"/>
    <w:rsid w:val="0019243C"/>
    <w:rsid w:val="00192A45"/>
    <w:rsid w:val="00192DCE"/>
    <w:rsid w:val="00192F82"/>
    <w:rsid w:val="0019341D"/>
    <w:rsid w:val="00193CD3"/>
    <w:rsid w:val="00194373"/>
    <w:rsid w:val="00194687"/>
    <w:rsid w:val="001949A9"/>
    <w:rsid w:val="00195283"/>
    <w:rsid w:val="0019540F"/>
    <w:rsid w:val="00196199"/>
    <w:rsid w:val="001962B1"/>
    <w:rsid w:val="001962FE"/>
    <w:rsid w:val="001963B1"/>
    <w:rsid w:val="001966EC"/>
    <w:rsid w:val="00196964"/>
    <w:rsid w:val="00196BBE"/>
    <w:rsid w:val="0019759D"/>
    <w:rsid w:val="001978E9"/>
    <w:rsid w:val="001A2314"/>
    <w:rsid w:val="001A27A9"/>
    <w:rsid w:val="001A28D4"/>
    <w:rsid w:val="001A2D7D"/>
    <w:rsid w:val="001A3A50"/>
    <w:rsid w:val="001A40BD"/>
    <w:rsid w:val="001A4CE4"/>
    <w:rsid w:val="001A4F89"/>
    <w:rsid w:val="001A5202"/>
    <w:rsid w:val="001A545F"/>
    <w:rsid w:val="001A5C53"/>
    <w:rsid w:val="001A5E1D"/>
    <w:rsid w:val="001A60FD"/>
    <w:rsid w:val="001A694A"/>
    <w:rsid w:val="001A69D7"/>
    <w:rsid w:val="001A6BCB"/>
    <w:rsid w:val="001A787C"/>
    <w:rsid w:val="001A7BC3"/>
    <w:rsid w:val="001A7CBF"/>
    <w:rsid w:val="001B1618"/>
    <w:rsid w:val="001B2716"/>
    <w:rsid w:val="001B33EB"/>
    <w:rsid w:val="001B34CA"/>
    <w:rsid w:val="001B3EA4"/>
    <w:rsid w:val="001B5986"/>
    <w:rsid w:val="001B5D29"/>
    <w:rsid w:val="001B61A9"/>
    <w:rsid w:val="001B658D"/>
    <w:rsid w:val="001B7846"/>
    <w:rsid w:val="001B7BB7"/>
    <w:rsid w:val="001C019E"/>
    <w:rsid w:val="001C078F"/>
    <w:rsid w:val="001C0C87"/>
    <w:rsid w:val="001C1931"/>
    <w:rsid w:val="001C1B1D"/>
    <w:rsid w:val="001C26AA"/>
    <w:rsid w:val="001C28E8"/>
    <w:rsid w:val="001C311A"/>
    <w:rsid w:val="001C3389"/>
    <w:rsid w:val="001C35E3"/>
    <w:rsid w:val="001C370D"/>
    <w:rsid w:val="001C3928"/>
    <w:rsid w:val="001C3F35"/>
    <w:rsid w:val="001C4D3C"/>
    <w:rsid w:val="001C4DCB"/>
    <w:rsid w:val="001C4E83"/>
    <w:rsid w:val="001C53E7"/>
    <w:rsid w:val="001C5BFF"/>
    <w:rsid w:val="001C5D4E"/>
    <w:rsid w:val="001C623E"/>
    <w:rsid w:val="001C68A3"/>
    <w:rsid w:val="001D0382"/>
    <w:rsid w:val="001D0397"/>
    <w:rsid w:val="001D0BB9"/>
    <w:rsid w:val="001D0C21"/>
    <w:rsid w:val="001D1ACA"/>
    <w:rsid w:val="001D22A4"/>
    <w:rsid w:val="001D24D2"/>
    <w:rsid w:val="001D2C23"/>
    <w:rsid w:val="001D3418"/>
    <w:rsid w:val="001D34D0"/>
    <w:rsid w:val="001D392B"/>
    <w:rsid w:val="001D3A5E"/>
    <w:rsid w:val="001D3FCA"/>
    <w:rsid w:val="001D407B"/>
    <w:rsid w:val="001D487A"/>
    <w:rsid w:val="001D5E0A"/>
    <w:rsid w:val="001D608C"/>
    <w:rsid w:val="001D6F9C"/>
    <w:rsid w:val="001D76E4"/>
    <w:rsid w:val="001D7A01"/>
    <w:rsid w:val="001D7A13"/>
    <w:rsid w:val="001D7BC4"/>
    <w:rsid w:val="001E089A"/>
    <w:rsid w:val="001E08BC"/>
    <w:rsid w:val="001E08E8"/>
    <w:rsid w:val="001E098D"/>
    <w:rsid w:val="001E0B18"/>
    <w:rsid w:val="001E0F64"/>
    <w:rsid w:val="001E17A4"/>
    <w:rsid w:val="001E2226"/>
    <w:rsid w:val="001E27A8"/>
    <w:rsid w:val="001E291C"/>
    <w:rsid w:val="001E33A6"/>
    <w:rsid w:val="001E3C53"/>
    <w:rsid w:val="001E4212"/>
    <w:rsid w:val="001E44C3"/>
    <w:rsid w:val="001E48C2"/>
    <w:rsid w:val="001E4A96"/>
    <w:rsid w:val="001E4D06"/>
    <w:rsid w:val="001E534B"/>
    <w:rsid w:val="001E557E"/>
    <w:rsid w:val="001E563D"/>
    <w:rsid w:val="001E6D16"/>
    <w:rsid w:val="001E6ED7"/>
    <w:rsid w:val="001E7B39"/>
    <w:rsid w:val="001E7BED"/>
    <w:rsid w:val="001F0271"/>
    <w:rsid w:val="001F03A4"/>
    <w:rsid w:val="001F072D"/>
    <w:rsid w:val="001F0753"/>
    <w:rsid w:val="001F0EC4"/>
    <w:rsid w:val="001F144D"/>
    <w:rsid w:val="001F219E"/>
    <w:rsid w:val="001F2827"/>
    <w:rsid w:val="001F2BB7"/>
    <w:rsid w:val="001F3F0A"/>
    <w:rsid w:val="001F420C"/>
    <w:rsid w:val="001F5507"/>
    <w:rsid w:val="001F5B85"/>
    <w:rsid w:val="001F5C8B"/>
    <w:rsid w:val="001F6071"/>
    <w:rsid w:val="001F60D7"/>
    <w:rsid w:val="001F676B"/>
    <w:rsid w:val="001F6E86"/>
    <w:rsid w:val="001F789F"/>
    <w:rsid w:val="001F7BD1"/>
    <w:rsid w:val="0020045A"/>
    <w:rsid w:val="0020158F"/>
    <w:rsid w:val="00202FE5"/>
    <w:rsid w:val="002044E7"/>
    <w:rsid w:val="00204C6E"/>
    <w:rsid w:val="002057B9"/>
    <w:rsid w:val="002063A6"/>
    <w:rsid w:val="002064CF"/>
    <w:rsid w:val="00206CD2"/>
    <w:rsid w:val="00206FAF"/>
    <w:rsid w:val="002106E8"/>
    <w:rsid w:val="00210C30"/>
    <w:rsid w:val="00210D96"/>
    <w:rsid w:val="00210F19"/>
    <w:rsid w:val="00210FB9"/>
    <w:rsid w:val="002114AB"/>
    <w:rsid w:val="0021171E"/>
    <w:rsid w:val="00211ADE"/>
    <w:rsid w:val="00211B71"/>
    <w:rsid w:val="00211D90"/>
    <w:rsid w:val="002122A0"/>
    <w:rsid w:val="00213187"/>
    <w:rsid w:val="0021359E"/>
    <w:rsid w:val="002135C9"/>
    <w:rsid w:val="00213C88"/>
    <w:rsid w:val="00213CDA"/>
    <w:rsid w:val="00214B12"/>
    <w:rsid w:val="00214C18"/>
    <w:rsid w:val="00215D4D"/>
    <w:rsid w:val="00215E15"/>
    <w:rsid w:val="0021661C"/>
    <w:rsid w:val="00216B66"/>
    <w:rsid w:val="002175D3"/>
    <w:rsid w:val="00217B58"/>
    <w:rsid w:val="00217CD1"/>
    <w:rsid w:val="002201F5"/>
    <w:rsid w:val="002206C6"/>
    <w:rsid w:val="00220A20"/>
    <w:rsid w:val="0022136A"/>
    <w:rsid w:val="0022287C"/>
    <w:rsid w:val="00222CAA"/>
    <w:rsid w:val="002231D8"/>
    <w:rsid w:val="00223F75"/>
    <w:rsid w:val="0022450E"/>
    <w:rsid w:val="00225139"/>
    <w:rsid w:val="002256BC"/>
    <w:rsid w:val="00225B26"/>
    <w:rsid w:val="00225BF7"/>
    <w:rsid w:val="00226520"/>
    <w:rsid w:val="00227863"/>
    <w:rsid w:val="00230295"/>
    <w:rsid w:val="00230801"/>
    <w:rsid w:val="00230885"/>
    <w:rsid w:val="002309B4"/>
    <w:rsid w:val="002309FF"/>
    <w:rsid w:val="002319D4"/>
    <w:rsid w:val="00231C80"/>
    <w:rsid w:val="00232CBC"/>
    <w:rsid w:val="00232FBF"/>
    <w:rsid w:val="0023318D"/>
    <w:rsid w:val="00233CB7"/>
    <w:rsid w:val="00233DEA"/>
    <w:rsid w:val="0023589C"/>
    <w:rsid w:val="0023675D"/>
    <w:rsid w:val="00236B3F"/>
    <w:rsid w:val="00236C7E"/>
    <w:rsid w:val="0023709B"/>
    <w:rsid w:val="002404A1"/>
    <w:rsid w:val="0024055C"/>
    <w:rsid w:val="00241083"/>
    <w:rsid w:val="0024168B"/>
    <w:rsid w:val="00241A47"/>
    <w:rsid w:val="00241CE4"/>
    <w:rsid w:val="00242430"/>
    <w:rsid w:val="0024380C"/>
    <w:rsid w:val="002442EE"/>
    <w:rsid w:val="00244491"/>
    <w:rsid w:val="00244C25"/>
    <w:rsid w:val="002450F2"/>
    <w:rsid w:val="00245256"/>
    <w:rsid w:val="00245267"/>
    <w:rsid w:val="00245646"/>
    <w:rsid w:val="002460F4"/>
    <w:rsid w:val="00247A04"/>
    <w:rsid w:val="00251601"/>
    <w:rsid w:val="00251728"/>
    <w:rsid w:val="00252290"/>
    <w:rsid w:val="00253153"/>
    <w:rsid w:val="002533DF"/>
    <w:rsid w:val="00253C3C"/>
    <w:rsid w:val="00253E41"/>
    <w:rsid w:val="00253ED6"/>
    <w:rsid w:val="002542AB"/>
    <w:rsid w:val="00254732"/>
    <w:rsid w:val="00254E52"/>
    <w:rsid w:val="00255777"/>
    <w:rsid w:val="002559E5"/>
    <w:rsid w:val="00255BCD"/>
    <w:rsid w:val="002560A2"/>
    <w:rsid w:val="00256744"/>
    <w:rsid w:val="00256E44"/>
    <w:rsid w:val="00257D77"/>
    <w:rsid w:val="00260878"/>
    <w:rsid w:val="00260D97"/>
    <w:rsid w:val="002610DF"/>
    <w:rsid w:val="002614A8"/>
    <w:rsid w:val="0026174E"/>
    <w:rsid w:val="00261781"/>
    <w:rsid w:val="00262AEC"/>
    <w:rsid w:val="00262C91"/>
    <w:rsid w:val="0026306D"/>
    <w:rsid w:val="0026318D"/>
    <w:rsid w:val="00263A7E"/>
    <w:rsid w:val="00263B6F"/>
    <w:rsid w:val="00264707"/>
    <w:rsid w:val="002648CF"/>
    <w:rsid w:val="00264C2F"/>
    <w:rsid w:val="00265380"/>
    <w:rsid w:val="00265E88"/>
    <w:rsid w:val="00266F0F"/>
    <w:rsid w:val="00266F84"/>
    <w:rsid w:val="00270077"/>
    <w:rsid w:val="002713AC"/>
    <w:rsid w:val="00271BB8"/>
    <w:rsid w:val="00272A45"/>
    <w:rsid w:val="00272AA7"/>
    <w:rsid w:val="00273044"/>
    <w:rsid w:val="002732F7"/>
    <w:rsid w:val="00273C4D"/>
    <w:rsid w:val="00273FCD"/>
    <w:rsid w:val="0027412A"/>
    <w:rsid w:val="002742B2"/>
    <w:rsid w:val="0027442B"/>
    <w:rsid w:val="00274ECA"/>
    <w:rsid w:val="00275215"/>
    <w:rsid w:val="00275372"/>
    <w:rsid w:val="00275811"/>
    <w:rsid w:val="00276D9D"/>
    <w:rsid w:val="002777F1"/>
    <w:rsid w:val="00277F55"/>
    <w:rsid w:val="00280224"/>
    <w:rsid w:val="00280F1A"/>
    <w:rsid w:val="002812AA"/>
    <w:rsid w:val="00281E92"/>
    <w:rsid w:val="002820DE"/>
    <w:rsid w:val="00282110"/>
    <w:rsid w:val="00283026"/>
    <w:rsid w:val="00283B5E"/>
    <w:rsid w:val="00283BA3"/>
    <w:rsid w:val="00284A68"/>
    <w:rsid w:val="00284EB6"/>
    <w:rsid w:val="00284FF8"/>
    <w:rsid w:val="00286205"/>
    <w:rsid w:val="00286AC0"/>
    <w:rsid w:val="0028712C"/>
    <w:rsid w:val="00287891"/>
    <w:rsid w:val="00287FCB"/>
    <w:rsid w:val="0029099F"/>
    <w:rsid w:val="00290A72"/>
    <w:rsid w:val="00291CA0"/>
    <w:rsid w:val="00292075"/>
    <w:rsid w:val="00292E48"/>
    <w:rsid w:val="00293180"/>
    <w:rsid w:val="002946E7"/>
    <w:rsid w:val="0029508A"/>
    <w:rsid w:val="00295189"/>
    <w:rsid w:val="0029530A"/>
    <w:rsid w:val="00295D49"/>
    <w:rsid w:val="00297065"/>
    <w:rsid w:val="00297C57"/>
    <w:rsid w:val="00297D6B"/>
    <w:rsid w:val="002A0129"/>
    <w:rsid w:val="002A0942"/>
    <w:rsid w:val="002A0A75"/>
    <w:rsid w:val="002A0CA2"/>
    <w:rsid w:val="002A1171"/>
    <w:rsid w:val="002A12BF"/>
    <w:rsid w:val="002A1405"/>
    <w:rsid w:val="002A14C4"/>
    <w:rsid w:val="002A1778"/>
    <w:rsid w:val="002A28E5"/>
    <w:rsid w:val="002A2917"/>
    <w:rsid w:val="002A2B9A"/>
    <w:rsid w:val="002A319A"/>
    <w:rsid w:val="002A3588"/>
    <w:rsid w:val="002A3E3A"/>
    <w:rsid w:val="002A42EE"/>
    <w:rsid w:val="002A43AE"/>
    <w:rsid w:val="002A75A1"/>
    <w:rsid w:val="002A781B"/>
    <w:rsid w:val="002A7A31"/>
    <w:rsid w:val="002B00DC"/>
    <w:rsid w:val="002B0A8A"/>
    <w:rsid w:val="002B0BA5"/>
    <w:rsid w:val="002B0D3C"/>
    <w:rsid w:val="002B0D67"/>
    <w:rsid w:val="002B20C2"/>
    <w:rsid w:val="002B26FD"/>
    <w:rsid w:val="002B2EC7"/>
    <w:rsid w:val="002B328A"/>
    <w:rsid w:val="002B333B"/>
    <w:rsid w:val="002B4CAC"/>
    <w:rsid w:val="002B529A"/>
    <w:rsid w:val="002B5D3C"/>
    <w:rsid w:val="002B69C7"/>
    <w:rsid w:val="002B6C76"/>
    <w:rsid w:val="002B7C56"/>
    <w:rsid w:val="002B7DAE"/>
    <w:rsid w:val="002C09B8"/>
    <w:rsid w:val="002C0B68"/>
    <w:rsid w:val="002C0B82"/>
    <w:rsid w:val="002C1836"/>
    <w:rsid w:val="002C1B3C"/>
    <w:rsid w:val="002C20A2"/>
    <w:rsid w:val="002C2B5A"/>
    <w:rsid w:val="002C30B1"/>
    <w:rsid w:val="002C384D"/>
    <w:rsid w:val="002C3869"/>
    <w:rsid w:val="002C4391"/>
    <w:rsid w:val="002C4764"/>
    <w:rsid w:val="002C49DA"/>
    <w:rsid w:val="002C4D21"/>
    <w:rsid w:val="002C4D75"/>
    <w:rsid w:val="002C545E"/>
    <w:rsid w:val="002C5517"/>
    <w:rsid w:val="002C55D7"/>
    <w:rsid w:val="002C5680"/>
    <w:rsid w:val="002C5CC8"/>
    <w:rsid w:val="002C672B"/>
    <w:rsid w:val="002C6B3C"/>
    <w:rsid w:val="002C7973"/>
    <w:rsid w:val="002D057D"/>
    <w:rsid w:val="002D05F2"/>
    <w:rsid w:val="002D0CD2"/>
    <w:rsid w:val="002D10A8"/>
    <w:rsid w:val="002D128C"/>
    <w:rsid w:val="002D1F9B"/>
    <w:rsid w:val="002D22F8"/>
    <w:rsid w:val="002D27EE"/>
    <w:rsid w:val="002D4EC3"/>
    <w:rsid w:val="002D57E2"/>
    <w:rsid w:val="002D5B9D"/>
    <w:rsid w:val="002D5E49"/>
    <w:rsid w:val="002D702A"/>
    <w:rsid w:val="002D72E4"/>
    <w:rsid w:val="002D7DD2"/>
    <w:rsid w:val="002E0325"/>
    <w:rsid w:val="002E0637"/>
    <w:rsid w:val="002E06B1"/>
    <w:rsid w:val="002E09F8"/>
    <w:rsid w:val="002E0DBF"/>
    <w:rsid w:val="002E180D"/>
    <w:rsid w:val="002E1FC0"/>
    <w:rsid w:val="002E20FF"/>
    <w:rsid w:val="002E39C9"/>
    <w:rsid w:val="002E3BCC"/>
    <w:rsid w:val="002E49F6"/>
    <w:rsid w:val="002E548D"/>
    <w:rsid w:val="002E688A"/>
    <w:rsid w:val="002E697C"/>
    <w:rsid w:val="002E711E"/>
    <w:rsid w:val="002E73E3"/>
    <w:rsid w:val="002E7480"/>
    <w:rsid w:val="002E748E"/>
    <w:rsid w:val="002E7691"/>
    <w:rsid w:val="002E7780"/>
    <w:rsid w:val="002F013B"/>
    <w:rsid w:val="002F0CD9"/>
    <w:rsid w:val="002F1F90"/>
    <w:rsid w:val="002F257E"/>
    <w:rsid w:val="002F2E05"/>
    <w:rsid w:val="002F2E47"/>
    <w:rsid w:val="002F32BE"/>
    <w:rsid w:val="002F393F"/>
    <w:rsid w:val="002F3D88"/>
    <w:rsid w:val="002F4CB4"/>
    <w:rsid w:val="002F4CCE"/>
    <w:rsid w:val="002F58B1"/>
    <w:rsid w:val="002F5908"/>
    <w:rsid w:val="002F5B83"/>
    <w:rsid w:val="002F6045"/>
    <w:rsid w:val="002F6AB9"/>
    <w:rsid w:val="002F6CB0"/>
    <w:rsid w:val="002F70B8"/>
    <w:rsid w:val="003010F6"/>
    <w:rsid w:val="00301792"/>
    <w:rsid w:val="003018AC"/>
    <w:rsid w:val="0030214D"/>
    <w:rsid w:val="003022D2"/>
    <w:rsid w:val="003024B8"/>
    <w:rsid w:val="003025ED"/>
    <w:rsid w:val="0030291C"/>
    <w:rsid w:val="00302A75"/>
    <w:rsid w:val="00302C9A"/>
    <w:rsid w:val="00303A93"/>
    <w:rsid w:val="00303EEA"/>
    <w:rsid w:val="00303F15"/>
    <w:rsid w:val="0030420F"/>
    <w:rsid w:val="00304358"/>
    <w:rsid w:val="00304833"/>
    <w:rsid w:val="003049EE"/>
    <w:rsid w:val="00305724"/>
    <w:rsid w:val="003058B2"/>
    <w:rsid w:val="00305F87"/>
    <w:rsid w:val="00306151"/>
    <w:rsid w:val="003061A9"/>
    <w:rsid w:val="003064BB"/>
    <w:rsid w:val="003066C0"/>
    <w:rsid w:val="0030675E"/>
    <w:rsid w:val="003069F6"/>
    <w:rsid w:val="00306CC5"/>
    <w:rsid w:val="00306D3A"/>
    <w:rsid w:val="00307009"/>
    <w:rsid w:val="00307BD8"/>
    <w:rsid w:val="00307C9A"/>
    <w:rsid w:val="00310DE2"/>
    <w:rsid w:val="00312837"/>
    <w:rsid w:val="003139D3"/>
    <w:rsid w:val="00313D9A"/>
    <w:rsid w:val="003141CA"/>
    <w:rsid w:val="003142FB"/>
    <w:rsid w:val="003156FC"/>
    <w:rsid w:val="00316C95"/>
    <w:rsid w:val="00317646"/>
    <w:rsid w:val="0031767B"/>
    <w:rsid w:val="00320D74"/>
    <w:rsid w:val="00321AB2"/>
    <w:rsid w:val="00321B31"/>
    <w:rsid w:val="00321C24"/>
    <w:rsid w:val="003220DC"/>
    <w:rsid w:val="003226E6"/>
    <w:rsid w:val="0032309E"/>
    <w:rsid w:val="003239DF"/>
    <w:rsid w:val="00323CFA"/>
    <w:rsid w:val="00324B81"/>
    <w:rsid w:val="00324F5A"/>
    <w:rsid w:val="0032536D"/>
    <w:rsid w:val="0032563E"/>
    <w:rsid w:val="003276CC"/>
    <w:rsid w:val="0032793D"/>
    <w:rsid w:val="00330009"/>
    <w:rsid w:val="0033003B"/>
    <w:rsid w:val="003300F7"/>
    <w:rsid w:val="003304E7"/>
    <w:rsid w:val="003305C0"/>
    <w:rsid w:val="003308BD"/>
    <w:rsid w:val="003310B8"/>
    <w:rsid w:val="003312DA"/>
    <w:rsid w:val="0033142E"/>
    <w:rsid w:val="00333213"/>
    <w:rsid w:val="00333696"/>
    <w:rsid w:val="00333A8C"/>
    <w:rsid w:val="00334ECA"/>
    <w:rsid w:val="00336F3F"/>
    <w:rsid w:val="00337128"/>
    <w:rsid w:val="00337981"/>
    <w:rsid w:val="003400C2"/>
    <w:rsid w:val="00340281"/>
    <w:rsid w:val="003405CE"/>
    <w:rsid w:val="0034100E"/>
    <w:rsid w:val="00341752"/>
    <w:rsid w:val="00342465"/>
    <w:rsid w:val="0034286B"/>
    <w:rsid w:val="00342E18"/>
    <w:rsid w:val="003449FC"/>
    <w:rsid w:val="00344F5B"/>
    <w:rsid w:val="00345252"/>
    <w:rsid w:val="0034597A"/>
    <w:rsid w:val="00346B28"/>
    <w:rsid w:val="00346ECC"/>
    <w:rsid w:val="003474D0"/>
    <w:rsid w:val="00347527"/>
    <w:rsid w:val="0035166A"/>
    <w:rsid w:val="00351D2C"/>
    <w:rsid w:val="00352541"/>
    <w:rsid w:val="003548E0"/>
    <w:rsid w:val="00354FB2"/>
    <w:rsid w:val="00355A77"/>
    <w:rsid w:val="00355EA7"/>
    <w:rsid w:val="003561E7"/>
    <w:rsid w:val="0035688F"/>
    <w:rsid w:val="003576D0"/>
    <w:rsid w:val="00357860"/>
    <w:rsid w:val="0036013F"/>
    <w:rsid w:val="00361546"/>
    <w:rsid w:val="00361BE2"/>
    <w:rsid w:val="00361E8F"/>
    <w:rsid w:val="00362053"/>
    <w:rsid w:val="0036210C"/>
    <w:rsid w:val="003622C8"/>
    <w:rsid w:val="00362484"/>
    <w:rsid w:val="00362A97"/>
    <w:rsid w:val="00362CE5"/>
    <w:rsid w:val="00362F8F"/>
    <w:rsid w:val="00363F47"/>
    <w:rsid w:val="003651F5"/>
    <w:rsid w:val="0036578E"/>
    <w:rsid w:val="00366CBF"/>
    <w:rsid w:val="00366D9C"/>
    <w:rsid w:val="0036712E"/>
    <w:rsid w:val="003702D4"/>
    <w:rsid w:val="00370A01"/>
    <w:rsid w:val="003720A4"/>
    <w:rsid w:val="0037333F"/>
    <w:rsid w:val="003737EE"/>
    <w:rsid w:val="00373A5E"/>
    <w:rsid w:val="0037407D"/>
    <w:rsid w:val="00374506"/>
    <w:rsid w:val="00375023"/>
    <w:rsid w:val="0037531C"/>
    <w:rsid w:val="00375368"/>
    <w:rsid w:val="003775DA"/>
    <w:rsid w:val="00380404"/>
    <w:rsid w:val="00381403"/>
    <w:rsid w:val="00381CE8"/>
    <w:rsid w:val="00381EC5"/>
    <w:rsid w:val="003826D5"/>
    <w:rsid w:val="00382D85"/>
    <w:rsid w:val="0038312F"/>
    <w:rsid w:val="0038338B"/>
    <w:rsid w:val="003835A3"/>
    <w:rsid w:val="003843C6"/>
    <w:rsid w:val="003849AB"/>
    <w:rsid w:val="003866D2"/>
    <w:rsid w:val="003869B5"/>
    <w:rsid w:val="00386A81"/>
    <w:rsid w:val="00386A94"/>
    <w:rsid w:val="00387C9E"/>
    <w:rsid w:val="003903B4"/>
    <w:rsid w:val="003911B0"/>
    <w:rsid w:val="00391935"/>
    <w:rsid w:val="00391C59"/>
    <w:rsid w:val="0039220D"/>
    <w:rsid w:val="00392A05"/>
    <w:rsid w:val="00392AB2"/>
    <w:rsid w:val="00392FAC"/>
    <w:rsid w:val="003934D8"/>
    <w:rsid w:val="003938F8"/>
    <w:rsid w:val="00393A1A"/>
    <w:rsid w:val="00393B7E"/>
    <w:rsid w:val="003940F5"/>
    <w:rsid w:val="0039447C"/>
    <w:rsid w:val="00394812"/>
    <w:rsid w:val="00394933"/>
    <w:rsid w:val="00394A26"/>
    <w:rsid w:val="003951CE"/>
    <w:rsid w:val="003952B9"/>
    <w:rsid w:val="003957B3"/>
    <w:rsid w:val="00395F17"/>
    <w:rsid w:val="00396A95"/>
    <w:rsid w:val="003A1732"/>
    <w:rsid w:val="003A1BA8"/>
    <w:rsid w:val="003A1BFA"/>
    <w:rsid w:val="003A2B3A"/>
    <w:rsid w:val="003A309B"/>
    <w:rsid w:val="003A49F2"/>
    <w:rsid w:val="003A5350"/>
    <w:rsid w:val="003A5400"/>
    <w:rsid w:val="003A557B"/>
    <w:rsid w:val="003A5A61"/>
    <w:rsid w:val="003A5BA0"/>
    <w:rsid w:val="003A5D55"/>
    <w:rsid w:val="003A645A"/>
    <w:rsid w:val="003A64F6"/>
    <w:rsid w:val="003A66FA"/>
    <w:rsid w:val="003A678E"/>
    <w:rsid w:val="003A6876"/>
    <w:rsid w:val="003A6B6A"/>
    <w:rsid w:val="003A7181"/>
    <w:rsid w:val="003A7DD7"/>
    <w:rsid w:val="003B04BA"/>
    <w:rsid w:val="003B0BE6"/>
    <w:rsid w:val="003B0DF2"/>
    <w:rsid w:val="003B144A"/>
    <w:rsid w:val="003B1915"/>
    <w:rsid w:val="003B1D7B"/>
    <w:rsid w:val="003B2073"/>
    <w:rsid w:val="003B3923"/>
    <w:rsid w:val="003B3E1F"/>
    <w:rsid w:val="003B4179"/>
    <w:rsid w:val="003B4283"/>
    <w:rsid w:val="003B4378"/>
    <w:rsid w:val="003B4D35"/>
    <w:rsid w:val="003B4F15"/>
    <w:rsid w:val="003B524D"/>
    <w:rsid w:val="003B54A7"/>
    <w:rsid w:val="003B54BC"/>
    <w:rsid w:val="003B589E"/>
    <w:rsid w:val="003B58B7"/>
    <w:rsid w:val="003B5B13"/>
    <w:rsid w:val="003B5C2E"/>
    <w:rsid w:val="003B622A"/>
    <w:rsid w:val="003B6299"/>
    <w:rsid w:val="003B633C"/>
    <w:rsid w:val="003B640A"/>
    <w:rsid w:val="003B6823"/>
    <w:rsid w:val="003B72A4"/>
    <w:rsid w:val="003B7A75"/>
    <w:rsid w:val="003B7FEB"/>
    <w:rsid w:val="003C00EA"/>
    <w:rsid w:val="003C04F8"/>
    <w:rsid w:val="003C06BF"/>
    <w:rsid w:val="003C0F37"/>
    <w:rsid w:val="003C12AC"/>
    <w:rsid w:val="003C2269"/>
    <w:rsid w:val="003C2B5E"/>
    <w:rsid w:val="003C2BC1"/>
    <w:rsid w:val="003C33F1"/>
    <w:rsid w:val="003C3D03"/>
    <w:rsid w:val="003C41ED"/>
    <w:rsid w:val="003C4297"/>
    <w:rsid w:val="003C45C4"/>
    <w:rsid w:val="003C47A6"/>
    <w:rsid w:val="003C4B70"/>
    <w:rsid w:val="003C4E15"/>
    <w:rsid w:val="003C545F"/>
    <w:rsid w:val="003C6118"/>
    <w:rsid w:val="003C6149"/>
    <w:rsid w:val="003C6517"/>
    <w:rsid w:val="003C665F"/>
    <w:rsid w:val="003D02E2"/>
    <w:rsid w:val="003D05C1"/>
    <w:rsid w:val="003D0A4F"/>
    <w:rsid w:val="003D0B82"/>
    <w:rsid w:val="003D1F94"/>
    <w:rsid w:val="003D292F"/>
    <w:rsid w:val="003D2B08"/>
    <w:rsid w:val="003D2BFA"/>
    <w:rsid w:val="003D3559"/>
    <w:rsid w:val="003D3B1D"/>
    <w:rsid w:val="003D3CEE"/>
    <w:rsid w:val="003D442E"/>
    <w:rsid w:val="003D4953"/>
    <w:rsid w:val="003D4E86"/>
    <w:rsid w:val="003D53E1"/>
    <w:rsid w:val="003D5A01"/>
    <w:rsid w:val="003D624E"/>
    <w:rsid w:val="003D6B99"/>
    <w:rsid w:val="003D6EA2"/>
    <w:rsid w:val="003D723F"/>
    <w:rsid w:val="003D79E0"/>
    <w:rsid w:val="003E0235"/>
    <w:rsid w:val="003E0C9A"/>
    <w:rsid w:val="003E0EDC"/>
    <w:rsid w:val="003E1014"/>
    <w:rsid w:val="003E179B"/>
    <w:rsid w:val="003E1CF9"/>
    <w:rsid w:val="003E39C3"/>
    <w:rsid w:val="003E3B40"/>
    <w:rsid w:val="003E3E17"/>
    <w:rsid w:val="003E3F8A"/>
    <w:rsid w:val="003E44EF"/>
    <w:rsid w:val="003E49E6"/>
    <w:rsid w:val="003E4C48"/>
    <w:rsid w:val="003E5121"/>
    <w:rsid w:val="003E56D9"/>
    <w:rsid w:val="003E6634"/>
    <w:rsid w:val="003E71F7"/>
    <w:rsid w:val="003E7A6A"/>
    <w:rsid w:val="003E7FD4"/>
    <w:rsid w:val="003F0368"/>
    <w:rsid w:val="003F0668"/>
    <w:rsid w:val="003F07F6"/>
    <w:rsid w:val="003F0D2A"/>
    <w:rsid w:val="003F0D8F"/>
    <w:rsid w:val="003F0E83"/>
    <w:rsid w:val="003F1254"/>
    <w:rsid w:val="003F1413"/>
    <w:rsid w:val="003F24F8"/>
    <w:rsid w:val="003F3093"/>
    <w:rsid w:val="003F311E"/>
    <w:rsid w:val="003F330C"/>
    <w:rsid w:val="003F3615"/>
    <w:rsid w:val="003F3645"/>
    <w:rsid w:val="003F3C2E"/>
    <w:rsid w:val="003F44B1"/>
    <w:rsid w:val="003F492A"/>
    <w:rsid w:val="003F52DA"/>
    <w:rsid w:val="003F549A"/>
    <w:rsid w:val="003F6227"/>
    <w:rsid w:val="003F6244"/>
    <w:rsid w:val="003F699E"/>
    <w:rsid w:val="003F6B38"/>
    <w:rsid w:val="003F7186"/>
    <w:rsid w:val="0040084D"/>
    <w:rsid w:val="00401828"/>
    <w:rsid w:val="004019EF"/>
    <w:rsid w:val="00402AF9"/>
    <w:rsid w:val="00402D94"/>
    <w:rsid w:val="00403718"/>
    <w:rsid w:val="00403876"/>
    <w:rsid w:val="004038BE"/>
    <w:rsid w:val="00403D4F"/>
    <w:rsid w:val="004040AE"/>
    <w:rsid w:val="00405771"/>
    <w:rsid w:val="00405BAE"/>
    <w:rsid w:val="0040646A"/>
    <w:rsid w:val="00406518"/>
    <w:rsid w:val="00406CED"/>
    <w:rsid w:val="00406F73"/>
    <w:rsid w:val="004079DD"/>
    <w:rsid w:val="0041073C"/>
    <w:rsid w:val="00411BF8"/>
    <w:rsid w:val="00411D18"/>
    <w:rsid w:val="0041243F"/>
    <w:rsid w:val="00412EDC"/>
    <w:rsid w:val="00413446"/>
    <w:rsid w:val="00413836"/>
    <w:rsid w:val="0041440C"/>
    <w:rsid w:val="00414778"/>
    <w:rsid w:val="00414D05"/>
    <w:rsid w:val="00414D1B"/>
    <w:rsid w:val="004151D7"/>
    <w:rsid w:val="00415D67"/>
    <w:rsid w:val="00416033"/>
    <w:rsid w:val="00416144"/>
    <w:rsid w:val="00416C4E"/>
    <w:rsid w:val="00416C75"/>
    <w:rsid w:val="004175DB"/>
    <w:rsid w:val="00420481"/>
    <w:rsid w:val="0042063C"/>
    <w:rsid w:val="00421B20"/>
    <w:rsid w:val="0042268F"/>
    <w:rsid w:val="004241EC"/>
    <w:rsid w:val="00424BA5"/>
    <w:rsid w:val="00424BE3"/>
    <w:rsid w:val="00425B6E"/>
    <w:rsid w:val="00425E25"/>
    <w:rsid w:val="00425E31"/>
    <w:rsid w:val="004260C1"/>
    <w:rsid w:val="0042639B"/>
    <w:rsid w:val="004265EA"/>
    <w:rsid w:val="00426C81"/>
    <w:rsid w:val="00427026"/>
    <w:rsid w:val="00427047"/>
    <w:rsid w:val="00427373"/>
    <w:rsid w:val="004274F4"/>
    <w:rsid w:val="00427C34"/>
    <w:rsid w:val="00427CD3"/>
    <w:rsid w:val="0043078C"/>
    <w:rsid w:val="00430AEF"/>
    <w:rsid w:val="00430C80"/>
    <w:rsid w:val="0043102E"/>
    <w:rsid w:val="004310D5"/>
    <w:rsid w:val="0043161C"/>
    <w:rsid w:val="00431EFF"/>
    <w:rsid w:val="0043249E"/>
    <w:rsid w:val="00432690"/>
    <w:rsid w:val="00433410"/>
    <w:rsid w:val="004335E4"/>
    <w:rsid w:val="004336A2"/>
    <w:rsid w:val="00433E82"/>
    <w:rsid w:val="0043420A"/>
    <w:rsid w:val="00434C32"/>
    <w:rsid w:val="00434F7D"/>
    <w:rsid w:val="004358A7"/>
    <w:rsid w:val="004359E4"/>
    <w:rsid w:val="00435A56"/>
    <w:rsid w:val="00436482"/>
    <w:rsid w:val="00436523"/>
    <w:rsid w:val="00437340"/>
    <w:rsid w:val="0043739E"/>
    <w:rsid w:val="00437BE5"/>
    <w:rsid w:val="004405A4"/>
    <w:rsid w:val="004406F1"/>
    <w:rsid w:val="004408AA"/>
    <w:rsid w:val="00441015"/>
    <w:rsid w:val="0044107C"/>
    <w:rsid w:val="0044182C"/>
    <w:rsid w:val="00441FBD"/>
    <w:rsid w:val="0044277E"/>
    <w:rsid w:val="004427F4"/>
    <w:rsid w:val="00442B98"/>
    <w:rsid w:val="00442E05"/>
    <w:rsid w:val="00443570"/>
    <w:rsid w:val="0044363A"/>
    <w:rsid w:val="0044406B"/>
    <w:rsid w:val="00444354"/>
    <w:rsid w:val="004443A4"/>
    <w:rsid w:val="00444B5F"/>
    <w:rsid w:val="00444C80"/>
    <w:rsid w:val="00444E01"/>
    <w:rsid w:val="004450F4"/>
    <w:rsid w:val="0044578F"/>
    <w:rsid w:val="0044679E"/>
    <w:rsid w:val="00447A11"/>
    <w:rsid w:val="00450AB0"/>
    <w:rsid w:val="0045114A"/>
    <w:rsid w:val="004523F9"/>
    <w:rsid w:val="00452CAC"/>
    <w:rsid w:val="0045321A"/>
    <w:rsid w:val="004538D7"/>
    <w:rsid w:val="00453E9D"/>
    <w:rsid w:val="00454777"/>
    <w:rsid w:val="0045511B"/>
    <w:rsid w:val="00455173"/>
    <w:rsid w:val="004556C4"/>
    <w:rsid w:val="004566B8"/>
    <w:rsid w:val="004566D1"/>
    <w:rsid w:val="004574EE"/>
    <w:rsid w:val="004575FC"/>
    <w:rsid w:val="00457B22"/>
    <w:rsid w:val="00457FD9"/>
    <w:rsid w:val="00460D84"/>
    <w:rsid w:val="004617BC"/>
    <w:rsid w:val="004624D8"/>
    <w:rsid w:val="00462574"/>
    <w:rsid w:val="004625C0"/>
    <w:rsid w:val="00462A57"/>
    <w:rsid w:val="00462B92"/>
    <w:rsid w:val="0046312B"/>
    <w:rsid w:val="0046369C"/>
    <w:rsid w:val="00463793"/>
    <w:rsid w:val="00463C8D"/>
    <w:rsid w:val="00464BF4"/>
    <w:rsid w:val="00464F18"/>
    <w:rsid w:val="0046555C"/>
    <w:rsid w:val="00466B3B"/>
    <w:rsid w:val="00466E68"/>
    <w:rsid w:val="00467325"/>
    <w:rsid w:val="0046769B"/>
    <w:rsid w:val="00467C13"/>
    <w:rsid w:val="00470068"/>
    <w:rsid w:val="00470806"/>
    <w:rsid w:val="00470854"/>
    <w:rsid w:val="00472992"/>
    <w:rsid w:val="00472C34"/>
    <w:rsid w:val="0047302F"/>
    <w:rsid w:val="00473584"/>
    <w:rsid w:val="00473E18"/>
    <w:rsid w:val="00473FFE"/>
    <w:rsid w:val="004741D1"/>
    <w:rsid w:val="00474D48"/>
    <w:rsid w:val="00475425"/>
    <w:rsid w:val="004755DF"/>
    <w:rsid w:val="0047622A"/>
    <w:rsid w:val="004764C7"/>
    <w:rsid w:val="004769DB"/>
    <w:rsid w:val="00476EBF"/>
    <w:rsid w:val="00477550"/>
    <w:rsid w:val="00477DBB"/>
    <w:rsid w:val="0048067A"/>
    <w:rsid w:val="00480B0B"/>
    <w:rsid w:val="00481883"/>
    <w:rsid w:val="00481E0F"/>
    <w:rsid w:val="00481ECA"/>
    <w:rsid w:val="00483734"/>
    <w:rsid w:val="00483FEB"/>
    <w:rsid w:val="004845AA"/>
    <w:rsid w:val="00484A3B"/>
    <w:rsid w:val="00484EB7"/>
    <w:rsid w:val="00485E06"/>
    <w:rsid w:val="00486C0C"/>
    <w:rsid w:val="004875F0"/>
    <w:rsid w:val="00490F1D"/>
    <w:rsid w:val="004911D6"/>
    <w:rsid w:val="00491EED"/>
    <w:rsid w:val="004927DF"/>
    <w:rsid w:val="00492D9C"/>
    <w:rsid w:val="0049386B"/>
    <w:rsid w:val="00493E20"/>
    <w:rsid w:val="004940DB"/>
    <w:rsid w:val="004942DA"/>
    <w:rsid w:val="0049459B"/>
    <w:rsid w:val="004953B2"/>
    <w:rsid w:val="0049583F"/>
    <w:rsid w:val="00495A88"/>
    <w:rsid w:val="00495B75"/>
    <w:rsid w:val="00495E8B"/>
    <w:rsid w:val="0049784A"/>
    <w:rsid w:val="004978D5"/>
    <w:rsid w:val="004979E9"/>
    <w:rsid w:val="00497A4A"/>
    <w:rsid w:val="004A0136"/>
    <w:rsid w:val="004A0318"/>
    <w:rsid w:val="004A03F7"/>
    <w:rsid w:val="004A045A"/>
    <w:rsid w:val="004A0601"/>
    <w:rsid w:val="004A0BDF"/>
    <w:rsid w:val="004A0D4A"/>
    <w:rsid w:val="004A0DA1"/>
    <w:rsid w:val="004A10B1"/>
    <w:rsid w:val="004A1A16"/>
    <w:rsid w:val="004A210E"/>
    <w:rsid w:val="004A2123"/>
    <w:rsid w:val="004A21E6"/>
    <w:rsid w:val="004A2890"/>
    <w:rsid w:val="004A37BF"/>
    <w:rsid w:val="004A38F9"/>
    <w:rsid w:val="004A3963"/>
    <w:rsid w:val="004A3B83"/>
    <w:rsid w:val="004A3B99"/>
    <w:rsid w:val="004A42D7"/>
    <w:rsid w:val="004A4F4D"/>
    <w:rsid w:val="004A589F"/>
    <w:rsid w:val="004A6A55"/>
    <w:rsid w:val="004A72C1"/>
    <w:rsid w:val="004A7409"/>
    <w:rsid w:val="004A74E8"/>
    <w:rsid w:val="004A772B"/>
    <w:rsid w:val="004A7CD3"/>
    <w:rsid w:val="004B0020"/>
    <w:rsid w:val="004B0129"/>
    <w:rsid w:val="004B0FBE"/>
    <w:rsid w:val="004B19C8"/>
    <w:rsid w:val="004B234B"/>
    <w:rsid w:val="004B2654"/>
    <w:rsid w:val="004B2834"/>
    <w:rsid w:val="004B32D4"/>
    <w:rsid w:val="004B3430"/>
    <w:rsid w:val="004B34D3"/>
    <w:rsid w:val="004B43E4"/>
    <w:rsid w:val="004B4738"/>
    <w:rsid w:val="004B4D10"/>
    <w:rsid w:val="004B5B5B"/>
    <w:rsid w:val="004B5BAC"/>
    <w:rsid w:val="004B758D"/>
    <w:rsid w:val="004B77F8"/>
    <w:rsid w:val="004B7BAF"/>
    <w:rsid w:val="004B7EDB"/>
    <w:rsid w:val="004C0B9C"/>
    <w:rsid w:val="004C110A"/>
    <w:rsid w:val="004C1C1B"/>
    <w:rsid w:val="004C2885"/>
    <w:rsid w:val="004C3DE1"/>
    <w:rsid w:val="004C3FF0"/>
    <w:rsid w:val="004C4CC2"/>
    <w:rsid w:val="004C4F5B"/>
    <w:rsid w:val="004C4F66"/>
    <w:rsid w:val="004C4FA9"/>
    <w:rsid w:val="004C517B"/>
    <w:rsid w:val="004C5DE1"/>
    <w:rsid w:val="004C64BD"/>
    <w:rsid w:val="004C6582"/>
    <w:rsid w:val="004C7B8E"/>
    <w:rsid w:val="004C7C7E"/>
    <w:rsid w:val="004C7EDA"/>
    <w:rsid w:val="004D0843"/>
    <w:rsid w:val="004D121E"/>
    <w:rsid w:val="004D167C"/>
    <w:rsid w:val="004D24F0"/>
    <w:rsid w:val="004D2519"/>
    <w:rsid w:val="004D25B3"/>
    <w:rsid w:val="004D26EA"/>
    <w:rsid w:val="004D29FC"/>
    <w:rsid w:val="004D2CBF"/>
    <w:rsid w:val="004D2F73"/>
    <w:rsid w:val="004D3401"/>
    <w:rsid w:val="004D3570"/>
    <w:rsid w:val="004D3B13"/>
    <w:rsid w:val="004D444A"/>
    <w:rsid w:val="004D4E66"/>
    <w:rsid w:val="004D58A8"/>
    <w:rsid w:val="004D5A24"/>
    <w:rsid w:val="004D5D68"/>
    <w:rsid w:val="004D5F23"/>
    <w:rsid w:val="004D6717"/>
    <w:rsid w:val="004D7513"/>
    <w:rsid w:val="004D7616"/>
    <w:rsid w:val="004E0459"/>
    <w:rsid w:val="004E1767"/>
    <w:rsid w:val="004E2010"/>
    <w:rsid w:val="004E2498"/>
    <w:rsid w:val="004E36D7"/>
    <w:rsid w:val="004E37EC"/>
    <w:rsid w:val="004E3BCC"/>
    <w:rsid w:val="004E405D"/>
    <w:rsid w:val="004E4A53"/>
    <w:rsid w:val="004E4D1D"/>
    <w:rsid w:val="004E5081"/>
    <w:rsid w:val="004E51CC"/>
    <w:rsid w:val="004E607D"/>
    <w:rsid w:val="004E6592"/>
    <w:rsid w:val="004E667E"/>
    <w:rsid w:val="004E6959"/>
    <w:rsid w:val="004E7386"/>
    <w:rsid w:val="004E743D"/>
    <w:rsid w:val="004E78B9"/>
    <w:rsid w:val="004F0000"/>
    <w:rsid w:val="004F08EF"/>
    <w:rsid w:val="004F0B04"/>
    <w:rsid w:val="004F0D17"/>
    <w:rsid w:val="004F0E86"/>
    <w:rsid w:val="004F1851"/>
    <w:rsid w:val="004F2DD0"/>
    <w:rsid w:val="004F370D"/>
    <w:rsid w:val="004F3AF6"/>
    <w:rsid w:val="004F3BD3"/>
    <w:rsid w:val="004F3D6D"/>
    <w:rsid w:val="004F46BF"/>
    <w:rsid w:val="004F4C63"/>
    <w:rsid w:val="004F5261"/>
    <w:rsid w:val="004F5306"/>
    <w:rsid w:val="004F5778"/>
    <w:rsid w:val="004F5B90"/>
    <w:rsid w:val="004F6378"/>
    <w:rsid w:val="004F68EB"/>
    <w:rsid w:val="004F71EC"/>
    <w:rsid w:val="004F7274"/>
    <w:rsid w:val="004F7375"/>
    <w:rsid w:val="004F74C8"/>
    <w:rsid w:val="004F75C0"/>
    <w:rsid w:val="005006A1"/>
    <w:rsid w:val="0050131F"/>
    <w:rsid w:val="00501B8E"/>
    <w:rsid w:val="00501CD2"/>
    <w:rsid w:val="00501D00"/>
    <w:rsid w:val="00502383"/>
    <w:rsid w:val="0050241D"/>
    <w:rsid w:val="00502711"/>
    <w:rsid w:val="0050397B"/>
    <w:rsid w:val="00503A6D"/>
    <w:rsid w:val="0050532F"/>
    <w:rsid w:val="00505454"/>
    <w:rsid w:val="00505FB7"/>
    <w:rsid w:val="005066BA"/>
    <w:rsid w:val="005066ED"/>
    <w:rsid w:val="005068EB"/>
    <w:rsid w:val="00507076"/>
    <w:rsid w:val="00507244"/>
    <w:rsid w:val="00507B75"/>
    <w:rsid w:val="00510F64"/>
    <w:rsid w:val="00510FBE"/>
    <w:rsid w:val="005114C6"/>
    <w:rsid w:val="005116B4"/>
    <w:rsid w:val="00511A42"/>
    <w:rsid w:val="00512ACE"/>
    <w:rsid w:val="005135DE"/>
    <w:rsid w:val="005142A9"/>
    <w:rsid w:val="00514881"/>
    <w:rsid w:val="00517D23"/>
    <w:rsid w:val="00517D37"/>
    <w:rsid w:val="00517D7E"/>
    <w:rsid w:val="00517DEB"/>
    <w:rsid w:val="0052035C"/>
    <w:rsid w:val="00521281"/>
    <w:rsid w:val="00521445"/>
    <w:rsid w:val="005218B9"/>
    <w:rsid w:val="0052198C"/>
    <w:rsid w:val="00521F79"/>
    <w:rsid w:val="0052211C"/>
    <w:rsid w:val="00522365"/>
    <w:rsid w:val="00522C36"/>
    <w:rsid w:val="00522EFB"/>
    <w:rsid w:val="0052306E"/>
    <w:rsid w:val="00523D20"/>
    <w:rsid w:val="00524187"/>
    <w:rsid w:val="005241BD"/>
    <w:rsid w:val="005243DE"/>
    <w:rsid w:val="005245C6"/>
    <w:rsid w:val="00524D27"/>
    <w:rsid w:val="00524EC7"/>
    <w:rsid w:val="00525026"/>
    <w:rsid w:val="00525478"/>
    <w:rsid w:val="005254AD"/>
    <w:rsid w:val="00525E08"/>
    <w:rsid w:val="005262C9"/>
    <w:rsid w:val="00526539"/>
    <w:rsid w:val="00526E84"/>
    <w:rsid w:val="0052705F"/>
    <w:rsid w:val="0052765D"/>
    <w:rsid w:val="00527744"/>
    <w:rsid w:val="005313F0"/>
    <w:rsid w:val="0053158D"/>
    <w:rsid w:val="0053274A"/>
    <w:rsid w:val="0053351C"/>
    <w:rsid w:val="005338D4"/>
    <w:rsid w:val="00533A2F"/>
    <w:rsid w:val="00533B03"/>
    <w:rsid w:val="00533B2C"/>
    <w:rsid w:val="00533C4B"/>
    <w:rsid w:val="00534517"/>
    <w:rsid w:val="005349A5"/>
    <w:rsid w:val="00534FE0"/>
    <w:rsid w:val="00540479"/>
    <w:rsid w:val="00540B82"/>
    <w:rsid w:val="00540D36"/>
    <w:rsid w:val="00541A53"/>
    <w:rsid w:val="0054202F"/>
    <w:rsid w:val="005424E9"/>
    <w:rsid w:val="00542ADF"/>
    <w:rsid w:val="00543673"/>
    <w:rsid w:val="005439BF"/>
    <w:rsid w:val="00544555"/>
    <w:rsid w:val="0054533C"/>
    <w:rsid w:val="00546232"/>
    <w:rsid w:val="00546493"/>
    <w:rsid w:val="005476FE"/>
    <w:rsid w:val="00547809"/>
    <w:rsid w:val="005479BC"/>
    <w:rsid w:val="005502E9"/>
    <w:rsid w:val="0055088C"/>
    <w:rsid w:val="00550F88"/>
    <w:rsid w:val="005515EA"/>
    <w:rsid w:val="00551615"/>
    <w:rsid w:val="00551BE0"/>
    <w:rsid w:val="00552200"/>
    <w:rsid w:val="00552AAD"/>
    <w:rsid w:val="00553B58"/>
    <w:rsid w:val="00553BA4"/>
    <w:rsid w:val="00553D08"/>
    <w:rsid w:val="00554181"/>
    <w:rsid w:val="0055444F"/>
    <w:rsid w:val="005548BE"/>
    <w:rsid w:val="00554E9C"/>
    <w:rsid w:val="00554FCC"/>
    <w:rsid w:val="005555A8"/>
    <w:rsid w:val="0055768F"/>
    <w:rsid w:val="005602C8"/>
    <w:rsid w:val="0056031E"/>
    <w:rsid w:val="0056054B"/>
    <w:rsid w:val="00560D35"/>
    <w:rsid w:val="00560D9D"/>
    <w:rsid w:val="0056140F"/>
    <w:rsid w:val="005615DB"/>
    <w:rsid w:val="00561C32"/>
    <w:rsid w:val="00561EE3"/>
    <w:rsid w:val="0056277B"/>
    <w:rsid w:val="0056342E"/>
    <w:rsid w:val="00563A51"/>
    <w:rsid w:val="00563E82"/>
    <w:rsid w:val="0056418A"/>
    <w:rsid w:val="00564307"/>
    <w:rsid w:val="0056459F"/>
    <w:rsid w:val="00564923"/>
    <w:rsid w:val="00564FD3"/>
    <w:rsid w:val="00565B1D"/>
    <w:rsid w:val="00565C8F"/>
    <w:rsid w:val="00570198"/>
    <w:rsid w:val="005701BA"/>
    <w:rsid w:val="00570987"/>
    <w:rsid w:val="0057110D"/>
    <w:rsid w:val="00572088"/>
    <w:rsid w:val="005729ED"/>
    <w:rsid w:val="00572A65"/>
    <w:rsid w:val="00572F0C"/>
    <w:rsid w:val="00573169"/>
    <w:rsid w:val="00573203"/>
    <w:rsid w:val="00574040"/>
    <w:rsid w:val="00574562"/>
    <w:rsid w:val="00574765"/>
    <w:rsid w:val="00574C63"/>
    <w:rsid w:val="00575126"/>
    <w:rsid w:val="005759D0"/>
    <w:rsid w:val="00575B2F"/>
    <w:rsid w:val="00575C21"/>
    <w:rsid w:val="00575C7B"/>
    <w:rsid w:val="00576862"/>
    <w:rsid w:val="00576B6D"/>
    <w:rsid w:val="00576BC5"/>
    <w:rsid w:val="005775D8"/>
    <w:rsid w:val="005779D2"/>
    <w:rsid w:val="005803BF"/>
    <w:rsid w:val="005818C6"/>
    <w:rsid w:val="005822A0"/>
    <w:rsid w:val="00582FA9"/>
    <w:rsid w:val="00584046"/>
    <w:rsid w:val="00584698"/>
    <w:rsid w:val="00584ABC"/>
    <w:rsid w:val="00585364"/>
    <w:rsid w:val="00586202"/>
    <w:rsid w:val="00586478"/>
    <w:rsid w:val="005865B3"/>
    <w:rsid w:val="00586B82"/>
    <w:rsid w:val="00586D18"/>
    <w:rsid w:val="00587E22"/>
    <w:rsid w:val="00587F0C"/>
    <w:rsid w:val="0059035A"/>
    <w:rsid w:val="0059069B"/>
    <w:rsid w:val="00590D48"/>
    <w:rsid w:val="00590F06"/>
    <w:rsid w:val="00590FB9"/>
    <w:rsid w:val="005912A6"/>
    <w:rsid w:val="00591AE4"/>
    <w:rsid w:val="005931C9"/>
    <w:rsid w:val="005931E9"/>
    <w:rsid w:val="00593816"/>
    <w:rsid w:val="00594094"/>
    <w:rsid w:val="005958EB"/>
    <w:rsid w:val="00595CBE"/>
    <w:rsid w:val="00595ECB"/>
    <w:rsid w:val="005977F1"/>
    <w:rsid w:val="00597CB5"/>
    <w:rsid w:val="00597FED"/>
    <w:rsid w:val="005A00A0"/>
    <w:rsid w:val="005A034C"/>
    <w:rsid w:val="005A05AB"/>
    <w:rsid w:val="005A0E24"/>
    <w:rsid w:val="005A1226"/>
    <w:rsid w:val="005A1AFD"/>
    <w:rsid w:val="005A24A3"/>
    <w:rsid w:val="005A275E"/>
    <w:rsid w:val="005A2C4C"/>
    <w:rsid w:val="005A3758"/>
    <w:rsid w:val="005A3929"/>
    <w:rsid w:val="005A3A7C"/>
    <w:rsid w:val="005A3F7D"/>
    <w:rsid w:val="005A42F7"/>
    <w:rsid w:val="005A458F"/>
    <w:rsid w:val="005A4980"/>
    <w:rsid w:val="005A4B5C"/>
    <w:rsid w:val="005A4B76"/>
    <w:rsid w:val="005A5062"/>
    <w:rsid w:val="005A66F6"/>
    <w:rsid w:val="005A6CAD"/>
    <w:rsid w:val="005A7C8B"/>
    <w:rsid w:val="005A7F7E"/>
    <w:rsid w:val="005A7FD1"/>
    <w:rsid w:val="005B2D31"/>
    <w:rsid w:val="005B3045"/>
    <w:rsid w:val="005B3079"/>
    <w:rsid w:val="005B34AE"/>
    <w:rsid w:val="005B39C8"/>
    <w:rsid w:val="005B3B31"/>
    <w:rsid w:val="005B3DA3"/>
    <w:rsid w:val="005B3E46"/>
    <w:rsid w:val="005B4366"/>
    <w:rsid w:val="005B44DD"/>
    <w:rsid w:val="005B6A27"/>
    <w:rsid w:val="005B75E0"/>
    <w:rsid w:val="005B778F"/>
    <w:rsid w:val="005B7C2A"/>
    <w:rsid w:val="005C0783"/>
    <w:rsid w:val="005C107F"/>
    <w:rsid w:val="005C127C"/>
    <w:rsid w:val="005C1F32"/>
    <w:rsid w:val="005C26E4"/>
    <w:rsid w:val="005C2ABA"/>
    <w:rsid w:val="005C2F2A"/>
    <w:rsid w:val="005C44A5"/>
    <w:rsid w:val="005C4714"/>
    <w:rsid w:val="005C4A64"/>
    <w:rsid w:val="005C4D13"/>
    <w:rsid w:val="005C4FFD"/>
    <w:rsid w:val="005C540C"/>
    <w:rsid w:val="005C5ADB"/>
    <w:rsid w:val="005C71A5"/>
    <w:rsid w:val="005C728F"/>
    <w:rsid w:val="005C7B80"/>
    <w:rsid w:val="005C7E3A"/>
    <w:rsid w:val="005D06C1"/>
    <w:rsid w:val="005D0848"/>
    <w:rsid w:val="005D12FB"/>
    <w:rsid w:val="005D1F7D"/>
    <w:rsid w:val="005D2A38"/>
    <w:rsid w:val="005D365A"/>
    <w:rsid w:val="005D398B"/>
    <w:rsid w:val="005D3E35"/>
    <w:rsid w:val="005D5424"/>
    <w:rsid w:val="005D68F2"/>
    <w:rsid w:val="005D6B91"/>
    <w:rsid w:val="005D6E54"/>
    <w:rsid w:val="005D7358"/>
    <w:rsid w:val="005D7A57"/>
    <w:rsid w:val="005D7E05"/>
    <w:rsid w:val="005E0172"/>
    <w:rsid w:val="005E0238"/>
    <w:rsid w:val="005E0F03"/>
    <w:rsid w:val="005E2045"/>
    <w:rsid w:val="005E2493"/>
    <w:rsid w:val="005E287A"/>
    <w:rsid w:val="005E3394"/>
    <w:rsid w:val="005E3475"/>
    <w:rsid w:val="005E3580"/>
    <w:rsid w:val="005E39F7"/>
    <w:rsid w:val="005E3BB3"/>
    <w:rsid w:val="005E3DCA"/>
    <w:rsid w:val="005E4616"/>
    <w:rsid w:val="005E4C44"/>
    <w:rsid w:val="005E6100"/>
    <w:rsid w:val="005E6301"/>
    <w:rsid w:val="005E665D"/>
    <w:rsid w:val="005E6C30"/>
    <w:rsid w:val="005E6C48"/>
    <w:rsid w:val="005E6FC4"/>
    <w:rsid w:val="005E701A"/>
    <w:rsid w:val="005E71C8"/>
    <w:rsid w:val="005E71E7"/>
    <w:rsid w:val="005E73E3"/>
    <w:rsid w:val="005E7815"/>
    <w:rsid w:val="005E78B3"/>
    <w:rsid w:val="005E7D1E"/>
    <w:rsid w:val="005E7E03"/>
    <w:rsid w:val="005F057C"/>
    <w:rsid w:val="005F1202"/>
    <w:rsid w:val="005F14D8"/>
    <w:rsid w:val="005F1791"/>
    <w:rsid w:val="005F1D0F"/>
    <w:rsid w:val="005F2377"/>
    <w:rsid w:val="005F279A"/>
    <w:rsid w:val="005F2F99"/>
    <w:rsid w:val="005F32E4"/>
    <w:rsid w:val="005F46FF"/>
    <w:rsid w:val="005F474A"/>
    <w:rsid w:val="005F50B2"/>
    <w:rsid w:val="005F544E"/>
    <w:rsid w:val="005F5714"/>
    <w:rsid w:val="005F5F55"/>
    <w:rsid w:val="006002F6"/>
    <w:rsid w:val="006006BD"/>
    <w:rsid w:val="00600845"/>
    <w:rsid w:val="00600D38"/>
    <w:rsid w:val="00601E8E"/>
    <w:rsid w:val="00602A8E"/>
    <w:rsid w:val="00602D3C"/>
    <w:rsid w:val="00602DF0"/>
    <w:rsid w:val="00603C2D"/>
    <w:rsid w:val="00603F1D"/>
    <w:rsid w:val="0060456A"/>
    <w:rsid w:val="006046C5"/>
    <w:rsid w:val="006052E4"/>
    <w:rsid w:val="006066AA"/>
    <w:rsid w:val="00606819"/>
    <w:rsid w:val="006074DD"/>
    <w:rsid w:val="00607897"/>
    <w:rsid w:val="00607FE0"/>
    <w:rsid w:val="0061013F"/>
    <w:rsid w:val="00610236"/>
    <w:rsid w:val="00610329"/>
    <w:rsid w:val="00612037"/>
    <w:rsid w:val="00612889"/>
    <w:rsid w:val="006130E2"/>
    <w:rsid w:val="0061313E"/>
    <w:rsid w:val="00613631"/>
    <w:rsid w:val="00613745"/>
    <w:rsid w:val="00613833"/>
    <w:rsid w:val="00613935"/>
    <w:rsid w:val="00613B0B"/>
    <w:rsid w:val="00613F83"/>
    <w:rsid w:val="00614877"/>
    <w:rsid w:val="00614A80"/>
    <w:rsid w:val="00615A6F"/>
    <w:rsid w:val="00615F44"/>
    <w:rsid w:val="0061606F"/>
    <w:rsid w:val="0061633E"/>
    <w:rsid w:val="006163AD"/>
    <w:rsid w:val="006168EE"/>
    <w:rsid w:val="00616ECB"/>
    <w:rsid w:val="00616F71"/>
    <w:rsid w:val="0061795C"/>
    <w:rsid w:val="00617E9A"/>
    <w:rsid w:val="00621F62"/>
    <w:rsid w:val="00622552"/>
    <w:rsid w:val="00622933"/>
    <w:rsid w:val="00622B6F"/>
    <w:rsid w:val="006234F4"/>
    <w:rsid w:val="006246A0"/>
    <w:rsid w:val="00624AA6"/>
    <w:rsid w:val="00624B04"/>
    <w:rsid w:val="00624C99"/>
    <w:rsid w:val="006252FC"/>
    <w:rsid w:val="00625B3F"/>
    <w:rsid w:val="006264E6"/>
    <w:rsid w:val="006268DF"/>
    <w:rsid w:val="00626F6B"/>
    <w:rsid w:val="00627010"/>
    <w:rsid w:val="00627B43"/>
    <w:rsid w:val="00631470"/>
    <w:rsid w:val="00631E9B"/>
    <w:rsid w:val="00631F6E"/>
    <w:rsid w:val="0063228E"/>
    <w:rsid w:val="0063243C"/>
    <w:rsid w:val="00632730"/>
    <w:rsid w:val="00633382"/>
    <w:rsid w:val="00633642"/>
    <w:rsid w:val="00633774"/>
    <w:rsid w:val="0063418E"/>
    <w:rsid w:val="00634461"/>
    <w:rsid w:val="006344A2"/>
    <w:rsid w:val="00635C74"/>
    <w:rsid w:val="00635CEF"/>
    <w:rsid w:val="00636200"/>
    <w:rsid w:val="0064032B"/>
    <w:rsid w:val="00640DEB"/>
    <w:rsid w:val="00641344"/>
    <w:rsid w:val="006424C2"/>
    <w:rsid w:val="00642C02"/>
    <w:rsid w:val="00642E9D"/>
    <w:rsid w:val="00642F26"/>
    <w:rsid w:val="00644AE5"/>
    <w:rsid w:val="00644E52"/>
    <w:rsid w:val="00644FAC"/>
    <w:rsid w:val="00646495"/>
    <w:rsid w:val="006465F6"/>
    <w:rsid w:val="00646D17"/>
    <w:rsid w:val="0064745E"/>
    <w:rsid w:val="00647950"/>
    <w:rsid w:val="00650601"/>
    <w:rsid w:val="00650B4E"/>
    <w:rsid w:val="0065111A"/>
    <w:rsid w:val="00651592"/>
    <w:rsid w:val="006518A3"/>
    <w:rsid w:val="0065195D"/>
    <w:rsid w:val="00652117"/>
    <w:rsid w:val="0065253C"/>
    <w:rsid w:val="006529D9"/>
    <w:rsid w:val="00652AC2"/>
    <w:rsid w:val="00654120"/>
    <w:rsid w:val="0065504B"/>
    <w:rsid w:val="006551C5"/>
    <w:rsid w:val="00655533"/>
    <w:rsid w:val="0065560C"/>
    <w:rsid w:val="00655E2D"/>
    <w:rsid w:val="00656129"/>
    <w:rsid w:val="0065659C"/>
    <w:rsid w:val="00656AFC"/>
    <w:rsid w:val="00657751"/>
    <w:rsid w:val="00657BAF"/>
    <w:rsid w:val="006608F9"/>
    <w:rsid w:val="00661DDE"/>
    <w:rsid w:val="00661F1A"/>
    <w:rsid w:val="00662787"/>
    <w:rsid w:val="00663555"/>
    <w:rsid w:val="006639BC"/>
    <w:rsid w:val="00664D87"/>
    <w:rsid w:val="00665132"/>
    <w:rsid w:val="00665234"/>
    <w:rsid w:val="006668CC"/>
    <w:rsid w:val="00666AD5"/>
    <w:rsid w:val="006670B6"/>
    <w:rsid w:val="00667174"/>
    <w:rsid w:val="00667618"/>
    <w:rsid w:val="006676E0"/>
    <w:rsid w:val="00667762"/>
    <w:rsid w:val="00670681"/>
    <w:rsid w:val="00670AA2"/>
    <w:rsid w:val="006710F1"/>
    <w:rsid w:val="006714AA"/>
    <w:rsid w:val="006715FA"/>
    <w:rsid w:val="00671FA3"/>
    <w:rsid w:val="0067209D"/>
    <w:rsid w:val="006720A2"/>
    <w:rsid w:val="00672484"/>
    <w:rsid w:val="00672D81"/>
    <w:rsid w:val="00672E69"/>
    <w:rsid w:val="00673946"/>
    <w:rsid w:val="00673AFC"/>
    <w:rsid w:val="006746E3"/>
    <w:rsid w:val="006747A0"/>
    <w:rsid w:val="006749A3"/>
    <w:rsid w:val="00674B3C"/>
    <w:rsid w:val="00675F42"/>
    <w:rsid w:val="00676744"/>
    <w:rsid w:val="00680859"/>
    <w:rsid w:val="00680A25"/>
    <w:rsid w:val="00680E9D"/>
    <w:rsid w:val="00680FF8"/>
    <w:rsid w:val="0068122A"/>
    <w:rsid w:val="00681563"/>
    <w:rsid w:val="00681586"/>
    <w:rsid w:val="006823A4"/>
    <w:rsid w:val="006823B5"/>
    <w:rsid w:val="00683BE6"/>
    <w:rsid w:val="00683CC0"/>
    <w:rsid w:val="00683D5D"/>
    <w:rsid w:val="00683E02"/>
    <w:rsid w:val="00685CBD"/>
    <w:rsid w:val="00685FF8"/>
    <w:rsid w:val="00686A10"/>
    <w:rsid w:val="00686F8D"/>
    <w:rsid w:val="00687CBA"/>
    <w:rsid w:val="00687EEC"/>
    <w:rsid w:val="00690686"/>
    <w:rsid w:val="006907B9"/>
    <w:rsid w:val="00690B0F"/>
    <w:rsid w:val="006911B0"/>
    <w:rsid w:val="0069188A"/>
    <w:rsid w:val="00691C2A"/>
    <w:rsid w:val="00691DFB"/>
    <w:rsid w:val="00693543"/>
    <w:rsid w:val="00694098"/>
    <w:rsid w:val="00694336"/>
    <w:rsid w:val="006943BE"/>
    <w:rsid w:val="006944C8"/>
    <w:rsid w:val="0069558B"/>
    <w:rsid w:val="00696FBD"/>
    <w:rsid w:val="00696FDE"/>
    <w:rsid w:val="006973FC"/>
    <w:rsid w:val="006A07CC"/>
    <w:rsid w:val="006A17A3"/>
    <w:rsid w:val="006A22ED"/>
    <w:rsid w:val="006A2D20"/>
    <w:rsid w:val="006A2D37"/>
    <w:rsid w:val="006A31E8"/>
    <w:rsid w:val="006A3341"/>
    <w:rsid w:val="006A3733"/>
    <w:rsid w:val="006A3975"/>
    <w:rsid w:val="006A44B9"/>
    <w:rsid w:val="006A4A79"/>
    <w:rsid w:val="006A4F22"/>
    <w:rsid w:val="006A58B8"/>
    <w:rsid w:val="006A59E5"/>
    <w:rsid w:val="006A61CF"/>
    <w:rsid w:val="006A629A"/>
    <w:rsid w:val="006A7752"/>
    <w:rsid w:val="006A7780"/>
    <w:rsid w:val="006A7D38"/>
    <w:rsid w:val="006A7F11"/>
    <w:rsid w:val="006B0BDA"/>
    <w:rsid w:val="006B0DCA"/>
    <w:rsid w:val="006B17E3"/>
    <w:rsid w:val="006B1DB6"/>
    <w:rsid w:val="006B23B0"/>
    <w:rsid w:val="006B4495"/>
    <w:rsid w:val="006B4905"/>
    <w:rsid w:val="006B4971"/>
    <w:rsid w:val="006B50B3"/>
    <w:rsid w:val="006B566A"/>
    <w:rsid w:val="006B5AEA"/>
    <w:rsid w:val="006B5D1F"/>
    <w:rsid w:val="006B64E2"/>
    <w:rsid w:val="006B64EE"/>
    <w:rsid w:val="006B6D65"/>
    <w:rsid w:val="006B6F61"/>
    <w:rsid w:val="006B7286"/>
    <w:rsid w:val="006B7AE0"/>
    <w:rsid w:val="006C00D9"/>
    <w:rsid w:val="006C03D8"/>
    <w:rsid w:val="006C0980"/>
    <w:rsid w:val="006C0B45"/>
    <w:rsid w:val="006C0D2C"/>
    <w:rsid w:val="006C0EAD"/>
    <w:rsid w:val="006C11DB"/>
    <w:rsid w:val="006C243B"/>
    <w:rsid w:val="006C27B1"/>
    <w:rsid w:val="006C2CB7"/>
    <w:rsid w:val="006C325B"/>
    <w:rsid w:val="006C3899"/>
    <w:rsid w:val="006C3B74"/>
    <w:rsid w:val="006C3D6C"/>
    <w:rsid w:val="006C45C3"/>
    <w:rsid w:val="006C4B92"/>
    <w:rsid w:val="006C56EB"/>
    <w:rsid w:val="006C57F7"/>
    <w:rsid w:val="006C5CB3"/>
    <w:rsid w:val="006C6D5D"/>
    <w:rsid w:val="006C7203"/>
    <w:rsid w:val="006C7574"/>
    <w:rsid w:val="006C765C"/>
    <w:rsid w:val="006C7CC4"/>
    <w:rsid w:val="006C7CCF"/>
    <w:rsid w:val="006D0534"/>
    <w:rsid w:val="006D069B"/>
    <w:rsid w:val="006D0832"/>
    <w:rsid w:val="006D08D5"/>
    <w:rsid w:val="006D0A18"/>
    <w:rsid w:val="006D283B"/>
    <w:rsid w:val="006D30F3"/>
    <w:rsid w:val="006D4065"/>
    <w:rsid w:val="006D42BB"/>
    <w:rsid w:val="006D4326"/>
    <w:rsid w:val="006D4913"/>
    <w:rsid w:val="006D4E92"/>
    <w:rsid w:val="006D54F5"/>
    <w:rsid w:val="006D5545"/>
    <w:rsid w:val="006D5DCB"/>
    <w:rsid w:val="006D66E0"/>
    <w:rsid w:val="006D6BAA"/>
    <w:rsid w:val="006D6E49"/>
    <w:rsid w:val="006D6F25"/>
    <w:rsid w:val="006D6F6C"/>
    <w:rsid w:val="006D70F5"/>
    <w:rsid w:val="006D74AF"/>
    <w:rsid w:val="006D74D7"/>
    <w:rsid w:val="006D7ED3"/>
    <w:rsid w:val="006E02CC"/>
    <w:rsid w:val="006E05A5"/>
    <w:rsid w:val="006E0992"/>
    <w:rsid w:val="006E1875"/>
    <w:rsid w:val="006E19CF"/>
    <w:rsid w:val="006E24C7"/>
    <w:rsid w:val="006E27FF"/>
    <w:rsid w:val="006E2989"/>
    <w:rsid w:val="006E2C2F"/>
    <w:rsid w:val="006E4D7B"/>
    <w:rsid w:val="006E527C"/>
    <w:rsid w:val="006E54BA"/>
    <w:rsid w:val="006E5787"/>
    <w:rsid w:val="006E6D41"/>
    <w:rsid w:val="006E6E64"/>
    <w:rsid w:val="006E7BFC"/>
    <w:rsid w:val="006E7D2B"/>
    <w:rsid w:val="006F0E87"/>
    <w:rsid w:val="006F1540"/>
    <w:rsid w:val="006F1C07"/>
    <w:rsid w:val="006F2250"/>
    <w:rsid w:val="006F24FE"/>
    <w:rsid w:val="006F25EA"/>
    <w:rsid w:val="006F26AA"/>
    <w:rsid w:val="006F2C3E"/>
    <w:rsid w:val="006F2F63"/>
    <w:rsid w:val="006F3055"/>
    <w:rsid w:val="006F32D5"/>
    <w:rsid w:val="006F3460"/>
    <w:rsid w:val="006F37C3"/>
    <w:rsid w:val="006F3E69"/>
    <w:rsid w:val="006F4187"/>
    <w:rsid w:val="006F465D"/>
    <w:rsid w:val="006F46F4"/>
    <w:rsid w:val="006F4A8E"/>
    <w:rsid w:val="006F66AF"/>
    <w:rsid w:val="006F6A04"/>
    <w:rsid w:val="006F703A"/>
    <w:rsid w:val="006F7DD0"/>
    <w:rsid w:val="0070089F"/>
    <w:rsid w:val="007009A0"/>
    <w:rsid w:val="00700E10"/>
    <w:rsid w:val="00701204"/>
    <w:rsid w:val="0070151B"/>
    <w:rsid w:val="007016B1"/>
    <w:rsid w:val="00702368"/>
    <w:rsid w:val="007038D4"/>
    <w:rsid w:val="00703E62"/>
    <w:rsid w:val="007041CA"/>
    <w:rsid w:val="00704C6D"/>
    <w:rsid w:val="00705642"/>
    <w:rsid w:val="00705AA2"/>
    <w:rsid w:val="00705F20"/>
    <w:rsid w:val="00706056"/>
    <w:rsid w:val="007062A6"/>
    <w:rsid w:val="00706841"/>
    <w:rsid w:val="00706B24"/>
    <w:rsid w:val="00706B27"/>
    <w:rsid w:val="00707533"/>
    <w:rsid w:val="00707EC5"/>
    <w:rsid w:val="00710CFC"/>
    <w:rsid w:val="00710D2F"/>
    <w:rsid w:val="00711305"/>
    <w:rsid w:val="007117A7"/>
    <w:rsid w:val="00712750"/>
    <w:rsid w:val="007127AF"/>
    <w:rsid w:val="00713732"/>
    <w:rsid w:val="007138CC"/>
    <w:rsid w:val="007138CE"/>
    <w:rsid w:val="00714D0E"/>
    <w:rsid w:val="00714DB9"/>
    <w:rsid w:val="007153A2"/>
    <w:rsid w:val="007159FC"/>
    <w:rsid w:val="007161BD"/>
    <w:rsid w:val="00717099"/>
    <w:rsid w:val="00717289"/>
    <w:rsid w:val="007176A1"/>
    <w:rsid w:val="00720ACB"/>
    <w:rsid w:val="0072162B"/>
    <w:rsid w:val="00722390"/>
    <w:rsid w:val="007224BB"/>
    <w:rsid w:val="00722B20"/>
    <w:rsid w:val="0072355D"/>
    <w:rsid w:val="00723656"/>
    <w:rsid w:val="00723F0C"/>
    <w:rsid w:val="007247BD"/>
    <w:rsid w:val="00725923"/>
    <w:rsid w:val="00725BF5"/>
    <w:rsid w:val="00725DA1"/>
    <w:rsid w:val="00727845"/>
    <w:rsid w:val="0072796C"/>
    <w:rsid w:val="00727B6F"/>
    <w:rsid w:val="0073005E"/>
    <w:rsid w:val="00730303"/>
    <w:rsid w:val="007311DE"/>
    <w:rsid w:val="007314C6"/>
    <w:rsid w:val="0073162E"/>
    <w:rsid w:val="0073191D"/>
    <w:rsid w:val="00731D80"/>
    <w:rsid w:val="007320AC"/>
    <w:rsid w:val="007327A6"/>
    <w:rsid w:val="00732DDD"/>
    <w:rsid w:val="0073317C"/>
    <w:rsid w:val="00733409"/>
    <w:rsid w:val="0073351C"/>
    <w:rsid w:val="007335D2"/>
    <w:rsid w:val="00733DE6"/>
    <w:rsid w:val="0073407C"/>
    <w:rsid w:val="00734520"/>
    <w:rsid w:val="00734BC4"/>
    <w:rsid w:val="00736ED6"/>
    <w:rsid w:val="00736F77"/>
    <w:rsid w:val="00736F91"/>
    <w:rsid w:val="007370EC"/>
    <w:rsid w:val="00737442"/>
    <w:rsid w:val="00737F7D"/>
    <w:rsid w:val="00740306"/>
    <w:rsid w:val="00740326"/>
    <w:rsid w:val="007415C9"/>
    <w:rsid w:val="00742754"/>
    <w:rsid w:val="007435B5"/>
    <w:rsid w:val="00744481"/>
    <w:rsid w:val="00744845"/>
    <w:rsid w:val="0074490F"/>
    <w:rsid w:val="00744F5A"/>
    <w:rsid w:val="0074639C"/>
    <w:rsid w:val="00746684"/>
    <w:rsid w:val="007473E6"/>
    <w:rsid w:val="0074745E"/>
    <w:rsid w:val="00747A1B"/>
    <w:rsid w:val="00747D14"/>
    <w:rsid w:val="0075057A"/>
    <w:rsid w:val="00750750"/>
    <w:rsid w:val="00750760"/>
    <w:rsid w:val="00750EEC"/>
    <w:rsid w:val="007514F9"/>
    <w:rsid w:val="0075257C"/>
    <w:rsid w:val="0075294D"/>
    <w:rsid w:val="00752EC6"/>
    <w:rsid w:val="00752FA2"/>
    <w:rsid w:val="0075454B"/>
    <w:rsid w:val="0075556C"/>
    <w:rsid w:val="00755EC9"/>
    <w:rsid w:val="007562F4"/>
    <w:rsid w:val="00757CE1"/>
    <w:rsid w:val="00760148"/>
    <w:rsid w:val="00760412"/>
    <w:rsid w:val="00760E8E"/>
    <w:rsid w:val="00760FBA"/>
    <w:rsid w:val="007612BE"/>
    <w:rsid w:val="007615C4"/>
    <w:rsid w:val="00762AC1"/>
    <w:rsid w:val="007631C0"/>
    <w:rsid w:val="00763BF4"/>
    <w:rsid w:val="00764399"/>
    <w:rsid w:val="0076549E"/>
    <w:rsid w:val="007663BD"/>
    <w:rsid w:val="00767693"/>
    <w:rsid w:val="00770F1C"/>
    <w:rsid w:val="00771086"/>
    <w:rsid w:val="00771BD9"/>
    <w:rsid w:val="00771ED5"/>
    <w:rsid w:val="0077286D"/>
    <w:rsid w:val="00773532"/>
    <w:rsid w:val="00773762"/>
    <w:rsid w:val="00773A95"/>
    <w:rsid w:val="00773D1C"/>
    <w:rsid w:val="007747EE"/>
    <w:rsid w:val="0077554F"/>
    <w:rsid w:val="00775913"/>
    <w:rsid w:val="007760CC"/>
    <w:rsid w:val="00776497"/>
    <w:rsid w:val="00777067"/>
    <w:rsid w:val="0077733E"/>
    <w:rsid w:val="007774A5"/>
    <w:rsid w:val="00777515"/>
    <w:rsid w:val="00777529"/>
    <w:rsid w:val="00777EB5"/>
    <w:rsid w:val="00780019"/>
    <w:rsid w:val="00780233"/>
    <w:rsid w:val="00780E10"/>
    <w:rsid w:val="0078109B"/>
    <w:rsid w:val="00781511"/>
    <w:rsid w:val="00782173"/>
    <w:rsid w:val="007831DA"/>
    <w:rsid w:val="00783AA7"/>
    <w:rsid w:val="00783BAD"/>
    <w:rsid w:val="00783EAE"/>
    <w:rsid w:val="00783EE6"/>
    <w:rsid w:val="00784012"/>
    <w:rsid w:val="0078422A"/>
    <w:rsid w:val="0078508C"/>
    <w:rsid w:val="00785F5C"/>
    <w:rsid w:val="0078645F"/>
    <w:rsid w:val="00786BAE"/>
    <w:rsid w:val="00787C79"/>
    <w:rsid w:val="00787F83"/>
    <w:rsid w:val="00790471"/>
    <w:rsid w:val="007904F1"/>
    <w:rsid w:val="007908A5"/>
    <w:rsid w:val="00790D88"/>
    <w:rsid w:val="00790EC7"/>
    <w:rsid w:val="00790FED"/>
    <w:rsid w:val="0079104E"/>
    <w:rsid w:val="00791AC7"/>
    <w:rsid w:val="0079202F"/>
    <w:rsid w:val="00792962"/>
    <w:rsid w:val="00793494"/>
    <w:rsid w:val="00793D8D"/>
    <w:rsid w:val="00793F66"/>
    <w:rsid w:val="00794BDA"/>
    <w:rsid w:val="007959C5"/>
    <w:rsid w:val="00795C3B"/>
    <w:rsid w:val="00796040"/>
    <w:rsid w:val="00796BAC"/>
    <w:rsid w:val="007974F4"/>
    <w:rsid w:val="007A0939"/>
    <w:rsid w:val="007A0B4B"/>
    <w:rsid w:val="007A1175"/>
    <w:rsid w:val="007A2415"/>
    <w:rsid w:val="007A2D73"/>
    <w:rsid w:val="007A3345"/>
    <w:rsid w:val="007A34F1"/>
    <w:rsid w:val="007A3920"/>
    <w:rsid w:val="007A3AC7"/>
    <w:rsid w:val="007A3BE8"/>
    <w:rsid w:val="007A3C78"/>
    <w:rsid w:val="007A461C"/>
    <w:rsid w:val="007A47AC"/>
    <w:rsid w:val="007A5656"/>
    <w:rsid w:val="007A58FE"/>
    <w:rsid w:val="007A5902"/>
    <w:rsid w:val="007A5A11"/>
    <w:rsid w:val="007A6F7D"/>
    <w:rsid w:val="007A7BF3"/>
    <w:rsid w:val="007B0F0D"/>
    <w:rsid w:val="007B1980"/>
    <w:rsid w:val="007B1B5A"/>
    <w:rsid w:val="007B1EA2"/>
    <w:rsid w:val="007B2126"/>
    <w:rsid w:val="007B31E3"/>
    <w:rsid w:val="007B35A6"/>
    <w:rsid w:val="007B3D41"/>
    <w:rsid w:val="007B41EA"/>
    <w:rsid w:val="007B6536"/>
    <w:rsid w:val="007B6DEA"/>
    <w:rsid w:val="007B77AD"/>
    <w:rsid w:val="007B7D05"/>
    <w:rsid w:val="007B7E9F"/>
    <w:rsid w:val="007C04F2"/>
    <w:rsid w:val="007C098E"/>
    <w:rsid w:val="007C0D42"/>
    <w:rsid w:val="007C25B0"/>
    <w:rsid w:val="007C299F"/>
    <w:rsid w:val="007C2F11"/>
    <w:rsid w:val="007C38B3"/>
    <w:rsid w:val="007C394C"/>
    <w:rsid w:val="007C3D8F"/>
    <w:rsid w:val="007C63E1"/>
    <w:rsid w:val="007C6B1C"/>
    <w:rsid w:val="007C749E"/>
    <w:rsid w:val="007C756B"/>
    <w:rsid w:val="007C7850"/>
    <w:rsid w:val="007C79BF"/>
    <w:rsid w:val="007C7D70"/>
    <w:rsid w:val="007D0191"/>
    <w:rsid w:val="007D0706"/>
    <w:rsid w:val="007D07FA"/>
    <w:rsid w:val="007D0BC7"/>
    <w:rsid w:val="007D10D8"/>
    <w:rsid w:val="007D17DC"/>
    <w:rsid w:val="007D26BF"/>
    <w:rsid w:val="007D29C9"/>
    <w:rsid w:val="007D2C8E"/>
    <w:rsid w:val="007D30FA"/>
    <w:rsid w:val="007D36C2"/>
    <w:rsid w:val="007D3810"/>
    <w:rsid w:val="007D3A0F"/>
    <w:rsid w:val="007D41F1"/>
    <w:rsid w:val="007D4445"/>
    <w:rsid w:val="007D446F"/>
    <w:rsid w:val="007D5152"/>
    <w:rsid w:val="007D52A2"/>
    <w:rsid w:val="007D585E"/>
    <w:rsid w:val="007D651D"/>
    <w:rsid w:val="007D69C8"/>
    <w:rsid w:val="007D6C89"/>
    <w:rsid w:val="007D7043"/>
    <w:rsid w:val="007D7C1A"/>
    <w:rsid w:val="007E0463"/>
    <w:rsid w:val="007E0AF3"/>
    <w:rsid w:val="007E0DAC"/>
    <w:rsid w:val="007E11CC"/>
    <w:rsid w:val="007E1BE8"/>
    <w:rsid w:val="007E205D"/>
    <w:rsid w:val="007E2618"/>
    <w:rsid w:val="007E26F5"/>
    <w:rsid w:val="007E280E"/>
    <w:rsid w:val="007E2811"/>
    <w:rsid w:val="007E28A6"/>
    <w:rsid w:val="007E29E2"/>
    <w:rsid w:val="007E2CD6"/>
    <w:rsid w:val="007E2E17"/>
    <w:rsid w:val="007E3A40"/>
    <w:rsid w:val="007E3E61"/>
    <w:rsid w:val="007E4822"/>
    <w:rsid w:val="007E4872"/>
    <w:rsid w:val="007E55A0"/>
    <w:rsid w:val="007E5B3E"/>
    <w:rsid w:val="007E6143"/>
    <w:rsid w:val="007E633D"/>
    <w:rsid w:val="007E6401"/>
    <w:rsid w:val="007E6526"/>
    <w:rsid w:val="007E688E"/>
    <w:rsid w:val="007E7847"/>
    <w:rsid w:val="007E7C42"/>
    <w:rsid w:val="007F15C7"/>
    <w:rsid w:val="007F24E8"/>
    <w:rsid w:val="007F26C3"/>
    <w:rsid w:val="007F2807"/>
    <w:rsid w:val="007F28FE"/>
    <w:rsid w:val="007F2C0B"/>
    <w:rsid w:val="007F314E"/>
    <w:rsid w:val="007F3AA7"/>
    <w:rsid w:val="007F3F5A"/>
    <w:rsid w:val="007F5053"/>
    <w:rsid w:val="007F5B57"/>
    <w:rsid w:val="007F702C"/>
    <w:rsid w:val="007F7763"/>
    <w:rsid w:val="007F7A4B"/>
    <w:rsid w:val="007F7BA8"/>
    <w:rsid w:val="0080025F"/>
    <w:rsid w:val="00800A7D"/>
    <w:rsid w:val="00801602"/>
    <w:rsid w:val="00801786"/>
    <w:rsid w:val="00801C5C"/>
    <w:rsid w:val="00802289"/>
    <w:rsid w:val="00803736"/>
    <w:rsid w:val="00803AD7"/>
    <w:rsid w:val="0080493F"/>
    <w:rsid w:val="00804C2C"/>
    <w:rsid w:val="0080522B"/>
    <w:rsid w:val="0080541C"/>
    <w:rsid w:val="00805441"/>
    <w:rsid w:val="00805960"/>
    <w:rsid w:val="008063F4"/>
    <w:rsid w:val="0080671B"/>
    <w:rsid w:val="00806A69"/>
    <w:rsid w:val="00807290"/>
    <w:rsid w:val="00807658"/>
    <w:rsid w:val="00807ABE"/>
    <w:rsid w:val="008107F3"/>
    <w:rsid w:val="0081144D"/>
    <w:rsid w:val="008116FB"/>
    <w:rsid w:val="0081175D"/>
    <w:rsid w:val="008119AE"/>
    <w:rsid w:val="00811AF6"/>
    <w:rsid w:val="00811BED"/>
    <w:rsid w:val="00811E8B"/>
    <w:rsid w:val="00812223"/>
    <w:rsid w:val="008124A9"/>
    <w:rsid w:val="0081276B"/>
    <w:rsid w:val="008131CC"/>
    <w:rsid w:val="00813F07"/>
    <w:rsid w:val="00813FD5"/>
    <w:rsid w:val="0081412E"/>
    <w:rsid w:val="008145FD"/>
    <w:rsid w:val="0081471D"/>
    <w:rsid w:val="00815226"/>
    <w:rsid w:val="00815831"/>
    <w:rsid w:val="008172CF"/>
    <w:rsid w:val="00817AAD"/>
    <w:rsid w:val="00817AE4"/>
    <w:rsid w:val="008205C9"/>
    <w:rsid w:val="008207FB"/>
    <w:rsid w:val="00820882"/>
    <w:rsid w:val="00820D44"/>
    <w:rsid w:val="008215A5"/>
    <w:rsid w:val="00822C49"/>
    <w:rsid w:val="008233D2"/>
    <w:rsid w:val="00823674"/>
    <w:rsid w:val="00824725"/>
    <w:rsid w:val="00824A4E"/>
    <w:rsid w:val="008264A0"/>
    <w:rsid w:val="00826790"/>
    <w:rsid w:val="008269E2"/>
    <w:rsid w:val="00826A38"/>
    <w:rsid w:val="00826F04"/>
    <w:rsid w:val="008278D6"/>
    <w:rsid w:val="0082793E"/>
    <w:rsid w:val="008279FA"/>
    <w:rsid w:val="00827BB2"/>
    <w:rsid w:val="00827EF4"/>
    <w:rsid w:val="00830FC9"/>
    <w:rsid w:val="00831896"/>
    <w:rsid w:val="00831D63"/>
    <w:rsid w:val="00832221"/>
    <w:rsid w:val="00832269"/>
    <w:rsid w:val="00832BB1"/>
    <w:rsid w:val="00834816"/>
    <w:rsid w:val="0083491B"/>
    <w:rsid w:val="00834E70"/>
    <w:rsid w:val="008352D8"/>
    <w:rsid w:val="00835A05"/>
    <w:rsid w:val="00835AEA"/>
    <w:rsid w:val="0083609D"/>
    <w:rsid w:val="00836248"/>
    <w:rsid w:val="0083681C"/>
    <w:rsid w:val="0083706E"/>
    <w:rsid w:val="0083775E"/>
    <w:rsid w:val="0084012D"/>
    <w:rsid w:val="008407C1"/>
    <w:rsid w:val="00840810"/>
    <w:rsid w:val="0084152E"/>
    <w:rsid w:val="008427BE"/>
    <w:rsid w:val="008430BE"/>
    <w:rsid w:val="00844E7F"/>
    <w:rsid w:val="008462B1"/>
    <w:rsid w:val="008465BE"/>
    <w:rsid w:val="0084681A"/>
    <w:rsid w:val="00847725"/>
    <w:rsid w:val="00847861"/>
    <w:rsid w:val="008505A6"/>
    <w:rsid w:val="008506A7"/>
    <w:rsid w:val="00850A48"/>
    <w:rsid w:val="00850A9F"/>
    <w:rsid w:val="00850E1D"/>
    <w:rsid w:val="008510F2"/>
    <w:rsid w:val="00851A00"/>
    <w:rsid w:val="0085246D"/>
    <w:rsid w:val="00852BCA"/>
    <w:rsid w:val="00853044"/>
    <w:rsid w:val="00853350"/>
    <w:rsid w:val="00853361"/>
    <w:rsid w:val="00853428"/>
    <w:rsid w:val="0085342C"/>
    <w:rsid w:val="008537A5"/>
    <w:rsid w:val="0085386C"/>
    <w:rsid w:val="00853B0B"/>
    <w:rsid w:val="00853FB5"/>
    <w:rsid w:val="00854063"/>
    <w:rsid w:val="00854446"/>
    <w:rsid w:val="00854BBE"/>
    <w:rsid w:val="008559B0"/>
    <w:rsid w:val="00855C5C"/>
    <w:rsid w:val="00855CC7"/>
    <w:rsid w:val="00855E87"/>
    <w:rsid w:val="008560B2"/>
    <w:rsid w:val="00856403"/>
    <w:rsid w:val="00856CF8"/>
    <w:rsid w:val="00856D0D"/>
    <w:rsid w:val="0085736C"/>
    <w:rsid w:val="008579F7"/>
    <w:rsid w:val="0086039B"/>
    <w:rsid w:val="0086109E"/>
    <w:rsid w:val="00861278"/>
    <w:rsid w:val="00861742"/>
    <w:rsid w:val="008618F8"/>
    <w:rsid w:val="00861ACE"/>
    <w:rsid w:val="00861E15"/>
    <w:rsid w:val="008620AB"/>
    <w:rsid w:val="008627DF"/>
    <w:rsid w:val="0086297C"/>
    <w:rsid w:val="008640B9"/>
    <w:rsid w:val="0086413B"/>
    <w:rsid w:val="00864247"/>
    <w:rsid w:val="008647BB"/>
    <w:rsid w:val="0086492E"/>
    <w:rsid w:val="00865389"/>
    <w:rsid w:val="008654A6"/>
    <w:rsid w:val="008656A4"/>
    <w:rsid w:val="0086596C"/>
    <w:rsid w:val="00865F60"/>
    <w:rsid w:val="00866108"/>
    <w:rsid w:val="00866210"/>
    <w:rsid w:val="00866A31"/>
    <w:rsid w:val="00866FCB"/>
    <w:rsid w:val="008670BD"/>
    <w:rsid w:val="00870984"/>
    <w:rsid w:val="00871029"/>
    <w:rsid w:val="00871C83"/>
    <w:rsid w:val="0087216E"/>
    <w:rsid w:val="00872DA7"/>
    <w:rsid w:val="00873A7B"/>
    <w:rsid w:val="008740F7"/>
    <w:rsid w:val="00874F76"/>
    <w:rsid w:val="0087503C"/>
    <w:rsid w:val="00875CE6"/>
    <w:rsid w:val="00876737"/>
    <w:rsid w:val="00877225"/>
    <w:rsid w:val="008772BE"/>
    <w:rsid w:val="008772F3"/>
    <w:rsid w:val="00877D4B"/>
    <w:rsid w:val="008800B0"/>
    <w:rsid w:val="00880135"/>
    <w:rsid w:val="00880EED"/>
    <w:rsid w:val="00882663"/>
    <w:rsid w:val="00882737"/>
    <w:rsid w:val="008829B9"/>
    <w:rsid w:val="00882AFF"/>
    <w:rsid w:val="00883560"/>
    <w:rsid w:val="00883BEC"/>
    <w:rsid w:val="00883C0B"/>
    <w:rsid w:val="0088408D"/>
    <w:rsid w:val="008853F1"/>
    <w:rsid w:val="008857BA"/>
    <w:rsid w:val="0088593F"/>
    <w:rsid w:val="00886982"/>
    <w:rsid w:val="008870BD"/>
    <w:rsid w:val="008873EE"/>
    <w:rsid w:val="00887CA5"/>
    <w:rsid w:val="00887E8D"/>
    <w:rsid w:val="00890E94"/>
    <w:rsid w:val="00890F6F"/>
    <w:rsid w:val="00891338"/>
    <w:rsid w:val="00891EE1"/>
    <w:rsid w:val="0089289D"/>
    <w:rsid w:val="00892AD4"/>
    <w:rsid w:val="0089349B"/>
    <w:rsid w:val="00893816"/>
    <w:rsid w:val="00893996"/>
    <w:rsid w:val="00893D49"/>
    <w:rsid w:val="00894A13"/>
    <w:rsid w:val="00895907"/>
    <w:rsid w:val="00895C80"/>
    <w:rsid w:val="00896C96"/>
    <w:rsid w:val="00896C9C"/>
    <w:rsid w:val="00897515"/>
    <w:rsid w:val="00897F89"/>
    <w:rsid w:val="008A0069"/>
    <w:rsid w:val="008A0131"/>
    <w:rsid w:val="008A0567"/>
    <w:rsid w:val="008A1D1D"/>
    <w:rsid w:val="008A1DE8"/>
    <w:rsid w:val="008A30F7"/>
    <w:rsid w:val="008A312F"/>
    <w:rsid w:val="008A3C37"/>
    <w:rsid w:val="008A3DAB"/>
    <w:rsid w:val="008A4487"/>
    <w:rsid w:val="008A45BE"/>
    <w:rsid w:val="008A469E"/>
    <w:rsid w:val="008A583E"/>
    <w:rsid w:val="008A68D0"/>
    <w:rsid w:val="008A690B"/>
    <w:rsid w:val="008A72CC"/>
    <w:rsid w:val="008A76AF"/>
    <w:rsid w:val="008B0173"/>
    <w:rsid w:val="008B01F0"/>
    <w:rsid w:val="008B0458"/>
    <w:rsid w:val="008B0CA2"/>
    <w:rsid w:val="008B152C"/>
    <w:rsid w:val="008B1912"/>
    <w:rsid w:val="008B229B"/>
    <w:rsid w:val="008B317C"/>
    <w:rsid w:val="008B40C0"/>
    <w:rsid w:val="008B4CE7"/>
    <w:rsid w:val="008B51AA"/>
    <w:rsid w:val="008B6009"/>
    <w:rsid w:val="008B6074"/>
    <w:rsid w:val="008B6B31"/>
    <w:rsid w:val="008B6F02"/>
    <w:rsid w:val="008B6F9A"/>
    <w:rsid w:val="008B7892"/>
    <w:rsid w:val="008B7979"/>
    <w:rsid w:val="008C024E"/>
    <w:rsid w:val="008C025E"/>
    <w:rsid w:val="008C02C1"/>
    <w:rsid w:val="008C0796"/>
    <w:rsid w:val="008C0B79"/>
    <w:rsid w:val="008C0BE6"/>
    <w:rsid w:val="008C1453"/>
    <w:rsid w:val="008C1AC2"/>
    <w:rsid w:val="008C1B64"/>
    <w:rsid w:val="008C1B9B"/>
    <w:rsid w:val="008C28A3"/>
    <w:rsid w:val="008C310F"/>
    <w:rsid w:val="008C343B"/>
    <w:rsid w:val="008C3E2B"/>
    <w:rsid w:val="008C3E86"/>
    <w:rsid w:val="008C466E"/>
    <w:rsid w:val="008C4B97"/>
    <w:rsid w:val="008C4BAB"/>
    <w:rsid w:val="008C5409"/>
    <w:rsid w:val="008C69D3"/>
    <w:rsid w:val="008C6AF3"/>
    <w:rsid w:val="008C70BC"/>
    <w:rsid w:val="008C7359"/>
    <w:rsid w:val="008C7801"/>
    <w:rsid w:val="008C7C4F"/>
    <w:rsid w:val="008C7FB5"/>
    <w:rsid w:val="008D074D"/>
    <w:rsid w:val="008D18AF"/>
    <w:rsid w:val="008D21FA"/>
    <w:rsid w:val="008D23C9"/>
    <w:rsid w:val="008D252E"/>
    <w:rsid w:val="008D28FC"/>
    <w:rsid w:val="008D2953"/>
    <w:rsid w:val="008D2C38"/>
    <w:rsid w:val="008D31AD"/>
    <w:rsid w:val="008D348A"/>
    <w:rsid w:val="008D4061"/>
    <w:rsid w:val="008D4588"/>
    <w:rsid w:val="008D490D"/>
    <w:rsid w:val="008D4D4E"/>
    <w:rsid w:val="008D5189"/>
    <w:rsid w:val="008D5BFD"/>
    <w:rsid w:val="008D61A9"/>
    <w:rsid w:val="008D6455"/>
    <w:rsid w:val="008D7BBA"/>
    <w:rsid w:val="008E002A"/>
    <w:rsid w:val="008E08C9"/>
    <w:rsid w:val="008E0902"/>
    <w:rsid w:val="008E0DF5"/>
    <w:rsid w:val="008E1509"/>
    <w:rsid w:val="008E1736"/>
    <w:rsid w:val="008E1CF3"/>
    <w:rsid w:val="008E2C27"/>
    <w:rsid w:val="008E2FD6"/>
    <w:rsid w:val="008E305B"/>
    <w:rsid w:val="008E482A"/>
    <w:rsid w:val="008E4BAD"/>
    <w:rsid w:val="008E4BDB"/>
    <w:rsid w:val="008E5539"/>
    <w:rsid w:val="008E60AD"/>
    <w:rsid w:val="008E695F"/>
    <w:rsid w:val="008E6AA9"/>
    <w:rsid w:val="008E6C07"/>
    <w:rsid w:val="008F0E82"/>
    <w:rsid w:val="008F123F"/>
    <w:rsid w:val="008F124F"/>
    <w:rsid w:val="008F13C1"/>
    <w:rsid w:val="008F1734"/>
    <w:rsid w:val="008F34FD"/>
    <w:rsid w:val="008F38B7"/>
    <w:rsid w:val="008F492E"/>
    <w:rsid w:val="008F4990"/>
    <w:rsid w:val="008F4E70"/>
    <w:rsid w:val="008F6945"/>
    <w:rsid w:val="008F72CD"/>
    <w:rsid w:val="0090086F"/>
    <w:rsid w:val="009012B1"/>
    <w:rsid w:val="009014CD"/>
    <w:rsid w:val="00901666"/>
    <w:rsid w:val="0090254F"/>
    <w:rsid w:val="0090341B"/>
    <w:rsid w:val="009040CF"/>
    <w:rsid w:val="00904450"/>
    <w:rsid w:val="00904C1C"/>
    <w:rsid w:val="00904CA2"/>
    <w:rsid w:val="00904F63"/>
    <w:rsid w:val="0090507B"/>
    <w:rsid w:val="009050AA"/>
    <w:rsid w:val="009058E3"/>
    <w:rsid w:val="00905A98"/>
    <w:rsid w:val="00906CDA"/>
    <w:rsid w:val="00906F69"/>
    <w:rsid w:val="00907792"/>
    <w:rsid w:val="00907809"/>
    <w:rsid w:val="00907C37"/>
    <w:rsid w:val="00910B20"/>
    <w:rsid w:val="00910B3C"/>
    <w:rsid w:val="009118E7"/>
    <w:rsid w:val="00912D41"/>
    <w:rsid w:val="00912F99"/>
    <w:rsid w:val="009137BE"/>
    <w:rsid w:val="00913E17"/>
    <w:rsid w:val="00914283"/>
    <w:rsid w:val="009147C5"/>
    <w:rsid w:val="00914887"/>
    <w:rsid w:val="009159E8"/>
    <w:rsid w:val="00916151"/>
    <w:rsid w:val="0091708A"/>
    <w:rsid w:val="00917C7F"/>
    <w:rsid w:val="00917FBC"/>
    <w:rsid w:val="0092092E"/>
    <w:rsid w:val="00921351"/>
    <w:rsid w:val="0092195D"/>
    <w:rsid w:val="009219B3"/>
    <w:rsid w:val="00921A41"/>
    <w:rsid w:val="00922C1F"/>
    <w:rsid w:val="00922EE3"/>
    <w:rsid w:val="00923438"/>
    <w:rsid w:val="00924A68"/>
    <w:rsid w:val="00924AE6"/>
    <w:rsid w:val="00924E00"/>
    <w:rsid w:val="009253CC"/>
    <w:rsid w:val="00925ED0"/>
    <w:rsid w:val="00925FFB"/>
    <w:rsid w:val="009264E7"/>
    <w:rsid w:val="00926AC4"/>
    <w:rsid w:val="00926DA5"/>
    <w:rsid w:val="009270F3"/>
    <w:rsid w:val="00931412"/>
    <w:rsid w:val="00931AD2"/>
    <w:rsid w:val="00933272"/>
    <w:rsid w:val="009332E8"/>
    <w:rsid w:val="00933690"/>
    <w:rsid w:val="00935506"/>
    <w:rsid w:val="0093628D"/>
    <w:rsid w:val="00937145"/>
    <w:rsid w:val="009373A8"/>
    <w:rsid w:val="00937B2B"/>
    <w:rsid w:val="009405C2"/>
    <w:rsid w:val="00941151"/>
    <w:rsid w:val="009412F5"/>
    <w:rsid w:val="009415A6"/>
    <w:rsid w:val="00941A47"/>
    <w:rsid w:val="00941EDC"/>
    <w:rsid w:val="0094407C"/>
    <w:rsid w:val="00944304"/>
    <w:rsid w:val="00944604"/>
    <w:rsid w:val="009449A3"/>
    <w:rsid w:val="00944A9B"/>
    <w:rsid w:val="00944B58"/>
    <w:rsid w:val="00945388"/>
    <w:rsid w:val="009456F7"/>
    <w:rsid w:val="009457CE"/>
    <w:rsid w:val="00945CA6"/>
    <w:rsid w:val="00946047"/>
    <w:rsid w:val="0094626E"/>
    <w:rsid w:val="0094711E"/>
    <w:rsid w:val="00950C1F"/>
    <w:rsid w:val="00951238"/>
    <w:rsid w:val="009515A4"/>
    <w:rsid w:val="0095185A"/>
    <w:rsid w:val="00952197"/>
    <w:rsid w:val="00952A1D"/>
    <w:rsid w:val="00952B16"/>
    <w:rsid w:val="00952C74"/>
    <w:rsid w:val="00952DC6"/>
    <w:rsid w:val="00953472"/>
    <w:rsid w:val="00954A78"/>
    <w:rsid w:val="00954B6B"/>
    <w:rsid w:val="00954FE7"/>
    <w:rsid w:val="00955356"/>
    <w:rsid w:val="009557A9"/>
    <w:rsid w:val="00955BB2"/>
    <w:rsid w:val="00955C59"/>
    <w:rsid w:val="009561A4"/>
    <w:rsid w:val="0095643C"/>
    <w:rsid w:val="009573AD"/>
    <w:rsid w:val="00960984"/>
    <w:rsid w:val="009625E2"/>
    <w:rsid w:val="0096272B"/>
    <w:rsid w:val="009632F7"/>
    <w:rsid w:val="009640BB"/>
    <w:rsid w:val="00964142"/>
    <w:rsid w:val="0096454E"/>
    <w:rsid w:val="0096465B"/>
    <w:rsid w:val="009653DD"/>
    <w:rsid w:val="00965A77"/>
    <w:rsid w:val="00967811"/>
    <w:rsid w:val="0096786A"/>
    <w:rsid w:val="00967AE7"/>
    <w:rsid w:val="00970ED6"/>
    <w:rsid w:val="00971CD6"/>
    <w:rsid w:val="00972245"/>
    <w:rsid w:val="00972ECB"/>
    <w:rsid w:val="00972EE1"/>
    <w:rsid w:val="0097375F"/>
    <w:rsid w:val="00973D0D"/>
    <w:rsid w:val="00974985"/>
    <w:rsid w:val="00974A23"/>
    <w:rsid w:val="00974A29"/>
    <w:rsid w:val="00975044"/>
    <w:rsid w:val="00975780"/>
    <w:rsid w:val="00975E05"/>
    <w:rsid w:val="00975FCB"/>
    <w:rsid w:val="00976135"/>
    <w:rsid w:val="00976226"/>
    <w:rsid w:val="0097690E"/>
    <w:rsid w:val="00976D81"/>
    <w:rsid w:val="00977354"/>
    <w:rsid w:val="009773F8"/>
    <w:rsid w:val="0097758F"/>
    <w:rsid w:val="009779D2"/>
    <w:rsid w:val="00977B83"/>
    <w:rsid w:val="00977BB9"/>
    <w:rsid w:val="00977CB0"/>
    <w:rsid w:val="0098045F"/>
    <w:rsid w:val="00980742"/>
    <w:rsid w:val="009808E7"/>
    <w:rsid w:val="00981410"/>
    <w:rsid w:val="00981437"/>
    <w:rsid w:val="009818AE"/>
    <w:rsid w:val="00981CB9"/>
    <w:rsid w:val="00981E4C"/>
    <w:rsid w:val="009822E8"/>
    <w:rsid w:val="00982504"/>
    <w:rsid w:val="0098270B"/>
    <w:rsid w:val="00983A47"/>
    <w:rsid w:val="009849B1"/>
    <w:rsid w:val="0098503E"/>
    <w:rsid w:val="00985170"/>
    <w:rsid w:val="00985BA4"/>
    <w:rsid w:val="00986170"/>
    <w:rsid w:val="00986924"/>
    <w:rsid w:val="00987016"/>
    <w:rsid w:val="009873D8"/>
    <w:rsid w:val="009876E7"/>
    <w:rsid w:val="00987A53"/>
    <w:rsid w:val="00987A89"/>
    <w:rsid w:val="00990BBC"/>
    <w:rsid w:val="00990DCB"/>
    <w:rsid w:val="00991259"/>
    <w:rsid w:val="00992979"/>
    <w:rsid w:val="00992A17"/>
    <w:rsid w:val="00993125"/>
    <w:rsid w:val="00993952"/>
    <w:rsid w:val="00993BDC"/>
    <w:rsid w:val="00993C9A"/>
    <w:rsid w:val="009945E7"/>
    <w:rsid w:val="00994CCD"/>
    <w:rsid w:val="00995580"/>
    <w:rsid w:val="009959C1"/>
    <w:rsid w:val="00996254"/>
    <w:rsid w:val="00996285"/>
    <w:rsid w:val="00996593"/>
    <w:rsid w:val="00996741"/>
    <w:rsid w:val="00997315"/>
    <w:rsid w:val="009A0798"/>
    <w:rsid w:val="009A09D1"/>
    <w:rsid w:val="009A0CBC"/>
    <w:rsid w:val="009A0EB3"/>
    <w:rsid w:val="009A12FC"/>
    <w:rsid w:val="009A1D18"/>
    <w:rsid w:val="009A1E07"/>
    <w:rsid w:val="009A23AE"/>
    <w:rsid w:val="009A2C9D"/>
    <w:rsid w:val="009A2CA2"/>
    <w:rsid w:val="009A2D05"/>
    <w:rsid w:val="009A2D72"/>
    <w:rsid w:val="009A3702"/>
    <w:rsid w:val="009A4350"/>
    <w:rsid w:val="009A49AF"/>
    <w:rsid w:val="009A50A7"/>
    <w:rsid w:val="009A58B4"/>
    <w:rsid w:val="009A5AEA"/>
    <w:rsid w:val="009A609B"/>
    <w:rsid w:val="009A6BF6"/>
    <w:rsid w:val="009B0336"/>
    <w:rsid w:val="009B0408"/>
    <w:rsid w:val="009B05F6"/>
    <w:rsid w:val="009B0A27"/>
    <w:rsid w:val="009B12B0"/>
    <w:rsid w:val="009B1948"/>
    <w:rsid w:val="009B1EEF"/>
    <w:rsid w:val="009B1EF5"/>
    <w:rsid w:val="009B24F0"/>
    <w:rsid w:val="009B29BB"/>
    <w:rsid w:val="009B345F"/>
    <w:rsid w:val="009B5116"/>
    <w:rsid w:val="009B7003"/>
    <w:rsid w:val="009B70F9"/>
    <w:rsid w:val="009B7570"/>
    <w:rsid w:val="009C01B4"/>
    <w:rsid w:val="009C023B"/>
    <w:rsid w:val="009C056D"/>
    <w:rsid w:val="009C0A72"/>
    <w:rsid w:val="009C2857"/>
    <w:rsid w:val="009C35C1"/>
    <w:rsid w:val="009C3E5A"/>
    <w:rsid w:val="009C4086"/>
    <w:rsid w:val="009C5086"/>
    <w:rsid w:val="009C6F85"/>
    <w:rsid w:val="009D0401"/>
    <w:rsid w:val="009D09E6"/>
    <w:rsid w:val="009D25D5"/>
    <w:rsid w:val="009D30B7"/>
    <w:rsid w:val="009D4E9F"/>
    <w:rsid w:val="009D511E"/>
    <w:rsid w:val="009D5156"/>
    <w:rsid w:val="009D67C2"/>
    <w:rsid w:val="009D6AF9"/>
    <w:rsid w:val="009D6D77"/>
    <w:rsid w:val="009D70DC"/>
    <w:rsid w:val="009D70F7"/>
    <w:rsid w:val="009D7C93"/>
    <w:rsid w:val="009D7DB2"/>
    <w:rsid w:val="009D7EBB"/>
    <w:rsid w:val="009E01F7"/>
    <w:rsid w:val="009E03E8"/>
    <w:rsid w:val="009E04E0"/>
    <w:rsid w:val="009E083F"/>
    <w:rsid w:val="009E1EEC"/>
    <w:rsid w:val="009E313F"/>
    <w:rsid w:val="009E3480"/>
    <w:rsid w:val="009E371F"/>
    <w:rsid w:val="009E3C7B"/>
    <w:rsid w:val="009E45CF"/>
    <w:rsid w:val="009E480C"/>
    <w:rsid w:val="009E4BD4"/>
    <w:rsid w:val="009E51B4"/>
    <w:rsid w:val="009E5285"/>
    <w:rsid w:val="009E543B"/>
    <w:rsid w:val="009E5D81"/>
    <w:rsid w:val="009E63BD"/>
    <w:rsid w:val="009E7CF7"/>
    <w:rsid w:val="009F0172"/>
    <w:rsid w:val="009F0216"/>
    <w:rsid w:val="009F0707"/>
    <w:rsid w:val="009F0F80"/>
    <w:rsid w:val="009F12F6"/>
    <w:rsid w:val="009F1425"/>
    <w:rsid w:val="009F159F"/>
    <w:rsid w:val="009F1FD1"/>
    <w:rsid w:val="009F236D"/>
    <w:rsid w:val="009F25D4"/>
    <w:rsid w:val="009F27F5"/>
    <w:rsid w:val="009F2C9D"/>
    <w:rsid w:val="009F41D5"/>
    <w:rsid w:val="009F48D5"/>
    <w:rsid w:val="009F4EE8"/>
    <w:rsid w:val="009F52A0"/>
    <w:rsid w:val="009F541E"/>
    <w:rsid w:val="009F579D"/>
    <w:rsid w:val="009F5E4A"/>
    <w:rsid w:val="009F6316"/>
    <w:rsid w:val="009F642D"/>
    <w:rsid w:val="009F652E"/>
    <w:rsid w:val="009F74A1"/>
    <w:rsid w:val="009F7541"/>
    <w:rsid w:val="009F7954"/>
    <w:rsid w:val="009F798B"/>
    <w:rsid w:val="009F7A7D"/>
    <w:rsid w:val="00A0069C"/>
    <w:rsid w:val="00A0079F"/>
    <w:rsid w:val="00A007FB"/>
    <w:rsid w:val="00A00ABC"/>
    <w:rsid w:val="00A01884"/>
    <w:rsid w:val="00A023FC"/>
    <w:rsid w:val="00A02BE6"/>
    <w:rsid w:val="00A0321A"/>
    <w:rsid w:val="00A034F0"/>
    <w:rsid w:val="00A03E6D"/>
    <w:rsid w:val="00A04928"/>
    <w:rsid w:val="00A0512E"/>
    <w:rsid w:val="00A062FC"/>
    <w:rsid w:val="00A068DF"/>
    <w:rsid w:val="00A1005F"/>
    <w:rsid w:val="00A102BC"/>
    <w:rsid w:val="00A10446"/>
    <w:rsid w:val="00A11248"/>
    <w:rsid w:val="00A1155D"/>
    <w:rsid w:val="00A1189F"/>
    <w:rsid w:val="00A125C6"/>
    <w:rsid w:val="00A129E6"/>
    <w:rsid w:val="00A13A88"/>
    <w:rsid w:val="00A14993"/>
    <w:rsid w:val="00A1522A"/>
    <w:rsid w:val="00A154CF"/>
    <w:rsid w:val="00A157F8"/>
    <w:rsid w:val="00A16107"/>
    <w:rsid w:val="00A16151"/>
    <w:rsid w:val="00A16230"/>
    <w:rsid w:val="00A168DA"/>
    <w:rsid w:val="00A17AD5"/>
    <w:rsid w:val="00A17DFA"/>
    <w:rsid w:val="00A17F06"/>
    <w:rsid w:val="00A20A7F"/>
    <w:rsid w:val="00A21278"/>
    <w:rsid w:val="00A2169F"/>
    <w:rsid w:val="00A218EB"/>
    <w:rsid w:val="00A21B25"/>
    <w:rsid w:val="00A21F1E"/>
    <w:rsid w:val="00A2275C"/>
    <w:rsid w:val="00A23D7C"/>
    <w:rsid w:val="00A25240"/>
    <w:rsid w:val="00A25837"/>
    <w:rsid w:val="00A25B9D"/>
    <w:rsid w:val="00A265C0"/>
    <w:rsid w:val="00A2666A"/>
    <w:rsid w:val="00A272BB"/>
    <w:rsid w:val="00A27771"/>
    <w:rsid w:val="00A27FA8"/>
    <w:rsid w:val="00A3197C"/>
    <w:rsid w:val="00A31A75"/>
    <w:rsid w:val="00A321D8"/>
    <w:rsid w:val="00A32FB9"/>
    <w:rsid w:val="00A332A5"/>
    <w:rsid w:val="00A3383C"/>
    <w:rsid w:val="00A3397B"/>
    <w:rsid w:val="00A34928"/>
    <w:rsid w:val="00A35236"/>
    <w:rsid w:val="00A354AD"/>
    <w:rsid w:val="00A354C7"/>
    <w:rsid w:val="00A357F3"/>
    <w:rsid w:val="00A3580A"/>
    <w:rsid w:val="00A358C9"/>
    <w:rsid w:val="00A358DA"/>
    <w:rsid w:val="00A35AA8"/>
    <w:rsid w:val="00A37071"/>
    <w:rsid w:val="00A37226"/>
    <w:rsid w:val="00A3730B"/>
    <w:rsid w:val="00A3746A"/>
    <w:rsid w:val="00A37484"/>
    <w:rsid w:val="00A40421"/>
    <w:rsid w:val="00A4063E"/>
    <w:rsid w:val="00A43416"/>
    <w:rsid w:val="00A44163"/>
    <w:rsid w:val="00A44EAD"/>
    <w:rsid w:val="00A4502B"/>
    <w:rsid w:val="00A46012"/>
    <w:rsid w:val="00A46712"/>
    <w:rsid w:val="00A47F6A"/>
    <w:rsid w:val="00A5062D"/>
    <w:rsid w:val="00A50CFF"/>
    <w:rsid w:val="00A5223B"/>
    <w:rsid w:val="00A53779"/>
    <w:rsid w:val="00A54157"/>
    <w:rsid w:val="00A54CE7"/>
    <w:rsid w:val="00A557EF"/>
    <w:rsid w:val="00A559AA"/>
    <w:rsid w:val="00A55ABA"/>
    <w:rsid w:val="00A5775F"/>
    <w:rsid w:val="00A577F1"/>
    <w:rsid w:val="00A57A27"/>
    <w:rsid w:val="00A6008B"/>
    <w:rsid w:val="00A60287"/>
    <w:rsid w:val="00A60636"/>
    <w:rsid w:val="00A60A56"/>
    <w:rsid w:val="00A60F42"/>
    <w:rsid w:val="00A619DB"/>
    <w:rsid w:val="00A62580"/>
    <w:rsid w:val="00A6310B"/>
    <w:rsid w:val="00A6345E"/>
    <w:rsid w:val="00A64550"/>
    <w:rsid w:val="00A6463B"/>
    <w:rsid w:val="00A64848"/>
    <w:rsid w:val="00A64972"/>
    <w:rsid w:val="00A64A98"/>
    <w:rsid w:val="00A64FDC"/>
    <w:rsid w:val="00A65297"/>
    <w:rsid w:val="00A65C66"/>
    <w:rsid w:val="00A65D98"/>
    <w:rsid w:val="00A65E0B"/>
    <w:rsid w:val="00A66084"/>
    <w:rsid w:val="00A66C58"/>
    <w:rsid w:val="00A670D4"/>
    <w:rsid w:val="00A6750D"/>
    <w:rsid w:val="00A67A2C"/>
    <w:rsid w:val="00A70049"/>
    <w:rsid w:val="00A70240"/>
    <w:rsid w:val="00A70258"/>
    <w:rsid w:val="00A70DA2"/>
    <w:rsid w:val="00A70FB3"/>
    <w:rsid w:val="00A711B4"/>
    <w:rsid w:val="00A71810"/>
    <w:rsid w:val="00A71ECF"/>
    <w:rsid w:val="00A71FF6"/>
    <w:rsid w:val="00A7236C"/>
    <w:rsid w:val="00A72EE1"/>
    <w:rsid w:val="00A730B9"/>
    <w:rsid w:val="00A7320B"/>
    <w:rsid w:val="00A73BCC"/>
    <w:rsid w:val="00A73BFB"/>
    <w:rsid w:val="00A7409E"/>
    <w:rsid w:val="00A7473B"/>
    <w:rsid w:val="00A74B2A"/>
    <w:rsid w:val="00A74FC5"/>
    <w:rsid w:val="00A751A6"/>
    <w:rsid w:val="00A75575"/>
    <w:rsid w:val="00A759C1"/>
    <w:rsid w:val="00A76B14"/>
    <w:rsid w:val="00A77B25"/>
    <w:rsid w:val="00A77F84"/>
    <w:rsid w:val="00A8047E"/>
    <w:rsid w:val="00A81809"/>
    <w:rsid w:val="00A81A70"/>
    <w:rsid w:val="00A81DA9"/>
    <w:rsid w:val="00A81DDD"/>
    <w:rsid w:val="00A82848"/>
    <w:rsid w:val="00A82E5D"/>
    <w:rsid w:val="00A8428D"/>
    <w:rsid w:val="00A85421"/>
    <w:rsid w:val="00A85729"/>
    <w:rsid w:val="00A857D8"/>
    <w:rsid w:val="00A85966"/>
    <w:rsid w:val="00A85A2D"/>
    <w:rsid w:val="00A85DE6"/>
    <w:rsid w:val="00A86258"/>
    <w:rsid w:val="00A86751"/>
    <w:rsid w:val="00A86BE0"/>
    <w:rsid w:val="00A87039"/>
    <w:rsid w:val="00A9043B"/>
    <w:rsid w:val="00A90B17"/>
    <w:rsid w:val="00A90EEA"/>
    <w:rsid w:val="00A91F38"/>
    <w:rsid w:val="00A9227E"/>
    <w:rsid w:val="00A9244B"/>
    <w:rsid w:val="00A92DD3"/>
    <w:rsid w:val="00A92E22"/>
    <w:rsid w:val="00A9321D"/>
    <w:rsid w:val="00A937AE"/>
    <w:rsid w:val="00A93B26"/>
    <w:rsid w:val="00A93D21"/>
    <w:rsid w:val="00A93F5D"/>
    <w:rsid w:val="00A94324"/>
    <w:rsid w:val="00A94C15"/>
    <w:rsid w:val="00A96721"/>
    <w:rsid w:val="00A967CA"/>
    <w:rsid w:val="00A9723F"/>
    <w:rsid w:val="00A975BF"/>
    <w:rsid w:val="00AA09DD"/>
    <w:rsid w:val="00AA1E62"/>
    <w:rsid w:val="00AA2A97"/>
    <w:rsid w:val="00AA2D82"/>
    <w:rsid w:val="00AA34D9"/>
    <w:rsid w:val="00AA3B3F"/>
    <w:rsid w:val="00AA55CD"/>
    <w:rsid w:val="00AA7539"/>
    <w:rsid w:val="00AA7E69"/>
    <w:rsid w:val="00AA7EC3"/>
    <w:rsid w:val="00AB0911"/>
    <w:rsid w:val="00AB11CB"/>
    <w:rsid w:val="00AB1E30"/>
    <w:rsid w:val="00AB1E5C"/>
    <w:rsid w:val="00AB2139"/>
    <w:rsid w:val="00AB2486"/>
    <w:rsid w:val="00AB260B"/>
    <w:rsid w:val="00AB28FC"/>
    <w:rsid w:val="00AB29F6"/>
    <w:rsid w:val="00AB367A"/>
    <w:rsid w:val="00AB388C"/>
    <w:rsid w:val="00AB4077"/>
    <w:rsid w:val="00AB43E6"/>
    <w:rsid w:val="00AB5E8B"/>
    <w:rsid w:val="00AB60BB"/>
    <w:rsid w:val="00AB6A0A"/>
    <w:rsid w:val="00AB6A6C"/>
    <w:rsid w:val="00AB705E"/>
    <w:rsid w:val="00AB72E7"/>
    <w:rsid w:val="00AB78F7"/>
    <w:rsid w:val="00AC081B"/>
    <w:rsid w:val="00AC099D"/>
    <w:rsid w:val="00AC0C2B"/>
    <w:rsid w:val="00AC112F"/>
    <w:rsid w:val="00AC12FD"/>
    <w:rsid w:val="00AC1AE9"/>
    <w:rsid w:val="00AC1CF3"/>
    <w:rsid w:val="00AC1FEA"/>
    <w:rsid w:val="00AC258E"/>
    <w:rsid w:val="00AC2DCD"/>
    <w:rsid w:val="00AC3012"/>
    <w:rsid w:val="00AC343C"/>
    <w:rsid w:val="00AC3A3C"/>
    <w:rsid w:val="00AC54BF"/>
    <w:rsid w:val="00AC58A5"/>
    <w:rsid w:val="00AC76BC"/>
    <w:rsid w:val="00AD035E"/>
    <w:rsid w:val="00AD0729"/>
    <w:rsid w:val="00AD1B5E"/>
    <w:rsid w:val="00AD2FCF"/>
    <w:rsid w:val="00AD323C"/>
    <w:rsid w:val="00AD3A4F"/>
    <w:rsid w:val="00AD49CE"/>
    <w:rsid w:val="00AD4C8E"/>
    <w:rsid w:val="00AD5F9B"/>
    <w:rsid w:val="00AD6332"/>
    <w:rsid w:val="00AD6671"/>
    <w:rsid w:val="00AD77E4"/>
    <w:rsid w:val="00AD7F0C"/>
    <w:rsid w:val="00AE026F"/>
    <w:rsid w:val="00AE09D4"/>
    <w:rsid w:val="00AE1027"/>
    <w:rsid w:val="00AE10D1"/>
    <w:rsid w:val="00AE2A6F"/>
    <w:rsid w:val="00AE32CE"/>
    <w:rsid w:val="00AE3321"/>
    <w:rsid w:val="00AE3400"/>
    <w:rsid w:val="00AE3C11"/>
    <w:rsid w:val="00AE3F07"/>
    <w:rsid w:val="00AE419C"/>
    <w:rsid w:val="00AE479A"/>
    <w:rsid w:val="00AE4A54"/>
    <w:rsid w:val="00AE4ABF"/>
    <w:rsid w:val="00AE59A1"/>
    <w:rsid w:val="00AE59B8"/>
    <w:rsid w:val="00AE5D6C"/>
    <w:rsid w:val="00AE6318"/>
    <w:rsid w:val="00AE66B0"/>
    <w:rsid w:val="00AE71F2"/>
    <w:rsid w:val="00AE74BE"/>
    <w:rsid w:val="00AF048C"/>
    <w:rsid w:val="00AF0662"/>
    <w:rsid w:val="00AF0810"/>
    <w:rsid w:val="00AF1598"/>
    <w:rsid w:val="00AF17A3"/>
    <w:rsid w:val="00AF1BC6"/>
    <w:rsid w:val="00AF217A"/>
    <w:rsid w:val="00AF3A66"/>
    <w:rsid w:val="00AF4639"/>
    <w:rsid w:val="00AF4723"/>
    <w:rsid w:val="00AF4D88"/>
    <w:rsid w:val="00AF4FB8"/>
    <w:rsid w:val="00AF58E2"/>
    <w:rsid w:val="00AF5987"/>
    <w:rsid w:val="00AF6D06"/>
    <w:rsid w:val="00AF76A3"/>
    <w:rsid w:val="00AF7CB0"/>
    <w:rsid w:val="00AF7DEC"/>
    <w:rsid w:val="00B00C19"/>
    <w:rsid w:val="00B0133B"/>
    <w:rsid w:val="00B01FAA"/>
    <w:rsid w:val="00B02148"/>
    <w:rsid w:val="00B02F6D"/>
    <w:rsid w:val="00B03100"/>
    <w:rsid w:val="00B03700"/>
    <w:rsid w:val="00B03722"/>
    <w:rsid w:val="00B04FEA"/>
    <w:rsid w:val="00B05542"/>
    <w:rsid w:val="00B05A62"/>
    <w:rsid w:val="00B06390"/>
    <w:rsid w:val="00B06761"/>
    <w:rsid w:val="00B06BB2"/>
    <w:rsid w:val="00B06DA6"/>
    <w:rsid w:val="00B07193"/>
    <w:rsid w:val="00B0722D"/>
    <w:rsid w:val="00B0763C"/>
    <w:rsid w:val="00B076B9"/>
    <w:rsid w:val="00B10B52"/>
    <w:rsid w:val="00B112DA"/>
    <w:rsid w:val="00B1153A"/>
    <w:rsid w:val="00B11617"/>
    <w:rsid w:val="00B129B2"/>
    <w:rsid w:val="00B12A7E"/>
    <w:rsid w:val="00B12AE3"/>
    <w:rsid w:val="00B131B4"/>
    <w:rsid w:val="00B13B50"/>
    <w:rsid w:val="00B13D6B"/>
    <w:rsid w:val="00B14093"/>
    <w:rsid w:val="00B1411B"/>
    <w:rsid w:val="00B149CB"/>
    <w:rsid w:val="00B149CC"/>
    <w:rsid w:val="00B1562B"/>
    <w:rsid w:val="00B1624D"/>
    <w:rsid w:val="00B165A4"/>
    <w:rsid w:val="00B167A4"/>
    <w:rsid w:val="00B16B1C"/>
    <w:rsid w:val="00B20003"/>
    <w:rsid w:val="00B20590"/>
    <w:rsid w:val="00B207DF"/>
    <w:rsid w:val="00B2085D"/>
    <w:rsid w:val="00B20B5B"/>
    <w:rsid w:val="00B219AB"/>
    <w:rsid w:val="00B219BE"/>
    <w:rsid w:val="00B21F2D"/>
    <w:rsid w:val="00B22735"/>
    <w:rsid w:val="00B2290C"/>
    <w:rsid w:val="00B22B62"/>
    <w:rsid w:val="00B22D8D"/>
    <w:rsid w:val="00B23478"/>
    <w:rsid w:val="00B23642"/>
    <w:rsid w:val="00B239C1"/>
    <w:rsid w:val="00B24677"/>
    <w:rsid w:val="00B24A92"/>
    <w:rsid w:val="00B25F69"/>
    <w:rsid w:val="00B25F73"/>
    <w:rsid w:val="00B267FB"/>
    <w:rsid w:val="00B26D39"/>
    <w:rsid w:val="00B2727A"/>
    <w:rsid w:val="00B302D3"/>
    <w:rsid w:val="00B30D63"/>
    <w:rsid w:val="00B30DF0"/>
    <w:rsid w:val="00B3207E"/>
    <w:rsid w:val="00B326BE"/>
    <w:rsid w:val="00B3278E"/>
    <w:rsid w:val="00B328D6"/>
    <w:rsid w:val="00B32CCE"/>
    <w:rsid w:val="00B32E86"/>
    <w:rsid w:val="00B339B5"/>
    <w:rsid w:val="00B344C5"/>
    <w:rsid w:val="00B34CA0"/>
    <w:rsid w:val="00B36119"/>
    <w:rsid w:val="00B3660F"/>
    <w:rsid w:val="00B3695F"/>
    <w:rsid w:val="00B37826"/>
    <w:rsid w:val="00B37DB7"/>
    <w:rsid w:val="00B40E9C"/>
    <w:rsid w:val="00B41AD3"/>
    <w:rsid w:val="00B420B5"/>
    <w:rsid w:val="00B42EE1"/>
    <w:rsid w:val="00B430FA"/>
    <w:rsid w:val="00B4322A"/>
    <w:rsid w:val="00B43474"/>
    <w:rsid w:val="00B4352E"/>
    <w:rsid w:val="00B43B38"/>
    <w:rsid w:val="00B43F8C"/>
    <w:rsid w:val="00B44B08"/>
    <w:rsid w:val="00B4588C"/>
    <w:rsid w:val="00B46199"/>
    <w:rsid w:val="00B461C5"/>
    <w:rsid w:val="00B47A51"/>
    <w:rsid w:val="00B47E88"/>
    <w:rsid w:val="00B47F82"/>
    <w:rsid w:val="00B501DA"/>
    <w:rsid w:val="00B503D8"/>
    <w:rsid w:val="00B5042F"/>
    <w:rsid w:val="00B50B92"/>
    <w:rsid w:val="00B511ED"/>
    <w:rsid w:val="00B51490"/>
    <w:rsid w:val="00B51A77"/>
    <w:rsid w:val="00B51FB9"/>
    <w:rsid w:val="00B5228A"/>
    <w:rsid w:val="00B52FEB"/>
    <w:rsid w:val="00B53C6D"/>
    <w:rsid w:val="00B54240"/>
    <w:rsid w:val="00B54972"/>
    <w:rsid w:val="00B549E4"/>
    <w:rsid w:val="00B54D0B"/>
    <w:rsid w:val="00B54E2A"/>
    <w:rsid w:val="00B55206"/>
    <w:rsid w:val="00B55982"/>
    <w:rsid w:val="00B55DC6"/>
    <w:rsid w:val="00B566CD"/>
    <w:rsid w:val="00B56FB0"/>
    <w:rsid w:val="00B57067"/>
    <w:rsid w:val="00B57776"/>
    <w:rsid w:val="00B57944"/>
    <w:rsid w:val="00B60478"/>
    <w:rsid w:val="00B60F92"/>
    <w:rsid w:val="00B61475"/>
    <w:rsid w:val="00B61F78"/>
    <w:rsid w:val="00B627CD"/>
    <w:rsid w:val="00B62F52"/>
    <w:rsid w:val="00B63274"/>
    <w:rsid w:val="00B6370E"/>
    <w:rsid w:val="00B637A3"/>
    <w:rsid w:val="00B63B50"/>
    <w:rsid w:val="00B63C23"/>
    <w:rsid w:val="00B643E6"/>
    <w:rsid w:val="00B65412"/>
    <w:rsid w:val="00B65CBD"/>
    <w:rsid w:val="00B66081"/>
    <w:rsid w:val="00B66458"/>
    <w:rsid w:val="00B66947"/>
    <w:rsid w:val="00B66CB9"/>
    <w:rsid w:val="00B66DFE"/>
    <w:rsid w:val="00B672CE"/>
    <w:rsid w:val="00B67497"/>
    <w:rsid w:val="00B67644"/>
    <w:rsid w:val="00B67767"/>
    <w:rsid w:val="00B703F2"/>
    <w:rsid w:val="00B70449"/>
    <w:rsid w:val="00B70B60"/>
    <w:rsid w:val="00B70B89"/>
    <w:rsid w:val="00B70D8D"/>
    <w:rsid w:val="00B70DA7"/>
    <w:rsid w:val="00B71748"/>
    <w:rsid w:val="00B7184A"/>
    <w:rsid w:val="00B72367"/>
    <w:rsid w:val="00B723BE"/>
    <w:rsid w:val="00B726B8"/>
    <w:rsid w:val="00B72910"/>
    <w:rsid w:val="00B732E4"/>
    <w:rsid w:val="00B73884"/>
    <w:rsid w:val="00B74CC9"/>
    <w:rsid w:val="00B757BD"/>
    <w:rsid w:val="00B75EEF"/>
    <w:rsid w:val="00B7602A"/>
    <w:rsid w:val="00B76566"/>
    <w:rsid w:val="00B7663C"/>
    <w:rsid w:val="00B766B4"/>
    <w:rsid w:val="00B766F8"/>
    <w:rsid w:val="00B76771"/>
    <w:rsid w:val="00B76776"/>
    <w:rsid w:val="00B7701A"/>
    <w:rsid w:val="00B77949"/>
    <w:rsid w:val="00B8015D"/>
    <w:rsid w:val="00B807BE"/>
    <w:rsid w:val="00B818F2"/>
    <w:rsid w:val="00B8197D"/>
    <w:rsid w:val="00B826FA"/>
    <w:rsid w:val="00B8309F"/>
    <w:rsid w:val="00B83936"/>
    <w:rsid w:val="00B83B4E"/>
    <w:rsid w:val="00B83DEF"/>
    <w:rsid w:val="00B844B7"/>
    <w:rsid w:val="00B8471E"/>
    <w:rsid w:val="00B84D00"/>
    <w:rsid w:val="00B85F36"/>
    <w:rsid w:val="00B86A2E"/>
    <w:rsid w:val="00B86A85"/>
    <w:rsid w:val="00B86B93"/>
    <w:rsid w:val="00B86E36"/>
    <w:rsid w:val="00B872D7"/>
    <w:rsid w:val="00B921EB"/>
    <w:rsid w:val="00B93263"/>
    <w:rsid w:val="00B9342F"/>
    <w:rsid w:val="00B93CDE"/>
    <w:rsid w:val="00B95204"/>
    <w:rsid w:val="00B95258"/>
    <w:rsid w:val="00B95AC7"/>
    <w:rsid w:val="00B95AFC"/>
    <w:rsid w:val="00B9653E"/>
    <w:rsid w:val="00B9662F"/>
    <w:rsid w:val="00B9683B"/>
    <w:rsid w:val="00B96B39"/>
    <w:rsid w:val="00B976B5"/>
    <w:rsid w:val="00B9793E"/>
    <w:rsid w:val="00B97AD5"/>
    <w:rsid w:val="00B97C3F"/>
    <w:rsid w:val="00B97DAC"/>
    <w:rsid w:val="00BA06DF"/>
    <w:rsid w:val="00BA08EF"/>
    <w:rsid w:val="00BA187F"/>
    <w:rsid w:val="00BA1963"/>
    <w:rsid w:val="00BA1A2A"/>
    <w:rsid w:val="00BA2304"/>
    <w:rsid w:val="00BA2372"/>
    <w:rsid w:val="00BA24BE"/>
    <w:rsid w:val="00BA298C"/>
    <w:rsid w:val="00BA4BDD"/>
    <w:rsid w:val="00BA4F2A"/>
    <w:rsid w:val="00BA522E"/>
    <w:rsid w:val="00BA5A30"/>
    <w:rsid w:val="00BA5B78"/>
    <w:rsid w:val="00BA6702"/>
    <w:rsid w:val="00BA678C"/>
    <w:rsid w:val="00BA6F86"/>
    <w:rsid w:val="00BA7001"/>
    <w:rsid w:val="00BA7384"/>
    <w:rsid w:val="00BA75D6"/>
    <w:rsid w:val="00BA7AFD"/>
    <w:rsid w:val="00BA7B99"/>
    <w:rsid w:val="00BB0FB6"/>
    <w:rsid w:val="00BB197E"/>
    <w:rsid w:val="00BB23D3"/>
    <w:rsid w:val="00BB31C0"/>
    <w:rsid w:val="00BB407F"/>
    <w:rsid w:val="00BB502C"/>
    <w:rsid w:val="00BB6CD9"/>
    <w:rsid w:val="00BB6EAF"/>
    <w:rsid w:val="00BB7B41"/>
    <w:rsid w:val="00BC00F7"/>
    <w:rsid w:val="00BC089C"/>
    <w:rsid w:val="00BC0A38"/>
    <w:rsid w:val="00BC0BBE"/>
    <w:rsid w:val="00BC0BD9"/>
    <w:rsid w:val="00BC0DA6"/>
    <w:rsid w:val="00BC17AD"/>
    <w:rsid w:val="00BC17B7"/>
    <w:rsid w:val="00BC183D"/>
    <w:rsid w:val="00BC19A3"/>
    <w:rsid w:val="00BC1ACC"/>
    <w:rsid w:val="00BC1C8A"/>
    <w:rsid w:val="00BC21CE"/>
    <w:rsid w:val="00BC24FB"/>
    <w:rsid w:val="00BC2975"/>
    <w:rsid w:val="00BC2978"/>
    <w:rsid w:val="00BC2CD3"/>
    <w:rsid w:val="00BC2F49"/>
    <w:rsid w:val="00BC3677"/>
    <w:rsid w:val="00BC372F"/>
    <w:rsid w:val="00BC3A88"/>
    <w:rsid w:val="00BC3F24"/>
    <w:rsid w:val="00BC66F5"/>
    <w:rsid w:val="00BC6844"/>
    <w:rsid w:val="00BC69E1"/>
    <w:rsid w:val="00BC744C"/>
    <w:rsid w:val="00BC75B9"/>
    <w:rsid w:val="00BC7A67"/>
    <w:rsid w:val="00BC7DB0"/>
    <w:rsid w:val="00BD053B"/>
    <w:rsid w:val="00BD0BD8"/>
    <w:rsid w:val="00BD107D"/>
    <w:rsid w:val="00BD14EA"/>
    <w:rsid w:val="00BD198D"/>
    <w:rsid w:val="00BD21CE"/>
    <w:rsid w:val="00BD3964"/>
    <w:rsid w:val="00BD3F3F"/>
    <w:rsid w:val="00BD4031"/>
    <w:rsid w:val="00BD5BCE"/>
    <w:rsid w:val="00BD5E20"/>
    <w:rsid w:val="00BD684D"/>
    <w:rsid w:val="00BD6E16"/>
    <w:rsid w:val="00BD6EB0"/>
    <w:rsid w:val="00BD6F50"/>
    <w:rsid w:val="00BD7474"/>
    <w:rsid w:val="00BE0158"/>
    <w:rsid w:val="00BE051B"/>
    <w:rsid w:val="00BE0B5A"/>
    <w:rsid w:val="00BE1032"/>
    <w:rsid w:val="00BE1073"/>
    <w:rsid w:val="00BE162C"/>
    <w:rsid w:val="00BE1741"/>
    <w:rsid w:val="00BE25B2"/>
    <w:rsid w:val="00BE30B9"/>
    <w:rsid w:val="00BE3417"/>
    <w:rsid w:val="00BE3BFF"/>
    <w:rsid w:val="00BE5247"/>
    <w:rsid w:val="00BE5A68"/>
    <w:rsid w:val="00BE6E04"/>
    <w:rsid w:val="00BF0146"/>
    <w:rsid w:val="00BF4477"/>
    <w:rsid w:val="00BF479A"/>
    <w:rsid w:val="00BF4BAE"/>
    <w:rsid w:val="00BF5373"/>
    <w:rsid w:val="00BF5955"/>
    <w:rsid w:val="00BF5CBF"/>
    <w:rsid w:val="00BF621F"/>
    <w:rsid w:val="00BF6260"/>
    <w:rsid w:val="00BF65E9"/>
    <w:rsid w:val="00BF682B"/>
    <w:rsid w:val="00C0018E"/>
    <w:rsid w:val="00C00313"/>
    <w:rsid w:val="00C0036E"/>
    <w:rsid w:val="00C0073F"/>
    <w:rsid w:val="00C00FCC"/>
    <w:rsid w:val="00C01AE2"/>
    <w:rsid w:val="00C01C62"/>
    <w:rsid w:val="00C024CC"/>
    <w:rsid w:val="00C02724"/>
    <w:rsid w:val="00C02CC3"/>
    <w:rsid w:val="00C03149"/>
    <w:rsid w:val="00C040F1"/>
    <w:rsid w:val="00C04349"/>
    <w:rsid w:val="00C04544"/>
    <w:rsid w:val="00C05412"/>
    <w:rsid w:val="00C05D1D"/>
    <w:rsid w:val="00C060EC"/>
    <w:rsid w:val="00C06386"/>
    <w:rsid w:val="00C06890"/>
    <w:rsid w:val="00C07411"/>
    <w:rsid w:val="00C1001C"/>
    <w:rsid w:val="00C10471"/>
    <w:rsid w:val="00C104C1"/>
    <w:rsid w:val="00C107D2"/>
    <w:rsid w:val="00C10EC9"/>
    <w:rsid w:val="00C120DD"/>
    <w:rsid w:val="00C1216A"/>
    <w:rsid w:val="00C12EAD"/>
    <w:rsid w:val="00C13504"/>
    <w:rsid w:val="00C1363B"/>
    <w:rsid w:val="00C140F0"/>
    <w:rsid w:val="00C143FE"/>
    <w:rsid w:val="00C14C75"/>
    <w:rsid w:val="00C151B5"/>
    <w:rsid w:val="00C1592D"/>
    <w:rsid w:val="00C15A8A"/>
    <w:rsid w:val="00C17A2A"/>
    <w:rsid w:val="00C2121A"/>
    <w:rsid w:val="00C21CD5"/>
    <w:rsid w:val="00C22FD0"/>
    <w:rsid w:val="00C2302B"/>
    <w:rsid w:val="00C24C78"/>
    <w:rsid w:val="00C251F2"/>
    <w:rsid w:val="00C2535C"/>
    <w:rsid w:val="00C25D25"/>
    <w:rsid w:val="00C25FA9"/>
    <w:rsid w:val="00C32002"/>
    <w:rsid w:val="00C32B90"/>
    <w:rsid w:val="00C33C29"/>
    <w:rsid w:val="00C340EF"/>
    <w:rsid w:val="00C3535A"/>
    <w:rsid w:val="00C35BE1"/>
    <w:rsid w:val="00C3611F"/>
    <w:rsid w:val="00C36653"/>
    <w:rsid w:val="00C36ABB"/>
    <w:rsid w:val="00C3799B"/>
    <w:rsid w:val="00C40A07"/>
    <w:rsid w:val="00C4129E"/>
    <w:rsid w:val="00C415DA"/>
    <w:rsid w:val="00C41E02"/>
    <w:rsid w:val="00C42AA5"/>
    <w:rsid w:val="00C42B9B"/>
    <w:rsid w:val="00C44281"/>
    <w:rsid w:val="00C44739"/>
    <w:rsid w:val="00C44FE8"/>
    <w:rsid w:val="00C47092"/>
    <w:rsid w:val="00C4717C"/>
    <w:rsid w:val="00C50171"/>
    <w:rsid w:val="00C505D3"/>
    <w:rsid w:val="00C51288"/>
    <w:rsid w:val="00C520BC"/>
    <w:rsid w:val="00C52253"/>
    <w:rsid w:val="00C52C1D"/>
    <w:rsid w:val="00C53116"/>
    <w:rsid w:val="00C54258"/>
    <w:rsid w:val="00C544D5"/>
    <w:rsid w:val="00C54681"/>
    <w:rsid w:val="00C56B8A"/>
    <w:rsid w:val="00C57B78"/>
    <w:rsid w:val="00C6064F"/>
    <w:rsid w:val="00C608B7"/>
    <w:rsid w:val="00C61BE4"/>
    <w:rsid w:val="00C6320B"/>
    <w:rsid w:val="00C63394"/>
    <w:rsid w:val="00C6363B"/>
    <w:rsid w:val="00C63D86"/>
    <w:rsid w:val="00C640ED"/>
    <w:rsid w:val="00C6417E"/>
    <w:rsid w:val="00C6480C"/>
    <w:rsid w:val="00C65595"/>
    <w:rsid w:val="00C66359"/>
    <w:rsid w:val="00C66488"/>
    <w:rsid w:val="00C66C09"/>
    <w:rsid w:val="00C6763B"/>
    <w:rsid w:val="00C67923"/>
    <w:rsid w:val="00C70925"/>
    <w:rsid w:val="00C70BB0"/>
    <w:rsid w:val="00C714F1"/>
    <w:rsid w:val="00C715F3"/>
    <w:rsid w:val="00C71C0B"/>
    <w:rsid w:val="00C71D9C"/>
    <w:rsid w:val="00C72180"/>
    <w:rsid w:val="00C721BE"/>
    <w:rsid w:val="00C72319"/>
    <w:rsid w:val="00C724F8"/>
    <w:rsid w:val="00C73148"/>
    <w:rsid w:val="00C73492"/>
    <w:rsid w:val="00C73D03"/>
    <w:rsid w:val="00C74AF1"/>
    <w:rsid w:val="00C74CE2"/>
    <w:rsid w:val="00C74EB3"/>
    <w:rsid w:val="00C751B6"/>
    <w:rsid w:val="00C7599C"/>
    <w:rsid w:val="00C76053"/>
    <w:rsid w:val="00C761D3"/>
    <w:rsid w:val="00C764D8"/>
    <w:rsid w:val="00C7683E"/>
    <w:rsid w:val="00C7694A"/>
    <w:rsid w:val="00C76C1C"/>
    <w:rsid w:val="00C77540"/>
    <w:rsid w:val="00C77F6B"/>
    <w:rsid w:val="00C77F92"/>
    <w:rsid w:val="00C800E2"/>
    <w:rsid w:val="00C80276"/>
    <w:rsid w:val="00C8042C"/>
    <w:rsid w:val="00C80E5B"/>
    <w:rsid w:val="00C80EF4"/>
    <w:rsid w:val="00C81285"/>
    <w:rsid w:val="00C819F2"/>
    <w:rsid w:val="00C81DC3"/>
    <w:rsid w:val="00C81FF6"/>
    <w:rsid w:val="00C82F92"/>
    <w:rsid w:val="00C8368C"/>
    <w:rsid w:val="00C83834"/>
    <w:rsid w:val="00C84327"/>
    <w:rsid w:val="00C855F1"/>
    <w:rsid w:val="00C85E6C"/>
    <w:rsid w:val="00C865E6"/>
    <w:rsid w:val="00C86C45"/>
    <w:rsid w:val="00C86E78"/>
    <w:rsid w:val="00C870F7"/>
    <w:rsid w:val="00C87608"/>
    <w:rsid w:val="00C877A0"/>
    <w:rsid w:val="00C90096"/>
    <w:rsid w:val="00C90455"/>
    <w:rsid w:val="00C904AD"/>
    <w:rsid w:val="00C905F9"/>
    <w:rsid w:val="00C90FE5"/>
    <w:rsid w:val="00C914A6"/>
    <w:rsid w:val="00C91F7C"/>
    <w:rsid w:val="00C93555"/>
    <w:rsid w:val="00C9362D"/>
    <w:rsid w:val="00C943C2"/>
    <w:rsid w:val="00C945B9"/>
    <w:rsid w:val="00C946FB"/>
    <w:rsid w:val="00C94781"/>
    <w:rsid w:val="00C94C5C"/>
    <w:rsid w:val="00C94CBF"/>
    <w:rsid w:val="00C95E65"/>
    <w:rsid w:val="00C97326"/>
    <w:rsid w:val="00C976AB"/>
    <w:rsid w:val="00C97970"/>
    <w:rsid w:val="00CA0022"/>
    <w:rsid w:val="00CA1AEE"/>
    <w:rsid w:val="00CA231C"/>
    <w:rsid w:val="00CA3A19"/>
    <w:rsid w:val="00CA45BA"/>
    <w:rsid w:val="00CA4CD6"/>
    <w:rsid w:val="00CA5078"/>
    <w:rsid w:val="00CA547E"/>
    <w:rsid w:val="00CA6904"/>
    <w:rsid w:val="00CA6CDA"/>
    <w:rsid w:val="00CA6D96"/>
    <w:rsid w:val="00CA6F6E"/>
    <w:rsid w:val="00CA7B60"/>
    <w:rsid w:val="00CB0B05"/>
    <w:rsid w:val="00CB1269"/>
    <w:rsid w:val="00CB128B"/>
    <w:rsid w:val="00CB1AFE"/>
    <w:rsid w:val="00CB22F6"/>
    <w:rsid w:val="00CB2416"/>
    <w:rsid w:val="00CB2637"/>
    <w:rsid w:val="00CB2CBF"/>
    <w:rsid w:val="00CB3F65"/>
    <w:rsid w:val="00CB4DA0"/>
    <w:rsid w:val="00CB5256"/>
    <w:rsid w:val="00CB582B"/>
    <w:rsid w:val="00CB63E0"/>
    <w:rsid w:val="00CB7353"/>
    <w:rsid w:val="00CB7CF5"/>
    <w:rsid w:val="00CB7EF1"/>
    <w:rsid w:val="00CC032A"/>
    <w:rsid w:val="00CC0624"/>
    <w:rsid w:val="00CC078D"/>
    <w:rsid w:val="00CC0A4E"/>
    <w:rsid w:val="00CC1029"/>
    <w:rsid w:val="00CC132E"/>
    <w:rsid w:val="00CC17AC"/>
    <w:rsid w:val="00CC1887"/>
    <w:rsid w:val="00CC1991"/>
    <w:rsid w:val="00CC2B9D"/>
    <w:rsid w:val="00CC3710"/>
    <w:rsid w:val="00CC3E24"/>
    <w:rsid w:val="00CC43F2"/>
    <w:rsid w:val="00CC4FE9"/>
    <w:rsid w:val="00CC5D68"/>
    <w:rsid w:val="00CC61BB"/>
    <w:rsid w:val="00CC6563"/>
    <w:rsid w:val="00CD0D80"/>
    <w:rsid w:val="00CD0DF4"/>
    <w:rsid w:val="00CD0ED9"/>
    <w:rsid w:val="00CD1D59"/>
    <w:rsid w:val="00CD23B3"/>
    <w:rsid w:val="00CD2860"/>
    <w:rsid w:val="00CD2DA9"/>
    <w:rsid w:val="00CD31E6"/>
    <w:rsid w:val="00CD357E"/>
    <w:rsid w:val="00CD37F5"/>
    <w:rsid w:val="00CD3EFC"/>
    <w:rsid w:val="00CD4969"/>
    <w:rsid w:val="00CD625F"/>
    <w:rsid w:val="00CD7310"/>
    <w:rsid w:val="00CD75B1"/>
    <w:rsid w:val="00CD7799"/>
    <w:rsid w:val="00CE0173"/>
    <w:rsid w:val="00CE017C"/>
    <w:rsid w:val="00CE02BB"/>
    <w:rsid w:val="00CE04C6"/>
    <w:rsid w:val="00CE0CBD"/>
    <w:rsid w:val="00CE2374"/>
    <w:rsid w:val="00CE2958"/>
    <w:rsid w:val="00CE2B46"/>
    <w:rsid w:val="00CE306F"/>
    <w:rsid w:val="00CE3469"/>
    <w:rsid w:val="00CE4949"/>
    <w:rsid w:val="00CE50EB"/>
    <w:rsid w:val="00CE510B"/>
    <w:rsid w:val="00CE5981"/>
    <w:rsid w:val="00CE69CB"/>
    <w:rsid w:val="00CE6E87"/>
    <w:rsid w:val="00CE7935"/>
    <w:rsid w:val="00CF02B1"/>
    <w:rsid w:val="00CF0453"/>
    <w:rsid w:val="00CF0E0D"/>
    <w:rsid w:val="00CF105E"/>
    <w:rsid w:val="00CF1B2F"/>
    <w:rsid w:val="00CF2D64"/>
    <w:rsid w:val="00CF5145"/>
    <w:rsid w:val="00CF53B9"/>
    <w:rsid w:val="00CF6DD5"/>
    <w:rsid w:val="00CF7138"/>
    <w:rsid w:val="00CF7D01"/>
    <w:rsid w:val="00CF7F67"/>
    <w:rsid w:val="00D00353"/>
    <w:rsid w:val="00D00424"/>
    <w:rsid w:val="00D00943"/>
    <w:rsid w:val="00D0125C"/>
    <w:rsid w:val="00D01971"/>
    <w:rsid w:val="00D0235A"/>
    <w:rsid w:val="00D02EE4"/>
    <w:rsid w:val="00D02FB1"/>
    <w:rsid w:val="00D03426"/>
    <w:rsid w:val="00D03B18"/>
    <w:rsid w:val="00D0451E"/>
    <w:rsid w:val="00D05390"/>
    <w:rsid w:val="00D05BAC"/>
    <w:rsid w:val="00D061CA"/>
    <w:rsid w:val="00D065EC"/>
    <w:rsid w:val="00D0664A"/>
    <w:rsid w:val="00D07664"/>
    <w:rsid w:val="00D101EC"/>
    <w:rsid w:val="00D1082F"/>
    <w:rsid w:val="00D1146A"/>
    <w:rsid w:val="00D11724"/>
    <w:rsid w:val="00D11889"/>
    <w:rsid w:val="00D11B60"/>
    <w:rsid w:val="00D1233B"/>
    <w:rsid w:val="00D13097"/>
    <w:rsid w:val="00D13343"/>
    <w:rsid w:val="00D1409F"/>
    <w:rsid w:val="00D142FA"/>
    <w:rsid w:val="00D14756"/>
    <w:rsid w:val="00D150F4"/>
    <w:rsid w:val="00D151A3"/>
    <w:rsid w:val="00D15406"/>
    <w:rsid w:val="00D154E4"/>
    <w:rsid w:val="00D15B54"/>
    <w:rsid w:val="00D17BFA"/>
    <w:rsid w:val="00D17EFF"/>
    <w:rsid w:val="00D20045"/>
    <w:rsid w:val="00D21D68"/>
    <w:rsid w:val="00D22365"/>
    <w:rsid w:val="00D2374F"/>
    <w:rsid w:val="00D23EE4"/>
    <w:rsid w:val="00D24841"/>
    <w:rsid w:val="00D24853"/>
    <w:rsid w:val="00D250A4"/>
    <w:rsid w:val="00D25496"/>
    <w:rsid w:val="00D2563F"/>
    <w:rsid w:val="00D261DB"/>
    <w:rsid w:val="00D27F63"/>
    <w:rsid w:val="00D30613"/>
    <w:rsid w:val="00D308D1"/>
    <w:rsid w:val="00D30D1D"/>
    <w:rsid w:val="00D30D50"/>
    <w:rsid w:val="00D310C8"/>
    <w:rsid w:val="00D31164"/>
    <w:rsid w:val="00D311A9"/>
    <w:rsid w:val="00D313A2"/>
    <w:rsid w:val="00D3207D"/>
    <w:rsid w:val="00D32A45"/>
    <w:rsid w:val="00D32AEA"/>
    <w:rsid w:val="00D33BAD"/>
    <w:rsid w:val="00D34074"/>
    <w:rsid w:val="00D34FEF"/>
    <w:rsid w:val="00D355FB"/>
    <w:rsid w:val="00D357FF"/>
    <w:rsid w:val="00D35B60"/>
    <w:rsid w:val="00D36846"/>
    <w:rsid w:val="00D3739A"/>
    <w:rsid w:val="00D409EC"/>
    <w:rsid w:val="00D4121D"/>
    <w:rsid w:val="00D41743"/>
    <w:rsid w:val="00D43137"/>
    <w:rsid w:val="00D4380F"/>
    <w:rsid w:val="00D43945"/>
    <w:rsid w:val="00D44C54"/>
    <w:rsid w:val="00D453EE"/>
    <w:rsid w:val="00D46049"/>
    <w:rsid w:val="00D466B4"/>
    <w:rsid w:val="00D469D6"/>
    <w:rsid w:val="00D46E24"/>
    <w:rsid w:val="00D472A0"/>
    <w:rsid w:val="00D47E8B"/>
    <w:rsid w:val="00D5032D"/>
    <w:rsid w:val="00D5095B"/>
    <w:rsid w:val="00D50CBF"/>
    <w:rsid w:val="00D5177E"/>
    <w:rsid w:val="00D5180F"/>
    <w:rsid w:val="00D52516"/>
    <w:rsid w:val="00D52681"/>
    <w:rsid w:val="00D52B5E"/>
    <w:rsid w:val="00D53020"/>
    <w:rsid w:val="00D53250"/>
    <w:rsid w:val="00D53443"/>
    <w:rsid w:val="00D537F3"/>
    <w:rsid w:val="00D53DB2"/>
    <w:rsid w:val="00D546D1"/>
    <w:rsid w:val="00D54AC4"/>
    <w:rsid w:val="00D54E17"/>
    <w:rsid w:val="00D55F72"/>
    <w:rsid w:val="00D5691D"/>
    <w:rsid w:val="00D578CD"/>
    <w:rsid w:val="00D57B93"/>
    <w:rsid w:val="00D57F06"/>
    <w:rsid w:val="00D60138"/>
    <w:rsid w:val="00D60680"/>
    <w:rsid w:val="00D61A83"/>
    <w:rsid w:val="00D6273B"/>
    <w:rsid w:val="00D6332A"/>
    <w:rsid w:val="00D639A7"/>
    <w:rsid w:val="00D63C46"/>
    <w:rsid w:val="00D63EF6"/>
    <w:rsid w:val="00D649FE"/>
    <w:rsid w:val="00D64B3F"/>
    <w:rsid w:val="00D652DF"/>
    <w:rsid w:val="00D66150"/>
    <w:rsid w:val="00D6653B"/>
    <w:rsid w:val="00D66B7D"/>
    <w:rsid w:val="00D6786F"/>
    <w:rsid w:val="00D67A4E"/>
    <w:rsid w:val="00D7076C"/>
    <w:rsid w:val="00D7097B"/>
    <w:rsid w:val="00D70DB6"/>
    <w:rsid w:val="00D70F94"/>
    <w:rsid w:val="00D71910"/>
    <w:rsid w:val="00D721EA"/>
    <w:rsid w:val="00D72924"/>
    <w:rsid w:val="00D730B2"/>
    <w:rsid w:val="00D73E16"/>
    <w:rsid w:val="00D7442A"/>
    <w:rsid w:val="00D74F4F"/>
    <w:rsid w:val="00D753E2"/>
    <w:rsid w:val="00D755A6"/>
    <w:rsid w:val="00D75DC4"/>
    <w:rsid w:val="00D76A0C"/>
    <w:rsid w:val="00D76A7D"/>
    <w:rsid w:val="00D773BF"/>
    <w:rsid w:val="00D77CA0"/>
    <w:rsid w:val="00D8080B"/>
    <w:rsid w:val="00D81E29"/>
    <w:rsid w:val="00D827DF"/>
    <w:rsid w:val="00D83021"/>
    <w:rsid w:val="00D83338"/>
    <w:rsid w:val="00D839F2"/>
    <w:rsid w:val="00D83A02"/>
    <w:rsid w:val="00D83EF9"/>
    <w:rsid w:val="00D851DB"/>
    <w:rsid w:val="00D85C94"/>
    <w:rsid w:val="00D86408"/>
    <w:rsid w:val="00D86CA7"/>
    <w:rsid w:val="00D87782"/>
    <w:rsid w:val="00D87B32"/>
    <w:rsid w:val="00D87FD9"/>
    <w:rsid w:val="00D90413"/>
    <w:rsid w:val="00D9042E"/>
    <w:rsid w:val="00D90631"/>
    <w:rsid w:val="00D90EC1"/>
    <w:rsid w:val="00D9138A"/>
    <w:rsid w:val="00D919F0"/>
    <w:rsid w:val="00D92E27"/>
    <w:rsid w:val="00D935F7"/>
    <w:rsid w:val="00D93B0A"/>
    <w:rsid w:val="00D94D0E"/>
    <w:rsid w:val="00D95560"/>
    <w:rsid w:val="00D95604"/>
    <w:rsid w:val="00D95742"/>
    <w:rsid w:val="00D95B25"/>
    <w:rsid w:val="00D962C0"/>
    <w:rsid w:val="00D96549"/>
    <w:rsid w:val="00D967AF"/>
    <w:rsid w:val="00D96A03"/>
    <w:rsid w:val="00D96B64"/>
    <w:rsid w:val="00D96EC0"/>
    <w:rsid w:val="00D9706E"/>
    <w:rsid w:val="00D977E8"/>
    <w:rsid w:val="00D97804"/>
    <w:rsid w:val="00D978EA"/>
    <w:rsid w:val="00D97DC7"/>
    <w:rsid w:val="00DA2D17"/>
    <w:rsid w:val="00DA2FDD"/>
    <w:rsid w:val="00DA32CD"/>
    <w:rsid w:val="00DA3DBD"/>
    <w:rsid w:val="00DA40F2"/>
    <w:rsid w:val="00DA4321"/>
    <w:rsid w:val="00DA437C"/>
    <w:rsid w:val="00DA4E59"/>
    <w:rsid w:val="00DA5230"/>
    <w:rsid w:val="00DA5436"/>
    <w:rsid w:val="00DA5874"/>
    <w:rsid w:val="00DA5CED"/>
    <w:rsid w:val="00DA5D24"/>
    <w:rsid w:val="00DA6642"/>
    <w:rsid w:val="00DA6CBB"/>
    <w:rsid w:val="00DA6E1B"/>
    <w:rsid w:val="00DA71A9"/>
    <w:rsid w:val="00DA7374"/>
    <w:rsid w:val="00DA7CB1"/>
    <w:rsid w:val="00DB0050"/>
    <w:rsid w:val="00DB04F5"/>
    <w:rsid w:val="00DB09FF"/>
    <w:rsid w:val="00DB0BF7"/>
    <w:rsid w:val="00DB0C03"/>
    <w:rsid w:val="00DB0DBC"/>
    <w:rsid w:val="00DB111B"/>
    <w:rsid w:val="00DB17C9"/>
    <w:rsid w:val="00DB1A0E"/>
    <w:rsid w:val="00DB20A5"/>
    <w:rsid w:val="00DB21B3"/>
    <w:rsid w:val="00DB2918"/>
    <w:rsid w:val="00DB331A"/>
    <w:rsid w:val="00DB41AD"/>
    <w:rsid w:val="00DB50BA"/>
    <w:rsid w:val="00DB54C2"/>
    <w:rsid w:val="00DB6C2B"/>
    <w:rsid w:val="00DB7436"/>
    <w:rsid w:val="00DB75C9"/>
    <w:rsid w:val="00DB7AF1"/>
    <w:rsid w:val="00DB7CE7"/>
    <w:rsid w:val="00DB7DFE"/>
    <w:rsid w:val="00DC01C5"/>
    <w:rsid w:val="00DC0C05"/>
    <w:rsid w:val="00DC1924"/>
    <w:rsid w:val="00DC1F9D"/>
    <w:rsid w:val="00DC2031"/>
    <w:rsid w:val="00DC36B0"/>
    <w:rsid w:val="00DC39CC"/>
    <w:rsid w:val="00DC3C8F"/>
    <w:rsid w:val="00DC3D6C"/>
    <w:rsid w:val="00DC5FD9"/>
    <w:rsid w:val="00DC681B"/>
    <w:rsid w:val="00DC6853"/>
    <w:rsid w:val="00DC72F6"/>
    <w:rsid w:val="00DC77B2"/>
    <w:rsid w:val="00DC7AA8"/>
    <w:rsid w:val="00DC7AF7"/>
    <w:rsid w:val="00DD025C"/>
    <w:rsid w:val="00DD2719"/>
    <w:rsid w:val="00DD2EFE"/>
    <w:rsid w:val="00DD30E8"/>
    <w:rsid w:val="00DD40F2"/>
    <w:rsid w:val="00DD47B2"/>
    <w:rsid w:val="00DD5648"/>
    <w:rsid w:val="00DD5F99"/>
    <w:rsid w:val="00DD687D"/>
    <w:rsid w:val="00DD6BBA"/>
    <w:rsid w:val="00DD76C7"/>
    <w:rsid w:val="00DD7A1C"/>
    <w:rsid w:val="00DD7CA2"/>
    <w:rsid w:val="00DD7CF3"/>
    <w:rsid w:val="00DE036A"/>
    <w:rsid w:val="00DE0DB3"/>
    <w:rsid w:val="00DE1538"/>
    <w:rsid w:val="00DE29D4"/>
    <w:rsid w:val="00DE32D6"/>
    <w:rsid w:val="00DE3BA6"/>
    <w:rsid w:val="00DE46BA"/>
    <w:rsid w:val="00DE4DD9"/>
    <w:rsid w:val="00DE5047"/>
    <w:rsid w:val="00DE55CF"/>
    <w:rsid w:val="00DE6195"/>
    <w:rsid w:val="00DE72F0"/>
    <w:rsid w:val="00DF16BB"/>
    <w:rsid w:val="00DF180F"/>
    <w:rsid w:val="00DF182B"/>
    <w:rsid w:val="00DF2341"/>
    <w:rsid w:val="00DF2B7B"/>
    <w:rsid w:val="00DF2EFB"/>
    <w:rsid w:val="00DF3090"/>
    <w:rsid w:val="00DF3A2A"/>
    <w:rsid w:val="00DF43E7"/>
    <w:rsid w:val="00DF4A05"/>
    <w:rsid w:val="00DF4D79"/>
    <w:rsid w:val="00DF5560"/>
    <w:rsid w:val="00DF5973"/>
    <w:rsid w:val="00DF62A9"/>
    <w:rsid w:val="00DF66F9"/>
    <w:rsid w:val="00DF6EB7"/>
    <w:rsid w:val="00DF77AA"/>
    <w:rsid w:val="00E003E9"/>
    <w:rsid w:val="00E00402"/>
    <w:rsid w:val="00E00676"/>
    <w:rsid w:val="00E009F2"/>
    <w:rsid w:val="00E011F7"/>
    <w:rsid w:val="00E016C5"/>
    <w:rsid w:val="00E02F48"/>
    <w:rsid w:val="00E037B4"/>
    <w:rsid w:val="00E03845"/>
    <w:rsid w:val="00E03D45"/>
    <w:rsid w:val="00E03D77"/>
    <w:rsid w:val="00E04563"/>
    <w:rsid w:val="00E06013"/>
    <w:rsid w:val="00E06566"/>
    <w:rsid w:val="00E06EEF"/>
    <w:rsid w:val="00E07594"/>
    <w:rsid w:val="00E07671"/>
    <w:rsid w:val="00E077B6"/>
    <w:rsid w:val="00E07D3B"/>
    <w:rsid w:val="00E10109"/>
    <w:rsid w:val="00E10F67"/>
    <w:rsid w:val="00E116F3"/>
    <w:rsid w:val="00E11F0E"/>
    <w:rsid w:val="00E12855"/>
    <w:rsid w:val="00E12E61"/>
    <w:rsid w:val="00E142D8"/>
    <w:rsid w:val="00E14557"/>
    <w:rsid w:val="00E145F6"/>
    <w:rsid w:val="00E14924"/>
    <w:rsid w:val="00E151B9"/>
    <w:rsid w:val="00E157BA"/>
    <w:rsid w:val="00E17213"/>
    <w:rsid w:val="00E17416"/>
    <w:rsid w:val="00E17726"/>
    <w:rsid w:val="00E20185"/>
    <w:rsid w:val="00E20798"/>
    <w:rsid w:val="00E20CEA"/>
    <w:rsid w:val="00E2134B"/>
    <w:rsid w:val="00E22945"/>
    <w:rsid w:val="00E23005"/>
    <w:rsid w:val="00E241CE"/>
    <w:rsid w:val="00E24D69"/>
    <w:rsid w:val="00E24D7C"/>
    <w:rsid w:val="00E24D83"/>
    <w:rsid w:val="00E25056"/>
    <w:rsid w:val="00E25624"/>
    <w:rsid w:val="00E2599B"/>
    <w:rsid w:val="00E26C05"/>
    <w:rsid w:val="00E27451"/>
    <w:rsid w:val="00E277DB"/>
    <w:rsid w:val="00E30BAE"/>
    <w:rsid w:val="00E322F5"/>
    <w:rsid w:val="00E323D6"/>
    <w:rsid w:val="00E32A66"/>
    <w:rsid w:val="00E32B83"/>
    <w:rsid w:val="00E32BE0"/>
    <w:rsid w:val="00E345DE"/>
    <w:rsid w:val="00E34AC8"/>
    <w:rsid w:val="00E34B21"/>
    <w:rsid w:val="00E355DC"/>
    <w:rsid w:val="00E35908"/>
    <w:rsid w:val="00E361E7"/>
    <w:rsid w:val="00E36880"/>
    <w:rsid w:val="00E376B4"/>
    <w:rsid w:val="00E40460"/>
    <w:rsid w:val="00E40605"/>
    <w:rsid w:val="00E4124C"/>
    <w:rsid w:val="00E414EB"/>
    <w:rsid w:val="00E41CCF"/>
    <w:rsid w:val="00E421D3"/>
    <w:rsid w:val="00E422B0"/>
    <w:rsid w:val="00E43013"/>
    <w:rsid w:val="00E4309F"/>
    <w:rsid w:val="00E431C7"/>
    <w:rsid w:val="00E43DA0"/>
    <w:rsid w:val="00E45548"/>
    <w:rsid w:val="00E46A41"/>
    <w:rsid w:val="00E47912"/>
    <w:rsid w:val="00E47935"/>
    <w:rsid w:val="00E47E35"/>
    <w:rsid w:val="00E47F0D"/>
    <w:rsid w:val="00E5055B"/>
    <w:rsid w:val="00E51156"/>
    <w:rsid w:val="00E51216"/>
    <w:rsid w:val="00E51BB3"/>
    <w:rsid w:val="00E51DEC"/>
    <w:rsid w:val="00E52DDD"/>
    <w:rsid w:val="00E53BFF"/>
    <w:rsid w:val="00E53CE3"/>
    <w:rsid w:val="00E53E84"/>
    <w:rsid w:val="00E552C6"/>
    <w:rsid w:val="00E555EC"/>
    <w:rsid w:val="00E557DA"/>
    <w:rsid w:val="00E565D9"/>
    <w:rsid w:val="00E56723"/>
    <w:rsid w:val="00E56E9A"/>
    <w:rsid w:val="00E572D8"/>
    <w:rsid w:val="00E573F8"/>
    <w:rsid w:val="00E576F0"/>
    <w:rsid w:val="00E57AD0"/>
    <w:rsid w:val="00E57FC6"/>
    <w:rsid w:val="00E60370"/>
    <w:rsid w:val="00E603C7"/>
    <w:rsid w:val="00E60558"/>
    <w:rsid w:val="00E605B9"/>
    <w:rsid w:val="00E6128A"/>
    <w:rsid w:val="00E615F1"/>
    <w:rsid w:val="00E61C60"/>
    <w:rsid w:val="00E6225A"/>
    <w:rsid w:val="00E624F6"/>
    <w:rsid w:val="00E62622"/>
    <w:rsid w:val="00E626D6"/>
    <w:rsid w:val="00E63043"/>
    <w:rsid w:val="00E63110"/>
    <w:rsid w:val="00E6322F"/>
    <w:rsid w:val="00E632E3"/>
    <w:rsid w:val="00E63A58"/>
    <w:rsid w:val="00E645DA"/>
    <w:rsid w:val="00E647E7"/>
    <w:rsid w:val="00E64D10"/>
    <w:rsid w:val="00E6509E"/>
    <w:rsid w:val="00E6517C"/>
    <w:rsid w:val="00E65B5A"/>
    <w:rsid w:val="00E67C5C"/>
    <w:rsid w:val="00E67DF3"/>
    <w:rsid w:val="00E7017F"/>
    <w:rsid w:val="00E70DCD"/>
    <w:rsid w:val="00E71306"/>
    <w:rsid w:val="00E71651"/>
    <w:rsid w:val="00E7261A"/>
    <w:rsid w:val="00E7278D"/>
    <w:rsid w:val="00E728B2"/>
    <w:rsid w:val="00E732BE"/>
    <w:rsid w:val="00E7387C"/>
    <w:rsid w:val="00E74291"/>
    <w:rsid w:val="00E744FE"/>
    <w:rsid w:val="00E75212"/>
    <w:rsid w:val="00E7536A"/>
    <w:rsid w:val="00E753B9"/>
    <w:rsid w:val="00E7582B"/>
    <w:rsid w:val="00E76981"/>
    <w:rsid w:val="00E772E2"/>
    <w:rsid w:val="00E77756"/>
    <w:rsid w:val="00E80525"/>
    <w:rsid w:val="00E80944"/>
    <w:rsid w:val="00E8120D"/>
    <w:rsid w:val="00E81288"/>
    <w:rsid w:val="00E812BE"/>
    <w:rsid w:val="00E815BC"/>
    <w:rsid w:val="00E8164C"/>
    <w:rsid w:val="00E81F6D"/>
    <w:rsid w:val="00E82203"/>
    <w:rsid w:val="00E8224E"/>
    <w:rsid w:val="00E8324F"/>
    <w:rsid w:val="00E83FF2"/>
    <w:rsid w:val="00E84F2E"/>
    <w:rsid w:val="00E85196"/>
    <w:rsid w:val="00E85DBF"/>
    <w:rsid w:val="00E863F2"/>
    <w:rsid w:val="00E8678D"/>
    <w:rsid w:val="00E8715E"/>
    <w:rsid w:val="00E879E4"/>
    <w:rsid w:val="00E902F4"/>
    <w:rsid w:val="00E9031B"/>
    <w:rsid w:val="00E90B9C"/>
    <w:rsid w:val="00E90CFA"/>
    <w:rsid w:val="00E91B1F"/>
    <w:rsid w:val="00E91DB4"/>
    <w:rsid w:val="00E921B6"/>
    <w:rsid w:val="00E92287"/>
    <w:rsid w:val="00E92953"/>
    <w:rsid w:val="00E92F76"/>
    <w:rsid w:val="00E9314B"/>
    <w:rsid w:val="00E934E8"/>
    <w:rsid w:val="00E93E29"/>
    <w:rsid w:val="00E969C6"/>
    <w:rsid w:val="00E96C7A"/>
    <w:rsid w:val="00E9740E"/>
    <w:rsid w:val="00E97417"/>
    <w:rsid w:val="00E9761D"/>
    <w:rsid w:val="00EA0AD1"/>
    <w:rsid w:val="00EA1247"/>
    <w:rsid w:val="00EA17E9"/>
    <w:rsid w:val="00EA1B44"/>
    <w:rsid w:val="00EA24EA"/>
    <w:rsid w:val="00EA2BBA"/>
    <w:rsid w:val="00EA340F"/>
    <w:rsid w:val="00EA35A6"/>
    <w:rsid w:val="00EA3636"/>
    <w:rsid w:val="00EA3AD3"/>
    <w:rsid w:val="00EA50C1"/>
    <w:rsid w:val="00EA6404"/>
    <w:rsid w:val="00EA69C8"/>
    <w:rsid w:val="00EA77F4"/>
    <w:rsid w:val="00EA79B7"/>
    <w:rsid w:val="00EA7ED4"/>
    <w:rsid w:val="00EB00F8"/>
    <w:rsid w:val="00EB04B0"/>
    <w:rsid w:val="00EB1738"/>
    <w:rsid w:val="00EB1B0A"/>
    <w:rsid w:val="00EB1BA3"/>
    <w:rsid w:val="00EB1BB3"/>
    <w:rsid w:val="00EB2026"/>
    <w:rsid w:val="00EB2699"/>
    <w:rsid w:val="00EB2757"/>
    <w:rsid w:val="00EB38D2"/>
    <w:rsid w:val="00EB39DF"/>
    <w:rsid w:val="00EB3DFA"/>
    <w:rsid w:val="00EB3F35"/>
    <w:rsid w:val="00EB41C5"/>
    <w:rsid w:val="00EB425D"/>
    <w:rsid w:val="00EB430C"/>
    <w:rsid w:val="00EB52D6"/>
    <w:rsid w:val="00EB544E"/>
    <w:rsid w:val="00EB5A6D"/>
    <w:rsid w:val="00EB5D41"/>
    <w:rsid w:val="00EB63C5"/>
    <w:rsid w:val="00EB683D"/>
    <w:rsid w:val="00EB765F"/>
    <w:rsid w:val="00EB7D82"/>
    <w:rsid w:val="00EC000E"/>
    <w:rsid w:val="00EC0805"/>
    <w:rsid w:val="00EC0B2E"/>
    <w:rsid w:val="00EC0CE5"/>
    <w:rsid w:val="00EC19B5"/>
    <w:rsid w:val="00EC1B11"/>
    <w:rsid w:val="00EC1D05"/>
    <w:rsid w:val="00EC368A"/>
    <w:rsid w:val="00EC3803"/>
    <w:rsid w:val="00EC3F1D"/>
    <w:rsid w:val="00EC418A"/>
    <w:rsid w:val="00EC4BF8"/>
    <w:rsid w:val="00EC4EF9"/>
    <w:rsid w:val="00EC5D50"/>
    <w:rsid w:val="00EC60C3"/>
    <w:rsid w:val="00EC6430"/>
    <w:rsid w:val="00EC6DCF"/>
    <w:rsid w:val="00EC7087"/>
    <w:rsid w:val="00EC7812"/>
    <w:rsid w:val="00EC7852"/>
    <w:rsid w:val="00EC7A6D"/>
    <w:rsid w:val="00ED00A8"/>
    <w:rsid w:val="00ED02DA"/>
    <w:rsid w:val="00ED092D"/>
    <w:rsid w:val="00ED12C7"/>
    <w:rsid w:val="00ED2055"/>
    <w:rsid w:val="00ED2072"/>
    <w:rsid w:val="00ED26D1"/>
    <w:rsid w:val="00ED2958"/>
    <w:rsid w:val="00ED2F84"/>
    <w:rsid w:val="00ED30D9"/>
    <w:rsid w:val="00ED43AD"/>
    <w:rsid w:val="00ED460F"/>
    <w:rsid w:val="00ED463B"/>
    <w:rsid w:val="00ED4AB2"/>
    <w:rsid w:val="00ED598B"/>
    <w:rsid w:val="00ED5E73"/>
    <w:rsid w:val="00ED61D5"/>
    <w:rsid w:val="00ED68F4"/>
    <w:rsid w:val="00ED6A41"/>
    <w:rsid w:val="00EE15EC"/>
    <w:rsid w:val="00EE1996"/>
    <w:rsid w:val="00EE1A9E"/>
    <w:rsid w:val="00EE2029"/>
    <w:rsid w:val="00EE218B"/>
    <w:rsid w:val="00EE3092"/>
    <w:rsid w:val="00EE32C5"/>
    <w:rsid w:val="00EE36A5"/>
    <w:rsid w:val="00EE475E"/>
    <w:rsid w:val="00EE565C"/>
    <w:rsid w:val="00EE589B"/>
    <w:rsid w:val="00EE6B39"/>
    <w:rsid w:val="00EE6C06"/>
    <w:rsid w:val="00EE6E3F"/>
    <w:rsid w:val="00EE72C0"/>
    <w:rsid w:val="00EE7672"/>
    <w:rsid w:val="00EE7BC0"/>
    <w:rsid w:val="00EE7C0F"/>
    <w:rsid w:val="00EF03F4"/>
    <w:rsid w:val="00EF0F7C"/>
    <w:rsid w:val="00EF0FB5"/>
    <w:rsid w:val="00EF0FFA"/>
    <w:rsid w:val="00EF14A0"/>
    <w:rsid w:val="00EF1B15"/>
    <w:rsid w:val="00EF1CDE"/>
    <w:rsid w:val="00EF1D8E"/>
    <w:rsid w:val="00EF23A7"/>
    <w:rsid w:val="00EF2609"/>
    <w:rsid w:val="00EF324C"/>
    <w:rsid w:val="00EF37AD"/>
    <w:rsid w:val="00EF4469"/>
    <w:rsid w:val="00EF459D"/>
    <w:rsid w:val="00EF6006"/>
    <w:rsid w:val="00EF636C"/>
    <w:rsid w:val="00EF650D"/>
    <w:rsid w:val="00EF6D92"/>
    <w:rsid w:val="00EF72C0"/>
    <w:rsid w:val="00F0023E"/>
    <w:rsid w:val="00F0024B"/>
    <w:rsid w:val="00F0035D"/>
    <w:rsid w:val="00F0046C"/>
    <w:rsid w:val="00F00881"/>
    <w:rsid w:val="00F010EA"/>
    <w:rsid w:val="00F01761"/>
    <w:rsid w:val="00F02324"/>
    <w:rsid w:val="00F0237A"/>
    <w:rsid w:val="00F02750"/>
    <w:rsid w:val="00F02A8D"/>
    <w:rsid w:val="00F02CFF"/>
    <w:rsid w:val="00F04042"/>
    <w:rsid w:val="00F042B0"/>
    <w:rsid w:val="00F047B8"/>
    <w:rsid w:val="00F04A02"/>
    <w:rsid w:val="00F04AFC"/>
    <w:rsid w:val="00F0641D"/>
    <w:rsid w:val="00F0658C"/>
    <w:rsid w:val="00F06863"/>
    <w:rsid w:val="00F06C00"/>
    <w:rsid w:val="00F071B8"/>
    <w:rsid w:val="00F07A3D"/>
    <w:rsid w:val="00F07F60"/>
    <w:rsid w:val="00F1053C"/>
    <w:rsid w:val="00F1064D"/>
    <w:rsid w:val="00F10678"/>
    <w:rsid w:val="00F114AA"/>
    <w:rsid w:val="00F114BD"/>
    <w:rsid w:val="00F117E3"/>
    <w:rsid w:val="00F11980"/>
    <w:rsid w:val="00F12883"/>
    <w:rsid w:val="00F1304D"/>
    <w:rsid w:val="00F132CB"/>
    <w:rsid w:val="00F13436"/>
    <w:rsid w:val="00F14522"/>
    <w:rsid w:val="00F15164"/>
    <w:rsid w:val="00F15495"/>
    <w:rsid w:val="00F1573F"/>
    <w:rsid w:val="00F15E95"/>
    <w:rsid w:val="00F16DC7"/>
    <w:rsid w:val="00F170EC"/>
    <w:rsid w:val="00F171CB"/>
    <w:rsid w:val="00F1720B"/>
    <w:rsid w:val="00F20490"/>
    <w:rsid w:val="00F2067B"/>
    <w:rsid w:val="00F20AA8"/>
    <w:rsid w:val="00F20EC9"/>
    <w:rsid w:val="00F2129A"/>
    <w:rsid w:val="00F21505"/>
    <w:rsid w:val="00F21569"/>
    <w:rsid w:val="00F215AC"/>
    <w:rsid w:val="00F21B49"/>
    <w:rsid w:val="00F21C60"/>
    <w:rsid w:val="00F2308B"/>
    <w:rsid w:val="00F23BB6"/>
    <w:rsid w:val="00F23DFC"/>
    <w:rsid w:val="00F23F96"/>
    <w:rsid w:val="00F2472C"/>
    <w:rsid w:val="00F2479E"/>
    <w:rsid w:val="00F24897"/>
    <w:rsid w:val="00F2509A"/>
    <w:rsid w:val="00F25AE1"/>
    <w:rsid w:val="00F2613E"/>
    <w:rsid w:val="00F26176"/>
    <w:rsid w:val="00F27756"/>
    <w:rsid w:val="00F27AD9"/>
    <w:rsid w:val="00F27C37"/>
    <w:rsid w:val="00F30595"/>
    <w:rsid w:val="00F30C8D"/>
    <w:rsid w:val="00F31005"/>
    <w:rsid w:val="00F31270"/>
    <w:rsid w:val="00F31574"/>
    <w:rsid w:val="00F31AB6"/>
    <w:rsid w:val="00F31C3C"/>
    <w:rsid w:val="00F31EFC"/>
    <w:rsid w:val="00F31F71"/>
    <w:rsid w:val="00F32019"/>
    <w:rsid w:val="00F32545"/>
    <w:rsid w:val="00F32F45"/>
    <w:rsid w:val="00F336DA"/>
    <w:rsid w:val="00F33FD1"/>
    <w:rsid w:val="00F34638"/>
    <w:rsid w:val="00F3467C"/>
    <w:rsid w:val="00F348DA"/>
    <w:rsid w:val="00F34B2F"/>
    <w:rsid w:val="00F34F74"/>
    <w:rsid w:val="00F3546D"/>
    <w:rsid w:val="00F35BE0"/>
    <w:rsid w:val="00F35FCD"/>
    <w:rsid w:val="00F36088"/>
    <w:rsid w:val="00F36934"/>
    <w:rsid w:val="00F36AD2"/>
    <w:rsid w:val="00F36D38"/>
    <w:rsid w:val="00F37B2A"/>
    <w:rsid w:val="00F37C3B"/>
    <w:rsid w:val="00F40868"/>
    <w:rsid w:val="00F408A2"/>
    <w:rsid w:val="00F4090D"/>
    <w:rsid w:val="00F40AC0"/>
    <w:rsid w:val="00F41B86"/>
    <w:rsid w:val="00F42EF2"/>
    <w:rsid w:val="00F432C3"/>
    <w:rsid w:val="00F433D3"/>
    <w:rsid w:val="00F438F7"/>
    <w:rsid w:val="00F44D71"/>
    <w:rsid w:val="00F46D72"/>
    <w:rsid w:val="00F46EBB"/>
    <w:rsid w:val="00F4742A"/>
    <w:rsid w:val="00F475EB"/>
    <w:rsid w:val="00F4763A"/>
    <w:rsid w:val="00F47DD3"/>
    <w:rsid w:val="00F50623"/>
    <w:rsid w:val="00F50A58"/>
    <w:rsid w:val="00F5176A"/>
    <w:rsid w:val="00F5207C"/>
    <w:rsid w:val="00F52FE7"/>
    <w:rsid w:val="00F539C1"/>
    <w:rsid w:val="00F53C07"/>
    <w:rsid w:val="00F5485F"/>
    <w:rsid w:val="00F54AED"/>
    <w:rsid w:val="00F5561C"/>
    <w:rsid w:val="00F55BDF"/>
    <w:rsid w:val="00F56840"/>
    <w:rsid w:val="00F578C9"/>
    <w:rsid w:val="00F57F89"/>
    <w:rsid w:val="00F60007"/>
    <w:rsid w:val="00F60160"/>
    <w:rsid w:val="00F60251"/>
    <w:rsid w:val="00F60454"/>
    <w:rsid w:val="00F60D4D"/>
    <w:rsid w:val="00F60DBD"/>
    <w:rsid w:val="00F60E90"/>
    <w:rsid w:val="00F616F0"/>
    <w:rsid w:val="00F623B1"/>
    <w:rsid w:val="00F6294E"/>
    <w:rsid w:val="00F62F56"/>
    <w:rsid w:val="00F6414D"/>
    <w:rsid w:val="00F6437C"/>
    <w:rsid w:val="00F6499C"/>
    <w:rsid w:val="00F64D67"/>
    <w:rsid w:val="00F66996"/>
    <w:rsid w:val="00F66D75"/>
    <w:rsid w:val="00F6731E"/>
    <w:rsid w:val="00F67B67"/>
    <w:rsid w:val="00F7027E"/>
    <w:rsid w:val="00F70F61"/>
    <w:rsid w:val="00F71829"/>
    <w:rsid w:val="00F7212A"/>
    <w:rsid w:val="00F72425"/>
    <w:rsid w:val="00F730E8"/>
    <w:rsid w:val="00F73CCC"/>
    <w:rsid w:val="00F74329"/>
    <w:rsid w:val="00F755BC"/>
    <w:rsid w:val="00F75610"/>
    <w:rsid w:val="00F76249"/>
    <w:rsid w:val="00F77859"/>
    <w:rsid w:val="00F77FE1"/>
    <w:rsid w:val="00F80D34"/>
    <w:rsid w:val="00F81234"/>
    <w:rsid w:val="00F81789"/>
    <w:rsid w:val="00F81B9D"/>
    <w:rsid w:val="00F81D60"/>
    <w:rsid w:val="00F81D7F"/>
    <w:rsid w:val="00F82097"/>
    <w:rsid w:val="00F8247E"/>
    <w:rsid w:val="00F8328A"/>
    <w:rsid w:val="00F839FF"/>
    <w:rsid w:val="00F83FF9"/>
    <w:rsid w:val="00F8482C"/>
    <w:rsid w:val="00F85AD4"/>
    <w:rsid w:val="00F86A4D"/>
    <w:rsid w:val="00F86ACC"/>
    <w:rsid w:val="00F86AF6"/>
    <w:rsid w:val="00F870C2"/>
    <w:rsid w:val="00F874A8"/>
    <w:rsid w:val="00F87810"/>
    <w:rsid w:val="00F87C89"/>
    <w:rsid w:val="00F87FD5"/>
    <w:rsid w:val="00F9016B"/>
    <w:rsid w:val="00F904E0"/>
    <w:rsid w:val="00F90B23"/>
    <w:rsid w:val="00F90FE9"/>
    <w:rsid w:val="00F9115C"/>
    <w:rsid w:val="00F91FF0"/>
    <w:rsid w:val="00F92252"/>
    <w:rsid w:val="00F9231E"/>
    <w:rsid w:val="00F927E0"/>
    <w:rsid w:val="00F92968"/>
    <w:rsid w:val="00F92CDF"/>
    <w:rsid w:val="00F9322E"/>
    <w:rsid w:val="00F9397D"/>
    <w:rsid w:val="00F93CF0"/>
    <w:rsid w:val="00F94266"/>
    <w:rsid w:val="00F942AE"/>
    <w:rsid w:val="00F94650"/>
    <w:rsid w:val="00F948C1"/>
    <w:rsid w:val="00F94A2B"/>
    <w:rsid w:val="00F958A3"/>
    <w:rsid w:val="00F9608E"/>
    <w:rsid w:val="00F963A5"/>
    <w:rsid w:val="00F963F2"/>
    <w:rsid w:val="00F9653F"/>
    <w:rsid w:val="00F96662"/>
    <w:rsid w:val="00F96D75"/>
    <w:rsid w:val="00F97449"/>
    <w:rsid w:val="00FA0893"/>
    <w:rsid w:val="00FA1788"/>
    <w:rsid w:val="00FA17AF"/>
    <w:rsid w:val="00FA320F"/>
    <w:rsid w:val="00FA3D51"/>
    <w:rsid w:val="00FA4176"/>
    <w:rsid w:val="00FA446E"/>
    <w:rsid w:val="00FA4A79"/>
    <w:rsid w:val="00FA4F3A"/>
    <w:rsid w:val="00FA509A"/>
    <w:rsid w:val="00FA559E"/>
    <w:rsid w:val="00FA572E"/>
    <w:rsid w:val="00FA6626"/>
    <w:rsid w:val="00FA711F"/>
    <w:rsid w:val="00FA780A"/>
    <w:rsid w:val="00FA7B46"/>
    <w:rsid w:val="00FB0208"/>
    <w:rsid w:val="00FB0992"/>
    <w:rsid w:val="00FB0DDD"/>
    <w:rsid w:val="00FB15BA"/>
    <w:rsid w:val="00FB2044"/>
    <w:rsid w:val="00FB2254"/>
    <w:rsid w:val="00FB22E8"/>
    <w:rsid w:val="00FB2DE3"/>
    <w:rsid w:val="00FB2E68"/>
    <w:rsid w:val="00FB3428"/>
    <w:rsid w:val="00FB4158"/>
    <w:rsid w:val="00FB4483"/>
    <w:rsid w:val="00FB44C6"/>
    <w:rsid w:val="00FB4993"/>
    <w:rsid w:val="00FB4B3C"/>
    <w:rsid w:val="00FB5157"/>
    <w:rsid w:val="00FB54C5"/>
    <w:rsid w:val="00FB5FA9"/>
    <w:rsid w:val="00FB69FE"/>
    <w:rsid w:val="00FB6C48"/>
    <w:rsid w:val="00FB6F2D"/>
    <w:rsid w:val="00FC0853"/>
    <w:rsid w:val="00FC1C9B"/>
    <w:rsid w:val="00FC2E28"/>
    <w:rsid w:val="00FC4174"/>
    <w:rsid w:val="00FC4BE6"/>
    <w:rsid w:val="00FC4E82"/>
    <w:rsid w:val="00FC4F1C"/>
    <w:rsid w:val="00FC4F33"/>
    <w:rsid w:val="00FC5938"/>
    <w:rsid w:val="00FC5C59"/>
    <w:rsid w:val="00FC68A7"/>
    <w:rsid w:val="00FC7335"/>
    <w:rsid w:val="00FC7C40"/>
    <w:rsid w:val="00FC7F42"/>
    <w:rsid w:val="00FD00E4"/>
    <w:rsid w:val="00FD0644"/>
    <w:rsid w:val="00FD0C60"/>
    <w:rsid w:val="00FD18FD"/>
    <w:rsid w:val="00FD2517"/>
    <w:rsid w:val="00FD260D"/>
    <w:rsid w:val="00FD2B63"/>
    <w:rsid w:val="00FD310B"/>
    <w:rsid w:val="00FD3BA8"/>
    <w:rsid w:val="00FD3FF3"/>
    <w:rsid w:val="00FD4460"/>
    <w:rsid w:val="00FD50AA"/>
    <w:rsid w:val="00FD6022"/>
    <w:rsid w:val="00FD649D"/>
    <w:rsid w:val="00FD668C"/>
    <w:rsid w:val="00FD6813"/>
    <w:rsid w:val="00FD79F6"/>
    <w:rsid w:val="00FD7BFA"/>
    <w:rsid w:val="00FD7DE6"/>
    <w:rsid w:val="00FD7E61"/>
    <w:rsid w:val="00FE0037"/>
    <w:rsid w:val="00FE048C"/>
    <w:rsid w:val="00FE0EE2"/>
    <w:rsid w:val="00FE0FED"/>
    <w:rsid w:val="00FE1088"/>
    <w:rsid w:val="00FE108D"/>
    <w:rsid w:val="00FE1B00"/>
    <w:rsid w:val="00FE202E"/>
    <w:rsid w:val="00FE26F8"/>
    <w:rsid w:val="00FE333A"/>
    <w:rsid w:val="00FE34A6"/>
    <w:rsid w:val="00FE3A7F"/>
    <w:rsid w:val="00FE411B"/>
    <w:rsid w:val="00FE43A3"/>
    <w:rsid w:val="00FE4524"/>
    <w:rsid w:val="00FE4747"/>
    <w:rsid w:val="00FF02D0"/>
    <w:rsid w:val="00FF0DEC"/>
    <w:rsid w:val="00FF1960"/>
    <w:rsid w:val="00FF3887"/>
    <w:rsid w:val="00FF414E"/>
    <w:rsid w:val="00FF43D4"/>
    <w:rsid w:val="00FF44D3"/>
    <w:rsid w:val="00FF4D48"/>
    <w:rsid w:val="00FF60E0"/>
    <w:rsid w:val="00FF6504"/>
    <w:rsid w:val="00FF697E"/>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53067"/>
  <w15:docId w15:val="{19DDCC0D-8CA1-432C-9592-79A9AB8A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75F"/>
    <w:rPr>
      <w:sz w:val="24"/>
      <w:szCs w:val="24"/>
      <w:lang w:val="en-GB" w:eastAsia="en-GB"/>
    </w:rPr>
  </w:style>
  <w:style w:type="paragraph" w:styleId="Heading1">
    <w:name w:val="heading 1"/>
    <w:basedOn w:val="Normal"/>
    <w:next w:val="Normal"/>
    <w:qFormat/>
    <w:rsid w:val="00954B6B"/>
    <w:pPr>
      <w:keepNext/>
      <w:widowControl w:val="0"/>
      <w:tabs>
        <w:tab w:val="left" w:pos="5"/>
      </w:tabs>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45F"/>
    <w:pPr>
      <w:autoSpaceDE w:val="0"/>
      <w:autoSpaceDN w:val="0"/>
      <w:adjustRightInd w:val="0"/>
    </w:pPr>
    <w:rPr>
      <w:color w:val="000000"/>
      <w:sz w:val="24"/>
      <w:szCs w:val="24"/>
      <w:lang w:val="fr-FR" w:eastAsia="fr-FR"/>
    </w:rPr>
  </w:style>
  <w:style w:type="paragraph" w:customStyle="1" w:styleId="Pa15">
    <w:name w:val="Pa15"/>
    <w:basedOn w:val="Normal"/>
    <w:next w:val="Normal"/>
    <w:rsid w:val="006639BC"/>
    <w:pPr>
      <w:autoSpaceDE w:val="0"/>
      <w:autoSpaceDN w:val="0"/>
      <w:adjustRightInd w:val="0"/>
      <w:spacing w:line="140" w:lineRule="atLeast"/>
    </w:pPr>
    <w:rPr>
      <w:rFonts w:ascii="POWEWO+VAGRounded-Bold" w:hAnsi="POWEWO+VAGRounded-Bold"/>
    </w:rPr>
  </w:style>
  <w:style w:type="paragraph" w:customStyle="1" w:styleId="CM9">
    <w:name w:val="CM9"/>
    <w:basedOn w:val="Default"/>
    <w:next w:val="Default"/>
    <w:rsid w:val="00306151"/>
    <w:rPr>
      <w:color w:val="auto"/>
      <w:lang w:val="en-US" w:eastAsia="en-US"/>
    </w:rPr>
  </w:style>
  <w:style w:type="paragraph" w:styleId="BodyText3">
    <w:name w:val="Body Text 3"/>
    <w:basedOn w:val="Normal"/>
    <w:rsid w:val="00B207DF"/>
    <w:pPr>
      <w:numPr>
        <w:ilvl w:val="12"/>
      </w:numPr>
      <w:ind w:right="-29"/>
      <w:jc w:val="both"/>
    </w:pPr>
    <w:rPr>
      <w:rFonts w:ascii="Arial" w:hAnsi="Arial" w:cs="Arial"/>
      <w:sz w:val="22"/>
      <w:szCs w:val="22"/>
      <w:lang w:eastAsia="en-US"/>
    </w:rPr>
  </w:style>
  <w:style w:type="paragraph" w:customStyle="1" w:styleId="Agendaindenteda">
    <w:name w:val="Agenda indented a)"/>
    <w:basedOn w:val="Normal"/>
    <w:rsid w:val="00B207DF"/>
    <w:pPr>
      <w:numPr>
        <w:numId w:val="7"/>
      </w:numPr>
    </w:pPr>
    <w:rPr>
      <w:sz w:val="20"/>
      <w:szCs w:val="20"/>
      <w:lang w:eastAsia="en-US"/>
    </w:rPr>
  </w:style>
  <w:style w:type="paragraph" w:customStyle="1" w:styleId="Pa16">
    <w:name w:val="Pa16"/>
    <w:basedOn w:val="Normal"/>
    <w:next w:val="Normal"/>
    <w:rsid w:val="00534517"/>
    <w:pPr>
      <w:autoSpaceDE w:val="0"/>
      <w:autoSpaceDN w:val="0"/>
      <w:adjustRightInd w:val="0"/>
      <w:spacing w:line="140" w:lineRule="atLeast"/>
    </w:pPr>
    <w:rPr>
      <w:rFonts w:ascii="POWEWO+VAGRounded-Bold" w:hAnsi="POWEWO+VAGRounded-Bold"/>
    </w:rPr>
  </w:style>
  <w:style w:type="paragraph" w:styleId="BlockText">
    <w:name w:val="Block Text"/>
    <w:basedOn w:val="Normal"/>
    <w:rsid w:val="00780233"/>
    <w:pPr>
      <w:tabs>
        <w:tab w:val="left" w:pos="1440"/>
        <w:tab w:val="left" w:pos="2160"/>
        <w:tab w:val="left" w:pos="2880"/>
        <w:tab w:val="left" w:pos="3600"/>
        <w:tab w:val="left" w:pos="4320"/>
        <w:tab w:val="left" w:pos="5040"/>
        <w:tab w:val="left" w:pos="5760"/>
        <w:tab w:val="left" w:pos="6480"/>
        <w:tab w:val="left" w:pos="7200"/>
        <w:tab w:val="left" w:pos="7920"/>
      </w:tabs>
      <w:ind w:left="1440" w:right="96"/>
      <w:jc w:val="both"/>
    </w:pPr>
    <w:rPr>
      <w:sz w:val="20"/>
      <w:szCs w:val="20"/>
      <w:lang w:val="en-US"/>
    </w:rPr>
  </w:style>
  <w:style w:type="paragraph" w:styleId="BalloonText">
    <w:name w:val="Balloon Text"/>
    <w:basedOn w:val="Normal"/>
    <w:semiHidden/>
    <w:rsid w:val="00FD2B63"/>
    <w:rPr>
      <w:rFonts w:ascii="Tahoma" w:hAnsi="Tahoma" w:cs="Tahoma"/>
      <w:sz w:val="16"/>
      <w:szCs w:val="16"/>
    </w:rPr>
  </w:style>
  <w:style w:type="paragraph" w:styleId="ListParagraph">
    <w:name w:val="List Paragraph"/>
    <w:basedOn w:val="Normal"/>
    <w:uiPriority w:val="34"/>
    <w:qFormat/>
    <w:rsid w:val="0016088D"/>
    <w:pPr>
      <w:ind w:left="720"/>
      <w:contextualSpacing/>
    </w:pPr>
  </w:style>
  <w:style w:type="character" w:styleId="Hyperlink">
    <w:name w:val="Hyperlink"/>
    <w:rsid w:val="00847725"/>
    <w:rPr>
      <w:color w:val="0000FF"/>
      <w:u w:val="single"/>
    </w:rPr>
  </w:style>
  <w:style w:type="paragraph" w:styleId="Revision">
    <w:name w:val="Revision"/>
    <w:hidden/>
    <w:uiPriority w:val="99"/>
    <w:semiHidden/>
    <w:rsid w:val="00AF0810"/>
    <w:rPr>
      <w:sz w:val="24"/>
      <w:szCs w:val="24"/>
      <w:lang w:val="en-GB" w:eastAsia="en-GB"/>
    </w:rPr>
  </w:style>
  <w:style w:type="character" w:styleId="CommentReference">
    <w:name w:val="annotation reference"/>
    <w:basedOn w:val="DefaultParagraphFont"/>
    <w:rsid w:val="006268DF"/>
    <w:rPr>
      <w:sz w:val="16"/>
      <w:szCs w:val="16"/>
    </w:rPr>
  </w:style>
  <w:style w:type="paragraph" w:styleId="CommentText">
    <w:name w:val="annotation text"/>
    <w:basedOn w:val="Normal"/>
    <w:link w:val="CommentTextChar"/>
    <w:rsid w:val="006268DF"/>
    <w:rPr>
      <w:sz w:val="20"/>
      <w:szCs w:val="20"/>
    </w:rPr>
  </w:style>
  <w:style w:type="character" w:customStyle="1" w:styleId="CommentTextChar">
    <w:name w:val="Comment Text Char"/>
    <w:basedOn w:val="DefaultParagraphFont"/>
    <w:link w:val="CommentText"/>
    <w:rsid w:val="006268DF"/>
    <w:rPr>
      <w:lang w:val="en-GB" w:eastAsia="en-GB"/>
    </w:rPr>
  </w:style>
  <w:style w:type="paragraph" w:styleId="CommentSubject">
    <w:name w:val="annotation subject"/>
    <w:basedOn w:val="CommentText"/>
    <w:next w:val="CommentText"/>
    <w:link w:val="CommentSubjectChar"/>
    <w:rsid w:val="006268DF"/>
    <w:rPr>
      <w:b/>
      <w:bCs/>
    </w:rPr>
  </w:style>
  <w:style w:type="character" w:customStyle="1" w:styleId="CommentSubjectChar">
    <w:name w:val="Comment Subject Char"/>
    <w:basedOn w:val="CommentTextChar"/>
    <w:link w:val="CommentSubject"/>
    <w:rsid w:val="006268DF"/>
    <w:rPr>
      <w:b/>
      <w:bCs/>
      <w:lang w:val="en-GB" w:eastAsia="en-GB"/>
    </w:rPr>
  </w:style>
  <w:style w:type="paragraph" w:styleId="Header">
    <w:name w:val="header"/>
    <w:basedOn w:val="Normal"/>
    <w:link w:val="HeaderChar"/>
    <w:rsid w:val="001836FA"/>
    <w:pPr>
      <w:tabs>
        <w:tab w:val="center" w:pos="4513"/>
        <w:tab w:val="right" w:pos="9026"/>
      </w:tabs>
    </w:pPr>
  </w:style>
  <w:style w:type="character" w:customStyle="1" w:styleId="HeaderChar">
    <w:name w:val="Header Char"/>
    <w:basedOn w:val="DefaultParagraphFont"/>
    <w:link w:val="Header"/>
    <w:rsid w:val="001836FA"/>
    <w:rPr>
      <w:sz w:val="24"/>
      <w:szCs w:val="24"/>
      <w:lang w:val="en-GB" w:eastAsia="en-GB"/>
    </w:rPr>
  </w:style>
  <w:style w:type="paragraph" w:styleId="Footer">
    <w:name w:val="footer"/>
    <w:basedOn w:val="Normal"/>
    <w:link w:val="FooterChar"/>
    <w:uiPriority w:val="99"/>
    <w:rsid w:val="001836FA"/>
    <w:pPr>
      <w:tabs>
        <w:tab w:val="center" w:pos="4513"/>
        <w:tab w:val="right" w:pos="9026"/>
      </w:tabs>
    </w:pPr>
  </w:style>
  <w:style w:type="character" w:customStyle="1" w:styleId="FooterChar">
    <w:name w:val="Footer Char"/>
    <w:basedOn w:val="DefaultParagraphFont"/>
    <w:link w:val="Footer"/>
    <w:uiPriority w:val="99"/>
    <w:rsid w:val="001836FA"/>
    <w:rPr>
      <w:sz w:val="24"/>
      <w:szCs w:val="24"/>
      <w:lang w:val="en-GB" w:eastAsia="en-GB"/>
    </w:rPr>
  </w:style>
  <w:style w:type="paragraph" w:styleId="NormalWeb">
    <w:name w:val="Normal (Web)"/>
    <w:basedOn w:val="Normal"/>
    <w:uiPriority w:val="99"/>
    <w:unhideWhenUsed/>
    <w:rsid w:val="00497A4A"/>
    <w:pPr>
      <w:spacing w:before="100" w:beforeAutospacing="1" w:after="100" w:afterAutospacing="1"/>
    </w:pPr>
    <w:rPr>
      <w:rFonts w:eastAsia="Calibri"/>
      <w:lang w:val="en-US" w:eastAsia="en-US"/>
    </w:rPr>
  </w:style>
  <w:style w:type="character" w:styleId="UnresolvedMention">
    <w:name w:val="Unresolved Mention"/>
    <w:basedOn w:val="DefaultParagraphFont"/>
    <w:uiPriority w:val="99"/>
    <w:semiHidden/>
    <w:unhideWhenUsed/>
    <w:rsid w:val="00EB1BB3"/>
    <w:rPr>
      <w:color w:val="605E5C"/>
      <w:shd w:val="clear" w:color="auto" w:fill="E1DFDD"/>
    </w:rPr>
  </w:style>
  <w:style w:type="character" w:styleId="FollowedHyperlink">
    <w:name w:val="FollowedHyperlink"/>
    <w:basedOn w:val="DefaultParagraphFont"/>
    <w:semiHidden/>
    <w:unhideWhenUsed/>
    <w:rsid w:val="00EB1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3786">
      <w:bodyDiv w:val="1"/>
      <w:marLeft w:val="0"/>
      <w:marRight w:val="0"/>
      <w:marTop w:val="0"/>
      <w:marBottom w:val="0"/>
      <w:divBdr>
        <w:top w:val="none" w:sz="0" w:space="0" w:color="auto"/>
        <w:left w:val="none" w:sz="0" w:space="0" w:color="auto"/>
        <w:bottom w:val="none" w:sz="0" w:space="0" w:color="auto"/>
        <w:right w:val="none" w:sz="0" w:space="0" w:color="auto"/>
      </w:divBdr>
    </w:div>
    <w:div w:id="1405369443">
      <w:bodyDiv w:val="1"/>
      <w:marLeft w:val="0"/>
      <w:marRight w:val="0"/>
      <w:marTop w:val="0"/>
      <w:marBottom w:val="0"/>
      <w:divBdr>
        <w:top w:val="none" w:sz="0" w:space="0" w:color="auto"/>
        <w:left w:val="none" w:sz="0" w:space="0" w:color="auto"/>
        <w:bottom w:val="none" w:sz="0" w:space="0" w:color="auto"/>
        <w:right w:val="none" w:sz="0" w:space="0" w:color="auto"/>
      </w:divBdr>
    </w:div>
    <w:div w:id="1427848753">
      <w:bodyDiv w:val="1"/>
      <w:marLeft w:val="0"/>
      <w:marRight w:val="0"/>
      <w:marTop w:val="0"/>
      <w:marBottom w:val="0"/>
      <w:divBdr>
        <w:top w:val="none" w:sz="0" w:space="0" w:color="auto"/>
        <w:left w:val="none" w:sz="0" w:space="0" w:color="auto"/>
        <w:bottom w:val="none" w:sz="0" w:space="0" w:color="auto"/>
        <w:right w:val="none" w:sz="0" w:space="0" w:color="auto"/>
      </w:divBdr>
    </w:div>
    <w:div w:id="17010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h.gov.cy/p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inesauthority.gov.mt/adr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dDate xmlns="0f7c8791-09ce-4ee1-8146-ec695a10502b">2023-12-05T17:00:21+00:00</IssuedDate>
    <CRN xmlns="0f7c8791-09ce-4ee1-8146-ec695a10502b">CRN00DY8G</CRN>
    <ProductNo xmlns="0f7c8791-09ce-4ee1-8146-ec695a10502b">PA0822/199/001</ProductNo>
    <DocumentType xmlns="0f7c8791-09ce-4ee1-8146-ec695a10502b">1001</DocumentType>
    <ToBeDeleted xmlns="0f7c8791-09ce-4ee1-8146-ec695a10502b">false</ToBeDeleted>
    <ProductName xmlns="0f7c8791-09ce-4ee1-8146-ec695a10502b">Cisplatin 1 mg/ml Concentrate for Solution for Infusion</Produ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61DB-70DD-4A1B-947B-DCAD5C4A4B46}"/>
</file>

<file path=customXml/itemProps2.xml><?xml version="1.0" encoding="utf-8"?>
<ds:datastoreItem xmlns:ds="http://schemas.openxmlformats.org/officeDocument/2006/customXml" ds:itemID="{10552BDF-FBAC-40CD-A8B6-360BAD1DF515}">
  <ds:schemaRefs>
    <ds:schemaRef ds:uri="http://schemas.microsoft.com/office/2006/metadata/properties"/>
    <ds:schemaRef ds:uri="http://purl.org/dc/terms/"/>
    <ds:schemaRef ds:uri="http://schemas.microsoft.com/sharepoint/v4"/>
    <ds:schemaRef ds:uri="http://purl.org/dc/elements/1.1/"/>
    <ds:schemaRef ds:uri="http://www.w3.org/XML/1998/namespace"/>
    <ds:schemaRef ds:uri="http://purl.org/dc/dcmitype/"/>
    <ds:schemaRef ds:uri="http://schemas.microsoft.com/office/2006/documentManagement/types"/>
    <ds:schemaRef ds:uri="ab758b2f-1ff1-49ae-ac8d-31dfdf04531c"/>
    <ds:schemaRef ds:uri="http://schemas.openxmlformats.org/package/2006/metadata/core-properties"/>
    <ds:schemaRef ds:uri="http://schemas.microsoft.com/office/infopath/2007/PartnerControls"/>
    <ds:schemaRef ds:uri="ad1e03df-16d4-41a3-82bb-88a887a2d809"/>
    <ds:schemaRef ds:uri="http://schemas.microsoft.com/sharepoint/v3"/>
  </ds:schemaRefs>
</ds:datastoreItem>
</file>

<file path=customXml/itemProps3.xml><?xml version="1.0" encoding="utf-8"?>
<ds:datastoreItem xmlns:ds="http://schemas.openxmlformats.org/officeDocument/2006/customXml" ds:itemID="{738A9593-0D60-4F7F-828D-B3FB0AAC8682}">
  <ds:schemaRefs>
    <ds:schemaRef ds:uri="http://schemas.microsoft.com/sharepoint/v3/contenttype/forms"/>
  </ds:schemaRefs>
</ds:datastoreItem>
</file>

<file path=customXml/itemProps4.xml><?xml version="1.0" encoding="utf-8"?>
<ds:datastoreItem xmlns:ds="http://schemas.openxmlformats.org/officeDocument/2006/customXml" ds:itemID="{2F24EA2F-ECB0-4F18-833A-1B30E6F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3023</Words>
  <Characters>16491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PATIENT INFORMATION LEAFLET</vt:lpstr>
    </vt:vector>
  </TitlesOfParts>
  <Company>Mayne Pharma PLC</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LEAFLET</dc:title>
  <dc:creator>neunr0</dc:creator>
  <cp:lastModifiedBy>Sara Stuart</cp:lastModifiedBy>
  <cp:revision>2</cp:revision>
  <dcterms:created xsi:type="dcterms:W3CDTF">2023-12-05T16:53:00Z</dcterms:created>
  <dcterms:modified xsi:type="dcterms:W3CDTF">2023-12-05T16:53:00Z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MSIP_Label_98da22f8-c169-4ff2-bd8c-c9797308d5a4_Enabled">
    <vt:lpwstr>true</vt:lpwstr>
  </property>
  <property fmtid="{D5CDD505-2E9C-101B-9397-08002B2CF9AE}" pid="4" name="MSIP_Label_98da22f8-c169-4ff2-bd8c-c9797308d5a4_SetDate">
    <vt:lpwstr>2022-11-25T09:11:00Z</vt:lpwstr>
  </property>
  <property fmtid="{D5CDD505-2E9C-101B-9397-08002B2CF9AE}" pid="5" name="MSIP_Label_98da22f8-c169-4ff2-bd8c-c9797308d5a4_Method">
    <vt:lpwstr>Privileged</vt:lpwstr>
  </property>
  <property fmtid="{D5CDD505-2E9C-101B-9397-08002B2CF9AE}" pid="6" name="MSIP_Label_98da22f8-c169-4ff2-bd8c-c9797308d5a4_Name">
    <vt:lpwstr>98da22f8-c169-4ff2-bd8c-c9797308d5a4</vt:lpwstr>
  </property>
  <property fmtid="{D5CDD505-2E9C-101B-9397-08002B2CF9AE}" pid="7" name="MSIP_Label_98da22f8-c169-4ff2-bd8c-c9797308d5a4_SiteId">
    <vt:lpwstr>7a916015-20ae-4ad1-9170-eefd915e9272</vt:lpwstr>
  </property>
  <property fmtid="{D5CDD505-2E9C-101B-9397-08002B2CF9AE}" pid="8" name="MSIP_Label_98da22f8-c169-4ff2-bd8c-c9797308d5a4_ActionId">
    <vt:lpwstr>aebadc41-5c4d-4e50-8f23-5353d7169c34</vt:lpwstr>
  </property>
  <property fmtid="{D5CDD505-2E9C-101B-9397-08002B2CF9AE}" pid="9" name="MSIP_Label_98da22f8-c169-4ff2-bd8c-c9797308d5a4_ContentBits">
    <vt:lpwstr>0</vt:lpwstr>
  </property>
  <property fmtid="{D5CDD505-2E9C-101B-9397-08002B2CF9AE}" pid="10" name="Licence Number">
    <vt:lpwstr/>
  </property>
  <property fmtid="{D5CDD505-2E9C-101B-9397-08002B2CF9AE}" pid="11" name="EmailHeaders">
    <vt:lpwstr/>
  </property>
  <property fmtid="{D5CDD505-2E9C-101B-9397-08002B2CF9AE}" pid="12" name="Body">
    <vt:lpwstr/>
  </property>
  <property fmtid="{D5CDD505-2E9C-101B-9397-08002B2CF9AE}" pid="13" name="EmailSender">
    <vt:lpwstr/>
  </property>
  <property fmtid="{D5CDD505-2E9C-101B-9397-08002B2CF9AE}" pid="14" name="Cc">
    <vt:lpwstr/>
  </property>
  <property fmtid="{D5CDD505-2E9C-101B-9397-08002B2CF9AE}" pid="15" name="EmailTo">
    <vt:lpwstr/>
  </property>
  <property fmtid="{D5CDD505-2E9C-101B-9397-08002B2CF9AE}" pid="16" name="MP_UserTags">
    <vt:lpwstr>((lw8517356)(lw133806)(lw133689)(lw133641))</vt:lpwstr>
  </property>
  <property fmtid="{D5CDD505-2E9C-101B-9397-08002B2CF9AE}" pid="17" name="Date Sent/Received">
    <vt:lpwstr/>
  </property>
  <property fmtid="{D5CDD505-2E9C-101B-9397-08002B2CF9AE}" pid="18" name="From">
    <vt:lpwstr/>
  </property>
  <property fmtid="{D5CDD505-2E9C-101B-9397-08002B2CF9AE}" pid="19" name="LikesCount">
    <vt:lpwstr/>
  </property>
  <property fmtid="{D5CDD505-2E9C-101B-9397-08002B2CF9AE}" pid="20" name="EmailFrom">
    <vt:lpwstr/>
  </property>
  <property fmtid="{D5CDD505-2E9C-101B-9397-08002B2CF9AE}" pid="21" name="RatedBy">
    <vt:lpwstr/>
  </property>
  <property fmtid="{D5CDD505-2E9C-101B-9397-08002B2CF9AE}" pid="22" name="EmailSubject">
    <vt:lpwstr/>
  </property>
  <property fmtid="{D5CDD505-2E9C-101B-9397-08002B2CF9AE}" pid="23" name="MP_InheritedTags">
    <vt:lpwstr>((lw133868)(lw133806)(lw133689)(lw133641))((lw8709811)(lw133708)(lw133641))((lw142584)(lw133710)(lw133641))((lw8689120)(lw133711)(lw133641))((lw8696737)(lw133711)(lw133641))((lw8699727)(lw133711)(lw133641))((lw8697301)(lw133711)(lw133641))((lw76096258)(lw133711)(lw133641))((lw144060)(lw133711)(lw133641))((lw8689144)(lw138177)(lw133699)(lw133641))((lw185498)(lw138179)(lw133699)(lw133641))((lw140832)(lw138179)(lw133699)(lw133641))((lw182643)(lw138179)(lw133699)(lw133641))((lw141032)(lw138179)(lw133699)(lw133641))((lw133684)(lw133678)(lw133639))((lw137175)(lw133677)(lw133639))((lw134062)(lw133695)(lw133641))((lw134084)(lw134068)(lw133696)(lw133641))((lw134149)(lw133701)(lw133641))((lw142127)(lw133707)(lw133641))((lw142128)(lw133707)(lw133641))((lw142144)(lw133712)(lw133641))((lw142145)(lw133712)(lw133641))((lw142147)(lw133712)(lw133641))((lw142148)(lw133712)(lw133641))((lw142152)(lw133712)(lw133641))((lw142153)(lw133712)(lw133641))((lw134156)(lw133700)(lw133641))((lw134161)(lw133702)(lw133641))((lw14874528)(lw133697)(lw133641))((lw76101130)(lw137168)(lw133679)(lw133639))</vt:lpwstr>
  </property>
  <property fmtid="{D5CDD505-2E9C-101B-9397-08002B2CF9AE}" pid="24" name="Comments">
    <vt:lpwstr/>
  </property>
  <property fmtid="{D5CDD505-2E9C-101B-9397-08002B2CF9AE}" pid="25" name="To">
    <vt:lpwstr/>
  </property>
  <property fmtid="{D5CDD505-2E9C-101B-9397-08002B2CF9AE}" pid="26" name="EmailCc">
    <vt:lpwstr/>
  </property>
  <property fmtid="{D5CDD505-2E9C-101B-9397-08002B2CF9AE}" pid="27" name="Ratings">
    <vt:lpwstr/>
  </property>
  <property fmtid="{D5CDD505-2E9C-101B-9397-08002B2CF9AE}" pid="28" name="LikedBy">
    <vt:lpwstr/>
  </property>
  <property fmtid="{D5CDD505-2E9C-101B-9397-08002B2CF9AE}" pid="29" name="Bcc">
    <vt:lpwstr/>
  </property>
  <property fmtid="{D5CDD505-2E9C-101B-9397-08002B2CF9AE}" pid="30" name="Original Name">
    <vt:lpwstr/>
  </property>
</Properties>
</file>