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F020" w14:textId="77777777" w:rsidR="00812D16" w:rsidRPr="009D208E" w:rsidRDefault="008355A8" w:rsidP="001829F6">
      <w:pPr>
        <w:tabs>
          <w:tab w:val="clear" w:pos="567"/>
        </w:tabs>
        <w:autoSpaceDE w:val="0"/>
        <w:autoSpaceDN w:val="0"/>
        <w:adjustRightInd w:val="0"/>
        <w:spacing w:line="240" w:lineRule="auto"/>
        <w:jc w:val="center"/>
        <w:rPr>
          <w:b/>
          <w:noProof/>
          <w:szCs w:val="22"/>
        </w:rPr>
      </w:pPr>
      <w:r w:rsidRPr="009D208E">
        <w:rPr>
          <w:b/>
          <w:noProof/>
          <w:szCs w:val="22"/>
        </w:rPr>
        <w:t xml:space="preserve">Package leaflet: Information for the </w:t>
      </w:r>
      <w:r w:rsidR="00846414" w:rsidRPr="009D208E">
        <w:rPr>
          <w:b/>
          <w:noProof/>
          <w:szCs w:val="22"/>
        </w:rPr>
        <w:t>user</w:t>
      </w:r>
    </w:p>
    <w:p w14:paraId="2599E6D9" w14:textId="77777777" w:rsidR="00867089" w:rsidRPr="009D208E" w:rsidRDefault="00867089" w:rsidP="00812D16">
      <w:pPr>
        <w:numPr>
          <w:ilvl w:val="12"/>
          <w:numId w:val="0"/>
        </w:numPr>
        <w:tabs>
          <w:tab w:val="clear" w:pos="567"/>
        </w:tabs>
        <w:spacing w:line="240" w:lineRule="auto"/>
        <w:rPr>
          <w:b/>
          <w:noProof/>
          <w:szCs w:val="22"/>
        </w:rPr>
      </w:pPr>
    </w:p>
    <w:p w14:paraId="1C39E9E7" w14:textId="77777777" w:rsidR="006A432F" w:rsidRPr="009D208E" w:rsidRDefault="00867089" w:rsidP="001829F6">
      <w:pPr>
        <w:tabs>
          <w:tab w:val="clear" w:pos="567"/>
        </w:tabs>
        <w:autoSpaceDE w:val="0"/>
        <w:autoSpaceDN w:val="0"/>
        <w:adjustRightInd w:val="0"/>
        <w:spacing w:line="240" w:lineRule="auto"/>
        <w:jc w:val="center"/>
        <w:rPr>
          <w:rFonts w:eastAsia="SimSun"/>
          <w:b/>
          <w:bCs/>
          <w:szCs w:val="22"/>
          <w:lang w:val="en-US"/>
        </w:rPr>
      </w:pPr>
      <w:r w:rsidRPr="009D208E">
        <w:rPr>
          <w:rFonts w:eastAsia="SimSun"/>
          <w:b/>
          <w:bCs/>
          <w:szCs w:val="22"/>
          <w:lang w:val="en-US"/>
        </w:rPr>
        <w:t>Cyclimorph</w:t>
      </w:r>
      <w:r w:rsidR="00CC309A" w:rsidRPr="009D208E">
        <w:rPr>
          <w:rFonts w:eastAsia="SimSun"/>
          <w:b/>
          <w:bCs/>
          <w:szCs w:val="22"/>
          <w:vertAlign w:val="superscript"/>
          <w:lang w:val="en-US"/>
        </w:rPr>
        <w:t>®</w:t>
      </w:r>
      <w:r w:rsidRPr="009D208E">
        <w:rPr>
          <w:rFonts w:eastAsia="SimSun"/>
          <w:b/>
          <w:bCs/>
          <w:szCs w:val="22"/>
          <w:lang w:val="en-US"/>
        </w:rPr>
        <w:t>10 Solution for Injection and Cyclimorph</w:t>
      </w:r>
      <w:r w:rsidR="003558AD" w:rsidRPr="009D208E">
        <w:rPr>
          <w:rFonts w:eastAsia="SimSun"/>
          <w:b/>
          <w:bCs/>
          <w:szCs w:val="22"/>
          <w:vertAlign w:val="superscript"/>
          <w:lang w:val="en-US"/>
        </w:rPr>
        <w:t>®</w:t>
      </w:r>
      <w:r w:rsidRPr="009D208E">
        <w:rPr>
          <w:rFonts w:eastAsia="SimSun"/>
          <w:b/>
          <w:bCs/>
          <w:szCs w:val="22"/>
          <w:lang w:val="en-US"/>
        </w:rPr>
        <w:t>15 Solution for Injection</w:t>
      </w:r>
    </w:p>
    <w:p w14:paraId="74CEF8F0" w14:textId="096E222A" w:rsidR="00867089" w:rsidRPr="009D208E" w:rsidRDefault="00BC465A" w:rsidP="001829F6">
      <w:pPr>
        <w:tabs>
          <w:tab w:val="clear" w:pos="567"/>
        </w:tabs>
        <w:autoSpaceDE w:val="0"/>
        <w:autoSpaceDN w:val="0"/>
        <w:adjustRightInd w:val="0"/>
        <w:spacing w:line="240" w:lineRule="auto"/>
        <w:jc w:val="center"/>
        <w:rPr>
          <w:noProof/>
          <w:szCs w:val="22"/>
        </w:rPr>
      </w:pPr>
      <w:r w:rsidRPr="009D208E">
        <w:rPr>
          <w:noProof/>
          <w:szCs w:val="22"/>
        </w:rPr>
        <w:t>m</w:t>
      </w:r>
      <w:r w:rsidR="00867089" w:rsidRPr="009D208E">
        <w:rPr>
          <w:noProof/>
          <w:szCs w:val="22"/>
        </w:rPr>
        <w:t xml:space="preserve">orphine </w:t>
      </w:r>
      <w:r w:rsidR="00762CDF" w:rsidRPr="009D208E">
        <w:rPr>
          <w:noProof/>
          <w:szCs w:val="22"/>
        </w:rPr>
        <w:t>t</w:t>
      </w:r>
      <w:r w:rsidR="00867089" w:rsidRPr="009D208E">
        <w:rPr>
          <w:noProof/>
          <w:szCs w:val="22"/>
        </w:rPr>
        <w:t xml:space="preserve">artrate and </w:t>
      </w:r>
      <w:r w:rsidR="00762CDF" w:rsidRPr="009D208E">
        <w:rPr>
          <w:noProof/>
          <w:szCs w:val="22"/>
        </w:rPr>
        <w:t>c</w:t>
      </w:r>
      <w:r w:rsidR="00867089" w:rsidRPr="009D208E">
        <w:rPr>
          <w:noProof/>
          <w:szCs w:val="22"/>
        </w:rPr>
        <w:t xml:space="preserve">yclizine </w:t>
      </w:r>
      <w:r w:rsidR="00762CDF" w:rsidRPr="009D208E">
        <w:rPr>
          <w:noProof/>
          <w:szCs w:val="22"/>
        </w:rPr>
        <w:t>t</w:t>
      </w:r>
      <w:r w:rsidR="00867089" w:rsidRPr="009D208E">
        <w:rPr>
          <w:noProof/>
          <w:szCs w:val="22"/>
        </w:rPr>
        <w:t>artrate</w:t>
      </w:r>
    </w:p>
    <w:p w14:paraId="43310DF7" w14:textId="77777777" w:rsidR="005A5A81" w:rsidRPr="009D208E" w:rsidRDefault="005A5A81" w:rsidP="00867089">
      <w:pPr>
        <w:tabs>
          <w:tab w:val="clear" w:pos="567"/>
        </w:tabs>
        <w:autoSpaceDE w:val="0"/>
        <w:autoSpaceDN w:val="0"/>
        <w:adjustRightInd w:val="0"/>
        <w:spacing w:line="240" w:lineRule="auto"/>
        <w:rPr>
          <w:b/>
          <w:bCs/>
          <w:noProof/>
          <w:szCs w:val="22"/>
          <w:lang w:val="en-US"/>
        </w:rPr>
      </w:pPr>
    </w:p>
    <w:p w14:paraId="4BF1A375" w14:textId="61214DDE" w:rsidR="008355A8" w:rsidRPr="009D208E" w:rsidRDefault="008355A8" w:rsidP="00C9240D">
      <w:pPr>
        <w:tabs>
          <w:tab w:val="clear" w:pos="567"/>
        </w:tabs>
        <w:autoSpaceDE w:val="0"/>
        <w:autoSpaceDN w:val="0"/>
        <w:adjustRightInd w:val="0"/>
        <w:spacing w:line="240" w:lineRule="auto"/>
        <w:jc w:val="both"/>
        <w:rPr>
          <w:b/>
          <w:bCs/>
          <w:noProof/>
          <w:szCs w:val="22"/>
        </w:rPr>
      </w:pPr>
      <w:r w:rsidRPr="009D208E">
        <w:rPr>
          <w:b/>
          <w:bCs/>
          <w:noProof/>
          <w:szCs w:val="22"/>
        </w:rPr>
        <w:t xml:space="preserve">Read all of this leaflet carefully before you </w:t>
      </w:r>
      <w:r w:rsidR="00EE248C" w:rsidRPr="009D208E">
        <w:rPr>
          <w:b/>
          <w:bCs/>
          <w:noProof/>
          <w:szCs w:val="22"/>
        </w:rPr>
        <w:t>are given</w:t>
      </w:r>
      <w:r w:rsidR="00EE248C" w:rsidRPr="009D208E">
        <w:rPr>
          <w:b/>
          <w:noProof/>
          <w:szCs w:val="22"/>
        </w:rPr>
        <w:t xml:space="preserve"> </w:t>
      </w:r>
      <w:r w:rsidRPr="009D208E">
        <w:rPr>
          <w:b/>
          <w:bCs/>
          <w:noProof/>
          <w:szCs w:val="22"/>
        </w:rPr>
        <w:t>this medicine because it contains important information for you.</w:t>
      </w:r>
    </w:p>
    <w:p w14:paraId="10189A78" w14:textId="50940580" w:rsidR="008355A8" w:rsidRPr="009D208E" w:rsidRDefault="008355A8" w:rsidP="00C9240D">
      <w:pPr>
        <w:numPr>
          <w:ilvl w:val="1"/>
          <w:numId w:val="44"/>
        </w:numPr>
        <w:jc w:val="both"/>
        <w:rPr>
          <w:szCs w:val="22"/>
          <w:lang w:val="en-US"/>
        </w:rPr>
      </w:pPr>
      <w:r w:rsidRPr="009D208E">
        <w:rPr>
          <w:szCs w:val="22"/>
          <w:lang w:val="en-US"/>
        </w:rPr>
        <w:t>Keep this leaflet. You may need to read it again.</w:t>
      </w:r>
    </w:p>
    <w:p w14:paraId="1AEAB4B4" w14:textId="1C34BB21" w:rsidR="008355A8" w:rsidRPr="009D208E" w:rsidRDefault="00D33879" w:rsidP="00C9240D">
      <w:pPr>
        <w:numPr>
          <w:ilvl w:val="1"/>
          <w:numId w:val="44"/>
        </w:numPr>
        <w:jc w:val="both"/>
        <w:rPr>
          <w:szCs w:val="22"/>
          <w:lang w:val="en-US"/>
        </w:rPr>
      </w:pPr>
      <w:r w:rsidRPr="009D208E">
        <w:rPr>
          <w:szCs w:val="22"/>
          <w:lang w:val="en-US"/>
        </w:rPr>
        <w:t>I</w:t>
      </w:r>
      <w:r w:rsidR="008355A8" w:rsidRPr="009D208E">
        <w:rPr>
          <w:szCs w:val="22"/>
          <w:lang w:val="en-US"/>
        </w:rPr>
        <w:t>f you have any further questions, ask your doctor</w:t>
      </w:r>
      <w:r w:rsidR="00E32376" w:rsidRPr="009D208E">
        <w:rPr>
          <w:szCs w:val="22"/>
          <w:lang w:val="en-US"/>
        </w:rPr>
        <w:t xml:space="preserve">, </w:t>
      </w:r>
      <w:proofErr w:type="gramStart"/>
      <w:r w:rsidR="00E32376" w:rsidRPr="009D208E">
        <w:rPr>
          <w:szCs w:val="22"/>
          <w:lang w:val="en-US"/>
        </w:rPr>
        <w:t>pharma</w:t>
      </w:r>
      <w:r w:rsidR="005726F4" w:rsidRPr="009D208E">
        <w:rPr>
          <w:szCs w:val="22"/>
          <w:lang w:val="en-US"/>
        </w:rPr>
        <w:t>cist</w:t>
      </w:r>
      <w:proofErr w:type="gramEnd"/>
      <w:r w:rsidR="008355A8" w:rsidRPr="009D208E">
        <w:rPr>
          <w:szCs w:val="22"/>
          <w:lang w:val="en-US"/>
        </w:rPr>
        <w:t xml:space="preserve"> or </w:t>
      </w:r>
      <w:r w:rsidR="006E03BD" w:rsidRPr="009D208E">
        <w:rPr>
          <w:szCs w:val="22"/>
          <w:lang w:val="en-US"/>
        </w:rPr>
        <w:t>nurse</w:t>
      </w:r>
      <w:r w:rsidR="008355A8" w:rsidRPr="009D208E">
        <w:rPr>
          <w:szCs w:val="22"/>
          <w:lang w:val="en-US"/>
        </w:rPr>
        <w:t>.</w:t>
      </w:r>
    </w:p>
    <w:p w14:paraId="39231F54" w14:textId="2F28A7D3" w:rsidR="008355A8" w:rsidRPr="009D208E" w:rsidRDefault="008355A8" w:rsidP="00C9240D">
      <w:pPr>
        <w:numPr>
          <w:ilvl w:val="1"/>
          <w:numId w:val="44"/>
        </w:numPr>
        <w:jc w:val="both"/>
        <w:rPr>
          <w:szCs w:val="22"/>
          <w:lang w:val="en-US"/>
        </w:rPr>
      </w:pPr>
      <w:r w:rsidRPr="009D208E">
        <w:rPr>
          <w:szCs w:val="22"/>
          <w:lang w:val="en-US"/>
        </w:rPr>
        <w:t xml:space="preserve">If you get any side effects, talk to your doctor, </w:t>
      </w:r>
      <w:proofErr w:type="gramStart"/>
      <w:r w:rsidR="00BB3BF5" w:rsidRPr="009D208E">
        <w:rPr>
          <w:szCs w:val="22"/>
          <w:lang w:val="en-US"/>
        </w:rPr>
        <w:t>pharmacist</w:t>
      </w:r>
      <w:proofErr w:type="gramEnd"/>
      <w:r w:rsidR="00BB3BF5" w:rsidRPr="009D208E">
        <w:rPr>
          <w:szCs w:val="22"/>
          <w:lang w:val="en-US"/>
        </w:rPr>
        <w:t xml:space="preserve"> </w:t>
      </w:r>
      <w:r w:rsidR="00740F6E" w:rsidRPr="009D208E">
        <w:rPr>
          <w:szCs w:val="22"/>
          <w:lang w:val="en-US"/>
        </w:rPr>
        <w:t>or nurse</w:t>
      </w:r>
      <w:r w:rsidRPr="009D208E">
        <w:rPr>
          <w:szCs w:val="22"/>
          <w:lang w:val="en-US"/>
        </w:rPr>
        <w:t>. This includes any possible side effects not listed in this leaflet. See section 4.</w:t>
      </w:r>
    </w:p>
    <w:p w14:paraId="1375AD5D" w14:textId="77777777" w:rsidR="00867089" w:rsidRPr="009D208E" w:rsidRDefault="00867089" w:rsidP="00867089">
      <w:pPr>
        <w:tabs>
          <w:tab w:val="clear" w:pos="567"/>
        </w:tabs>
        <w:autoSpaceDE w:val="0"/>
        <w:autoSpaceDN w:val="0"/>
        <w:adjustRightInd w:val="0"/>
        <w:spacing w:line="240" w:lineRule="auto"/>
        <w:rPr>
          <w:noProof/>
          <w:szCs w:val="22"/>
          <w:lang w:val="en-US"/>
        </w:rPr>
      </w:pPr>
    </w:p>
    <w:p w14:paraId="24888614" w14:textId="77777777" w:rsidR="008355A8" w:rsidRPr="009D208E" w:rsidRDefault="008355A8" w:rsidP="00867089">
      <w:pPr>
        <w:tabs>
          <w:tab w:val="clear" w:pos="567"/>
        </w:tabs>
        <w:autoSpaceDE w:val="0"/>
        <w:autoSpaceDN w:val="0"/>
        <w:adjustRightInd w:val="0"/>
        <w:spacing w:line="240" w:lineRule="auto"/>
        <w:rPr>
          <w:b/>
          <w:bCs/>
          <w:szCs w:val="22"/>
          <w:lang w:val="en-US"/>
        </w:rPr>
      </w:pPr>
      <w:r w:rsidRPr="009D208E">
        <w:rPr>
          <w:b/>
          <w:bCs/>
          <w:szCs w:val="22"/>
          <w:lang w:val="en-US"/>
        </w:rPr>
        <w:t xml:space="preserve">What is in this </w:t>
      </w:r>
      <w:proofErr w:type="gramStart"/>
      <w:r w:rsidRPr="009D208E">
        <w:rPr>
          <w:b/>
          <w:bCs/>
          <w:szCs w:val="22"/>
          <w:lang w:val="en-US"/>
        </w:rPr>
        <w:t>leaflet</w:t>
      </w:r>
      <w:proofErr w:type="gramEnd"/>
    </w:p>
    <w:p w14:paraId="248C7712" w14:textId="77777777" w:rsidR="008355A8" w:rsidRPr="009D208E" w:rsidRDefault="00E1679A" w:rsidP="00E1679A">
      <w:pPr>
        <w:autoSpaceDE w:val="0"/>
        <w:autoSpaceDN w:val="0"/>
        <w:adjustRightInd w:val="0"/>
        <w:spacing w:line="240" w:lineRule="auto"/>
        <w:rPr>
          <w:szCs w:val="22"/>
          <w:lang w:val="en-US"/>
        </w:rPr>
      </w:pPr>
      <w:r w:rsidRPr="009D208E">
        <w:rPr>
          <w:szCs w:val="22"/>
          <w:lang w:val="en-US"/>
        </w:rPr>
        <w:t>1.</w:t>
      </w:r>
      <w:r w:rsidRPr="009D208E">
        <w:rPr>
          <w:szCs w:val="22"/>
          <w:lang w:val="en-US"/>
        </w:rPr>
        <w:tab/>
      </w:r>
      <w:r w:rsidR="008355A8" w:rsidRPr="009D208E">
        <w:rPr>
          <w:szCs w:val="22"/>
          <w:lang w:val="en-US"/>
        </w:rPr>
        <w:t xml:space="preserve">What </w:t>
      </w:r>
      <w:proofErr w:type="spellStart"/>
      <w:r w:rsidR="008355A8" w:rsidRPr="009D208E">
        <w:rPr>
          <w:szCs w:val="22"/>
          <w:lang w:val="en-US"/>
        </w:rPr>
        <w:t>Cyclimorph</w:t>
      </w:r>
      <w:proofErr w:type="spellEnd"/>
      <w:r w:rsidR="008355A8" w:rsidRPr="009D208E">
        <w:rPr>
          <w:szCs w:val="22"/>
          <w:lang w:val="en-US"/>
        </w:rPr>
        <w:t xml:space="preserve"> </w:t>
      </w:r>
      <w:r w:rsidR="009D5C07" w:rsidRPr="009D208E">
        <w:rPr>
          <w:szCs w:val="22"/>
          <w:lang w:val="en-US"/>
        </w:rPr>
        <w:t>I</w:t>
      </w:r>
      <w:r w:rsidR="003403AD" w:rsidRPr="009D208E">
        <w:rPr>
          <w:szCs w:val="22"/>
          <w:lang w:val="en-US"/>
        </w:rPr>
        <w:t>njection is and what it is used for</w:t>
      </w:r>
    </w:p>
    <w:p w14:paraId="3BC0C428" w14:textId="77777777" w:rsidR="003403AD" w:rsidRPr="009D208E" w:rsidRDefault="00E1679A" w:rsidP="00E1679A">
      <w:pPr>
        <w:autoSpaceDE w:val="0"/>
        <w:autoSpaceDN w:val="0"/>
        <w:adjustRightInd w:val="0"/>
        <w:spacing w:line="240" w:lineRule="auto"/>
        <w:rPr>
          <w:szCs w:val="22"/>
          <w:lang w:val="en-US"/>
        </w:rPr>
      </w:pPr>
      <w:r w:rsidRPr="009D208E">
        <w:rPr>
          <w:szCs w:val="22"/>
          <w:lang w:val="en-US"/>
        </w:rPr>
        <w:t>2.</w:t>
      </w:r>
      <w:r w:rsidRPr="009D208E">
        <w:rPr>
          <w:szCs w:val="22"/>
          <w:lang w:val="en-US"/>
        </w:rPr>
        <w:tab/>
      </w:r>
      <w:r w:rsidR="003403AD" w:rsidRPr="009D208E">
        <w:rPr>
          <w:szCs w:val="22"/>
          <w:lang w:val="en-US"/>
        </w:rPr>
        <w:t xml:space="preserve">What you need to know before you </w:t>
      </w:r>
      <w:r w:rsidR="001C3B88" w:rsidRPr="009D208E">
        <w:rPr>
          <w:szCs w:val="22"/>
          <w:lang w:val="en-US"/>
        </w:rPr>
        <w:t xml:space="preserve">are given </w:t>
      </w:r>
      <w:proofErr w:type="spellStart"/>
      <w:r w:rsidR="003403AD" w:rsidRPr="009D208E">
        <w:rPr>
          <w:szCs w:val="22"/>
          <w:lang w:val="en-US"/>
        </w:rPr>
        <w:t>Cyclimorph</w:t>
      </w:r>
      <w:proofErr w:type="spellEnd"/>
      <w:r w:rsidR="003403AD" w:rsidRPr="009D208E">
        <w:rPr>
          <w:szCs w:val="22"/>
          <w:lang w:val="en-US"/>
        </w:rPr>
        <w:t xml:space="preserve"> </w:t>
      </w:r>
      <w:r w:rsidR="009D5C07" w:rsidRPr="009D208E">
        <w:rPr>
          <w:szCs w:val="22"/>
          <w:lang w:val="en-US"/>
        </w:rPr>
        <w:t>I</w:t>
      </w:r>
      <w:r w:rsidR="003403AD" w:rsidRPr="009D208E">
        <w:rPr>
          <w:szCs w:val="22"/>
          <w:lang w:val="en-US"/>
        </w:rPr>
        <w:t>njection</w:t>
      </w:r>
    </w:p>
    <w:p w14:paraId="6D320B78" w14:textId="77777777" w:rsidR="003403AD" w:rsidRPr="009D208E" w:rsidRDefault="00E1679A" w:rsidP="00E1679A">
      <w:pPr>
        <w:autoSpaceDE w:val="0"/>
        <w:autoSpaceDN w:val="0"/>
        <w:adjustRightInd w:val="0"/>
        <w:spacing w:line="240" w:lineRule="auto"/>
        <w:rPr>
          <w:szCs w:val="22"/>
          <w:lang w:val="en-US"/>
        </w:rPr>
      </w:pPr>
      <w:r w:rsidRPr="009D208E">
        <w:rPr>
          <w:szCs w:val="22"/>
          <w:lang w:val="en-US"/>
        </w:rPr>
        <w:t>3.</w:t>
      </w:r>
      <w:r w:rsidRPr="009D208E">
        <w:rPr>
          <w:szCs w:val="22"/>
          <w:lang w:val="en-US"/>
        </w:rPr>
        <w:tab/>
      </w:r>
      <w:r w:rsidR="003403AD" w:rsidRPr="009D208E">
        <w:rPr>
          <w:szCs w:val="22"/>
          <w:lang w:val="en-US"/>
        </w:rPr>
        <w:t xml:space="preserve">How </w:t>
      </w:r>
      <w:proofErr w:type="spellStart"/>
      <w:r w:rsidR="003403AD" w:rsidRPr="009D208E">
        <w:rPr>
          <w:szCs w:val="22"/>
          <w:lang w:val="en-US"/>
        </w:rPr>
        <w:t>Cyclimorph</w:t>
      </w:r>
      <w:proofErr w:type="spellEnd"/>
      <w:r w:rsidR="003403AD" w:rsidRPr="009D208E">
        <w:rPr>
          <w:szCs w:val="22"/>
          <w:lang w:val="en-US"/>
        </w:rPr>
        <w:t xml:space="preserve"> </w:t>
      </w:r>
      <w:r w:rsidR="009D5C07" w:rsidRPr="009D208E">
        <w:rPr>
          <w:szCs w:val="22"/>
          <w:lang w:val="en-US"/>
        </w:rPr>
        <w:t>I</w:t>
      </w:r>
      <w:r w:rsidR="003403AD" w:rsidRPr="009D208E">
        <w:rPr>
          <w:szCs w:val="22"/>
          <w:lang w:val="en-US"/>
        </w:rPr>
        <w:t>njection</w:t>
      </w:r>
      <w:r w:rsidR="006E03BD" w:rsidRPr="009D208E">
        <w:rPr>
          <w:szCs w:val="22"/>
          <w:lang w:val="en-US"/>
        </w:rPr>
        <w:t xml:space="preserve"> will be given to you</w:t>
      </w:r>
    </w:p>
    <w:p w14:paraId="33EEEBBD" w14:textId="77777777" w:rsidR="003403AD" w:rsidRPr="009D208E" w:rsidRDefault="00E1679A" w:rsidP="00E1679A">
      <w:pPr>
        <w:autoSpaceDE w:val="0"/>
        <w:autoSpaceDN w:val="0"/>
        <w:adjustRightInd w:val="0"/>
        <w:spacing w:line="240" w:lineRule="auto"/>
        <w:rPr>
          <w:szCs w:val="22"/>
          <w:lang w:val="en-US"/>
        </w:rPr>
      </w:pPr>
      <w:r w:rsidRPr="009D208E">
        <w:rPr>
          <w:szCs w:val="22"/>
          <w:lang w:val="en-US"/>
        </w:rPr>
        <w:t>4.</w:t>
      </w:r>
      <w:r w:rsidRPr="009D208E">
        <w:rPr>
          <w:szCs w:val="22"/>
          <w:lang w:val="en-US"/>
        </w:rPr>
        <w:tab/>
      </w:r>
      <w:r w:rsidR="003403AD" w:rsidRPr="009D208E">
        <w:rPr>
          <w:szCs w:val="22"/>
          <w:lang w:val="en-US"/>
        </w:rPr>
        <w:t>Possible side effects</w:t>
      </w:r>
    </w:p>
    <w:p w14:paraId="6FD66FEC" w14:textId="77777777" w:rsidR="003403AD" w:rsidRPr="009D208E" w:rsidRDefault="00E1679A" w:rsidP="00E1679A">
      <w:pPr>
        <w:autoSpaceDE w:val="0"/>
        <w:autoSpaceDN w:val="0"/>
        <w:adjustRightInd w:val="0"/>
        <w:spacing w:line="240" w:lineRule="auto"/>
        <w:rPr>
          <w:szCs w:val="22"/>
          <w:lang w:val="en-US"/>
        </w:rPr>
      </w:pPr>
      <w:r w:rsidRPr="009D208E">
        <w:rPr>
          <w:szCs w:val="22"/>
          <w:lang w:val="en-US"/>
        </w:rPr>
        <w:t>5.</w:t>
      </w:r>
      <w:r w:rsidRPr="009D208E">
        <w:rPr>
          <w:szCs w:val="22"/>
          <w:lang w:val="en-US"/>
        </w:rPr>
        <w:tab/>
      </w:r>
      <w:r w:rsidR="003403AD" w:rsidRPr="009D208E">
        <w:rPr>
          <w:szCs w:val="22"/>
          <w:lang w:val="en-US"/>
        </w:rPr>
        <w:t xml:space="preserve">How to store </w:t>
      </w:r>
      <w:proofErr w:type="spellStart"/>
      <w:r w:rsidR="003403AD" w:rsidRPr="009D208E">
        <w:rPr>
          <w:szCs w:val="22"/>
          <w:lang w:val="en-US"/>
        </w:rPr>
        <w:t>Cyclimorph</w:t>
      </w:r>
      <w:proofErr w:type="spellEnd"/>
      <w:r w:rsidR="003403AD" w:rsidRPr="009D208E">
        <w:rPr>
          <w:szCs w:val="22"/>
          <w:lang w:val="en-US"/>
        </w:rPr>
        <w:t xml:space="preserve"> </w:t>
      </w:r>
      <w:r w:rsidR="009D5C07" w:rsidRPr="009D208E">
        <w:rPr>
          <w:szCs w:val="22"/>
          <w:lang w:val="en-US"/>
        </w:rPr>
        <w:t>I</w:t>
      </w:r>
      <w:r w:rsidR="003403AD" w:rsidRPr="009D208E">
        <w:rPr>
          <w:szCs w:val="22"/>
          <w:lang w:val="en-US"/>
        </w:rPr>
        <w:t>njection</w:t>
      </w:r>
    </w:p>
    <w:p w14:paraId="1090AEC4" w14:textId="77777777" w:rsidR="003403AD" w:rsidRPr="009D208E" w:rsidRDefault="00E1679A" w:rsidP="00E1679A">
      <w:pPr>
        <w:autoSpaceDE w:val="0"/>
        <w:autoSpaceDN w:val="0"/>
        <w:adjustRightInd w:val="0"/>
        <w:spacing w:line="240" w:lineRule="auto"/>
        <w:rPr>
          <w:szCs w:val="22"/>
          <w:lang w:val="en-US"/>
        </w:rPr>
      </w:pPr>
      <w:r w:rsidRPr="009D208E">
        <w:rPr>
          <w:szCs w:val="22"/>
          <w:lang w:val="en-US"/>
        </w:rPr>
        <w:t>6.</w:t>
      </w:r>
      <w:r w:rsidRPr="009D208E">
        <w:rPr>
          <w:szCs w:val="22"/>
          <w:lang w:val="en-US"/>
        </w:rPr>
        <w:tab/>
      </w:r>
      <w:r w:rsidR="003403AD" w:rsidRPr="009D208E">
        <w:rPr>
          <w:szCs w:val="22"/>
          <w:lang w:val="en-US"/>
        </w:rPr>
        <w:t>Contents of the pack and other information</w:t>
      </w:r>
    </w:p>
    <w:p w14:paraId="198D5CC3" w14:textId="77777777" w:rsidR="008355A8" w:rsidRPr="009D208E" w:rsidRDefault="008355A8" w:rsidP="00867089">
      <w:pPr>
        <w:tabs>
          <w:tab w:val="clear" w:pos="567"/>
        </w:tabs>
        <w:autoSpaceDE w:val="0"/>
        <w:autoSpaceDN w:val="0"/>
        <w:adjustRightInd w:val="0"/>
        <w:spacing w:line="240" w:lineRule="auto"/>
        <w:rPr>
          <w:noProof/>
          <w:szCs w:val="22"/>
          <w:lang w:val="en-US"/>
        </w:rPr>
      </w:pPr>
    </w:p>
    <w:p w14:paraId="5F2C6A39" w14:textId="77777777" w:rsidR="009D5C07" w:rsidRPr="009D208E" w:rsidRDefault="00E1679A" w:rsidP="00E1679A">
      <w:pPr>
        <w:autoSpaceDE w:val="0"/>
        <w:autoSpaceDN w:val="0"/>
        <w:adjustRightInd w:val="0"/>
        <w:spacing w:line="240" w:lineRule="auto"/>
        <w:rPr>
          <w:b/>
          <w:bCs/>
          <w:szCs w:val="22"/>
          <w:lang w:val="en-US"/>
        </w:rPr>
      </w:pPr>
      <w:r w:rsidRPr="009D208E">
        <w:rPr>
          <w:b/>
          <w:bCs/>
          <w:szCs w:val="22"/>
          <w:lang w:val="en-US"/>
        </w:rPr>
        <w:t>1.</w:t>
      </w:r>
      <w:r w:rsidRPr="009D208E">
        <w:rPr>
          <w:b/>
          <w:bCs/>
          <w:szCs w:val="22"/>
          <w:lang w:val="en-US"/>
        </w:rPr>
        <w:tab/>
      </w:r>
      <w:r w:rsidR="009D5C07" w:rsidRPr="009D208E">
        <w:rPr>
          <w:b/>
          <w:bCs/>
          <w:szCs w:val="22"/>
          <w:lang w:val="en-US"/>
        </w:rPr>
        <w:t xml:space="preserve">What </w:t>
      </w:r>
      <w:proofErr w:type="spellStart"/>
      <w:r w:rsidR="009D5C07" w:rsidRPr="009D208E">
        <w:rPr>
          <w:b/>
          <w:bCs/>
          <w:szCs w:val="22"/>
          <w:lang w:val="en-US"/>
        </w:rPr>
        <w:t>Cyclimorph</w:t>
      </w:r>
      <w:proofErr w:type="spellEnd"/>
      <w:r w:rsidR="009D5C07" w:rsidRPr="009D208E">
        <w:rPr>
          <w:b/>
          <w:bCs/>
          <w:szCs w:val="22"/>
          <w:lang w:val="en-US"/>
        </w:rPr>
        <w:t xml:space="preserve"> Injection is and what it is used for</w:t>
      </w:r>
    </w:p>
    <w:p w14:paraId="45F3EE30" w14:textId="77777777" w:rsidR="00867089" w:rsidRPr="009D208E" w:rsidRDefault="00867089" w:rsidP="00C9240D">
      <w:pPr>
        <w:tabs>
          <w:tab w:val="clear" w:pos="567"/>
        </w:tabs>
        <w:autoSpaceDE w:val="0"/>
        <w:autoSpaceDN w:val="0"/>
        <w:adjustRightInd w:val="0"/>
        <w:spacing w:line="240" w:lineRule="auto"/>
        <w:jc w:val="both"/>
        <w:rPr>
          <w:szCs w:val="22"/>
          <w:lang w:val="en-US"/>
        </w:rPr>
      </w:pPr>
      <w:r w:rsidRPr="009D208E">
        <w:rPr>
          <w:szCs w:val="22"/>
          <w:lang w:val="en-US"/>
        </w:rPr>
        <w:t xml:space="preserve">The name of your medicine is </w:t>
      </w:r>
      <w:proofErr w:type="spellStart"/>
      <w:r w:rsidRPr="009D208E">
        <w:rPr>
          <w:szCs w:val="22"/>
          <w:lang w:val="en-US"/>
        </w:rPr>
        <w:t>Cyclimorph</w:t>
      </w:r>
      <w:proofErr w:type="spellEnd"/>
      <w:r w:rsidRPr="009D208E">
        <w:rPr>
          <w:szCs w:val="22"/>
          <w:lang w:val="en-US"/>
        </w:rPr>
        <w:t xml:space="preserve"> </w:t>
      </w:r>
      <w:r w:rsidR="009D5C07" w:rsidRPr="009D208E">
        <w:rPr>
          <w:szCs w:val="22"/>
          <w:lang w:val="en-US"/>
        </w:rPr>
        <w:t xml:space="preserve">10 mg Solution for Injection or </w:t>
      </w:r>
      <w:proofErr w:type="spellStart"/>
      <w:r w:rsidR="009D5C07" w:rsidRPr="009D208E">
        <w:rPr>
          <w:szCs w:val="22"/>
          <w:lang w:val="en-US"/>
        </w:rPr>
        <w:t>Cyclimorph</w:t>
      </w:r>
      <w:proofErr w:type="spellEnd"/>
      <w:r w:rsidR="009D5C07" w:rsidRPr="009D208E">
        <w:rPr>
          <w:szCs w:val="22"/>
          <w:lang w:val="en-US"/>
        </w:rPr>
        <w:t xml:space="preserve"> 15 mg Solution for Injection (called </w:t>
      </w:r>
      <w:proofErr w:type="spellStart"/>
      <w:r w:rsidR="009D5C07" w:rsidRPr="009D208E">
        <w:rPr>
          <w:szCs w:val="22"/>
          <w:lang w:val="en-US"/>
        </w:rPr>
        <w:t>Cyclimorph</w:t>
      </w:r>
      <w:proofErr w:type="spellEnd"/>
      <w:r w:rsidR="009D5C07" w:rsidRPr="009D208E">
        <w:rPr>
          <w:szCs w:val="22"/>
          <w:lang w:val="en-US"/>
        </w:rPr>
        <w:t xml:space="preserve"> Injection in this leaflet)</w:t>
      </w:r>
      <w:r w:rsidRPr="009D208E">
        <w:rPr>
          <w:szCs w:val="22"/>
          <w:lang w:val="en-US"/>
        </w:rPr>
        <w:t>. It contains morphine tartrate which belongs to a group</w:t>
      </w:r>
      <w:r w:rsidR="009D5C07" w:rsidRPr="009D208E">
        <w:rPr>
          <w:szCs w:val="22"/>
          <w:lang w:val="en-US"/>
        </w:rPr>
        <w:t xml:space="preserve"> </w:t>
      </w:r>
      <w:r w:rsidRPr="009D208E">
        <w:rPr>
          <w:szCs w:val="22"/>
          <w:lang w:val="en-US"/>
        </w:rPr>
        <w:t xml:space="preserve">of drugs called opioids. </w:t>
      </w:r>
      <w:proofErr w:type="spellStart"/>
      <w:r w:rsidRPr="009D208E">
        <w:rPr>
          <w:szCs w:val="22"/>
          <w:lang w:val="en-US"/>
        </w:rPr>
        <w:t>Cyclimorph</w:t>
      </w:r>
      <w:proofErr w:type="spellEnd"/>
      <w:r w:rsidRPr="009D208E">
        <w:rPr>
          <w:szCs w:val="22"/>
          <w:lang w:val="en-US"/>
        </w:rPr>
        <w:t xml:space="preserve"> </w:t>
      </w:r>
      <w:r w:rsidR="001964ED" w:rsidRPr="009D208E">
        <w:rPr>
          <w:szCs w:val="22"/>
          <w:lang w:val="en-US"/>
        </w:rPr>
        <w:t xml:space="preserve">Injection </w:t>
      </w:r>
      <w:r w:rsidRPr="009D208E">
        <w:rPr>
          <w:szCs w:val="22"/>
          <w:lang w:val="en-US"/>
        </w:rPr>
        <w:t xml:space="preserve">also contains cyclizine tartrate which is an </w:t>
      </w:r>
      <w:proofErr w:type="gramStart"/>
      <w:r w:rsidRPr="009D208E">
        <w:rPr>
          <w:szCs w:val="22"/>
          <w:lang w:val="en-US"/>
        </w:rPr>
        <w:t>anti-histamine</w:t>
      </w:r>
      <w:proofErr w:type="gramEnd"/>
      <w:r w:rsidRPr="009D208E">
        <w:rPr>
          <w:szCs w:val="22"/>
          <w:lang w:val="en-US"/>
        </w:rPr>
        <w:t xml:space="preserve"> with activity against feeling sick (nausea) and being sick (vomiting). </w:t>
      </w:r>
      <w:proofErr w:type="spellStart"/>
      <w:r w:rsidRPr="009D208E">
        <w:rPr>
          <w:szCs w:val="22"/>
          <w:lang w:val="en-US"/>
        </w:rPr>
        <w:t>Cyclimorph</w:t>
      </w:r>
      <w:proofErr w:type="spellEnd"/>
      <w:r w:rsidRPr="009D208E">
        <w:rPr>
          <w:szCs w:val="22"/>
          <w:lang w:val="en-US"/>
        </w:rPr>
        <w:t xml:space="preserve"> </w:t>
      </w:r>
      <w:r w:rsidR="009D5C07" w:rsidRPr="009D208E">
        <w:rPr>
          <w:szCs w:val="22"/>
          <w:lang w:val="en-US"/>
        </w:rPr>
        <w:t xml:space="preserve">Injection </w:t>
      </w:r>
      <w:r w:rsidRPr="009D208E">
        <w:rPr>
          <w:szCs w:val="22"/>
          <w:lang w:val="en-US"/>
        </w:rPr>
        <w:t xml:space="preserve">is used </w:t>
      </w:r>
      <w:r w:rsidR="001964ED" w:rsidRPr="009D208E">
        <w:rPr>
          <w:szCs w:val="22"/>
          <w:lang w:val="en-US"/>
        </w:rPr>
        <w:t>in adults and children</w:t>
      </w:r>
      <w:r w:rsidR="00CD4739" w:rsidRPr="009D208E">
        <w:rPr>
          <w:szCs w:val="22"/>
          <w:lang w:val="en-US"/>
        </w:rPr>
        <w:t xml:space="preserve"> </w:t>
      </w:r>
      <w:r w:rsidRPr="009D208E">
        <w:rPr>
          <w:szCs w:val="22"/>
          <w:lang w:val="en-US"/>
        </w:rPr>
        <w:t>for the relief of moderate to severe pain in which reduction of nausea and vomiting associated with morphine is required.</w:t>
      </w:r>
    </w:p>
    <w:p w14:paraId="3A058D57" w14:textId="77777777" w:rsidR="00697114" w:rsidRPr="009D208E" w:rsidRDefault="00697114" w:rsidP="00697114">
      <w:pPr>
        <w:tabs>
          <w:tab w:val="clear" w:pos="567"/>
        </w:tabs>
        <w:autoSpaceDE w:val="0"/>
        <w:autoSpaceDN w:val="0"/>
        <w:adjustRightInd w:val="0"/>
        <w:spacing w:line="240" w:lineRule="auto"/>
        <w:rPr>
          <w:noProof/>
          <w:szCs w:val="22"/>
          <w:lang w:val="en-US"/>
        </w:rPr>
      </w:pPr>
    </w:p>
    <w:p w14:paraId="020C1DA6" w14:textId="77777777" w:rsidR="00E1679A" w:rsidRPr="009D208E" w:rsidRDefault="00E1679A" w:rsidP="00E1679A">
      <w:pPr>
        <w:autoSpaceDE w:val="0"/>
        <w:autoSpaceDN w:val="0"/>
        <w:adjustRightInd w:val="0"/>
        <w:spacing w:line="240" w:lineRule="auto"/>
        <w:rPr>
          <w:b/>
          <w:bCs/>
          <w:szCs w:val="22"/>
          <w:lang w:val="en-US"/>
        </w:rPr>
      </w:pPr>
      <w:r w:rsidRPr="009D208E">
        <w:rPr>
          <w:b/>
          <w:bCs/>
          <w:szCs w:val="22"/>
          <w:lang w:val="en-US"/>
        </w:rPr>
        <w:t>2.</w:t>
      </w:r>
      <w:r w:rsidRPr="009D208E">
        <w:rPr>
          <w:b/>
          <w:bCs/>
          <w:szCs w:val="22"/>
          <w:lang w:val="en-US"/>
        </w:rPr>
        <w:tab/>
        <w:t xml:space="preserve">What you need to know before you </w:t>
      </w:r>
      <w:r w:rsidR="001C3B88" w:rsidRPr="009D208E">
        <w:rPr>
          <w:b/>
          <w:bCs/>
          <w:szCs w:val="22"/>
          <w:lang w:val="en-US"/>
        </w:rPr>
        <w:t xml:space="preserve">are given </w:t>
      </w:r>
      <w:proofErr w:type="spellStart"/>
      <w:r w:rsidRPr="009D208E">
        <w:rPr>
          <w:b/>
          <w:bCs/>
          <w:szCs w:val="22"/>
          <w:lang w:val="en-US"/>
        </w:rPr>
        <w:t>Cyclimorph</w:t>
      </w:r>
      <w:proofErr w:type="spellEnd"/>
      <w:r w:rsidRPr="009D208E">
        <w:rPr>
          <w:b/>
          <w:bCs/>
          <w:szCs w:val="22"/>
          <w:lang w:val="en-US"/>
        </w:rPr>
        <w:t xml:space="preserve"> Injection</w:t>
      </w:r>
    </w:p>
    <w:p w14:paraId="775D411B" w14:textId="77777777" w:rsidR="00A11ADC" w:rsidRPr="009D208E" w:rsidRDefault="00A11ADC" w:rsidP="00697114">
      <w:pPr>
        <w:tabs>
          <w:tab w:val="clear" w:pos="567"/>
        </w:tabs>
        <w:autoSpaceDE w:val="0"/>
        <w:autoSpaceDN w:val="0"/>
        <w:adjustRightInd w:val="0"/>
        <w:spacing w:line="240" w:lineRule="auto"/>
        <w:rPr>
          <w:b/>
          <w:bCs/>
          <w:szCs w:val="22"/>
          <w:lang w:val="en-US"/>
        </w:rPr>
      </w:pPr>
    </w:p>
    <w:p w14:paraId="25DA1105" w14:textId="55B528B8" w:rsidR="00DE2D85" w:rsidRPr="009D208E" w:rsidRDefault="001F377B" w:rsidP="00697114">
      <w:pPr>
        <w:tabs>
          <w:tab w:val="clear" w:pos="567"/>
        </w:tabs>
        <w:autoSpaceDE w:val="0"/>
        <w:autoSpaceDN w:val="0"/>
        <w:adjustRightInd w:val="0"/>
        <w:spacing w:line="240" w:lineRule="auto"/>
        <w:rPr>
          <w:b/>
          <w:bCs/>
          <w:szCs w:val="22"/>
          <w:lang w:val="en-US"/>
        </w:rPr>
      </w:pPr>
      <w:r w:rsidRPr="009D208E">
        <w:rPr>
          <w:b/>
          <w:bCs/>
          <w:szCs w:val="22"/>
          <w:lang w:val="en-US"/>
        </w:rPr>
        <w:t xml:space="preserve">You should not be given this </w:t>
      </w:r>
      <w:proofErr w:type="gramStart"/>
      <w:r w:rsidRPr="009D208E">
        <w:rPr>
          <w:b/>
          <w:bCs/>
          <w:szCs w:val="22"/>
          <w:lang w:val="en-US"/>
        </w:rPr>
        <w:t xml:space="preserve">medicine </w:t>
      </w:r>
      <w:r w:rsidR="00DE2D85" w:rsidRPr="009D208E">
        <w:rPr>
          <w:b/>
          <w:bCs/>
          <w:szCs w:val="22"/>
          <w:lang w:val="en-US"/>
        </w:rPr>
        <w:t>:</w:t>
      </w:r>
      <w:proofErr w:type="gramEnd"/>
    </w:p>
    <w:p w14:paraId="39CBAAA3" w14:textId="77777777" w:rsidR="002B3B06" w:rsidRPr="009D208E" w:rsidRDefault="00041CE3" w:rsidP="00C9240D">
      <w:pPr>
        <w:numPr>
          <w:ilvl w:val="1"/>
          <w:numId w:val="44"/>
        </w:numPr>
        <w:jc w:val="both"/>
        <w:rPr>
          <w:szCs w:val="22"/>
          <w:lang w:val="en-US"/>
        </w:rPr>
      </w:pPr>
      <w:r w:rsidRPr="009D208E">
        <w:rPr>
          <w:szCs w:val="22"/>
          <w:lang w:val="en-US"/>
        </w:rPr>
        <w:t>i</w:t>
      </w:r>
      <w:r w:rsidR="002B3B06" w:rsidRPr="009D208E">
        <w:rPr>
          <w:szCs w:val="22"/>
          <w:lang w:val="en-US"/>
        </w:rPr>
        <w:t>f you are allergic to morphine tartrate, cyclizine tartrate or any of the other ingredients of this medicine (listed in section 6)</w:t>
      </w:r>
    </w:p>
    <w:p w14:paraId="555DF413" w14:textId="77777777" w:rsidR="002B3B06" w:rsidRPr="009D208E" w:rsidRDefault="001E7E2E" w:rsidP="00C9240D">
      <w:pPr>
        <w:numPr>
          <w:ilvl w:val="1"/>
          <w:numId w:val="44"/>
        </w:numPr>
        <w:jc w:val="both"/>
        <w:rPr>
          <w:szCs w:val="22"/>
          <w:lang w:val="en-US"/>
        </w:rPr>
      </w:pPr>
      <w:r w:rsidRPr="009D208E">
        <w:rPr>
          <w:szCs w:val="22"/>
          <w:lang w:val="en-US"/>
        </w:rPr>
        <w:t>i</w:t>
      </w:r>
      <w:r w:rsidR="002B3B06" w:rsidRPr="009D208E">
        <w:rPr>
          <w:szCs w:val="22"/>
          <w:lang w:val="en-US"/>
        </w:rPr>
        <w:t>f you are suffering from breathing problems or excessive phlegm</w:t>
      </w:r>
      <w:r w:rsidR="00706B7A" w:rsidRPr="009D208E">
        <w:rPr>
          <w:szCs w:val="22"/>
          <w:lang w:val="en-US"/>
        </w:rPr>
        <w:t xml:space="preserve"> (such as asthma or bronchitis)</w:t>
      </w:r>
    </w:p>
    <w:p w14:paraId="106953F9" w14:textId="77777777" w:rsidR="002B3B06" w:rsidRPr="009D208E" w:rsidRDefault="000E0EA3" w:rsidP="00C9240D">
      <w:pPr>
        <w:numPr>
          <w:ilvl w:val="1"/>
          <w:numId w:val="44"/>
        </w:numPr>
        <w:jc w:val="both"/>
        <w:rPr>
          <w:szCs w:val="22"/>
          <w:lang w:val="en-US"/>
        </w:rPr>
      </w:pPr>
      <w:r w:rsidRPr="009D208E">
        <w:rPr>
          <w:szCs w:val="22"/>
          <w:lang w:val="en-US"/>
        </w:rPr>
        <w:t xml:space="preserve">if you have </w:t>
      </w:r>
      <w:r w:rsidR="002B3B06" w:rsidRPr="009D208E">
        <w:rPr>
          <w:szCs w:val="22"/>
          <w:lang w:val="en-US"/>
        </w:rPr>
        <w:t>been told your heart is not working properly (heart failure)</w:t>
      </w:r>
    </w:p>
    <w:p w14:paraId="33C72D7B" w14:textId="77777777" w:rsidR="00787D9D" w:rsidRPr="009D208E" w:rsidRDefault="00787D9D" w:rsidP="00C9240D">
      <w:pPr>
        <w:numPr>
          <w:ilvl w:val="1"/>
          <w:numId w:val="44"/>
        </w:numPr>
        <w:jc w:val="both"/>
        <w:rPr>
          <w:szCs w:val="22"/>
          <w:lang w:val="en-US"/>
        </w:rPr>
      </w:pPr>
      <w:r w:rsidRPr="009D208E">
        <w:rPr>
          <w:szCs w:val="22"/>
          <w:lang w:val="en-US"/>
        </w:rPr>
        <w:t>if you a</w:t>
      </w:r>
      <w:r w:rsidR="00706B7A" w:rsidRPr="009D208E">
        <w:rPr>
          <w:szCs w:val="22"/>
          <w:lang w:val="en-US"/>
        </w:rPr>
        <w:t>re suffering from a head injury</w:t>
      </w:r>
      <w:r w:rsidRPr="009D208E">
        <w:rPr>
          <w:szCs w:val="22"/>
          <w:lang w:val="en-US"/>
        </w:rPr>
        <w:t xml:space="preserve"> </w:t>
      </w:r>
    </w:p>
    <w:p w14:paraId="7B28A018" w14:textId="77777777" w:rsidR="00C538F2" w:rsidRPr="009D208E" w:rsidRDefault="00C538F2" w:rsidP="00C9240D">
      <w:pPr>
        <w:numPr>
          <w:ilvl w:val="1"/>
          <w:numId w:val="44"/>
        </w:numPr>
        <w:jc w:val="both"/>
        <w:rPr>
          <w:szCs w:val="22"/>
          <w:lang w:val="en-US"/>
        </w:rPr>
      </w:pPr>
      <w:r w:rsidRPr="009D208E">
        <w:rPr>
          <w:szCs w:val="22"/>
          <w:lang w:val="en-US"/>
        </w:rPr>
        <w:t>if you have r</w:t>
      </w:r>
      <w:r w:rsidR="00706B7A" w:rsidRPr="009D208E">
        <w:rPr>
          <w:szCs w:val="22"/>
          <w:lang w:val="en-US"/>
        </w:rPr>
        <w:t>aised pressure around the brain</w:t>
      </w:r>
      <w:r w:rsidRPr="009D208E">
        <w:rPr>
          <w:szCs w:val="22"/>
          <w:lang w:val="en-US"/>
        </w:rPr>
        <w:t xml:space="preserve"> </w:t>
      </w:r>
    </w:p>
    <w:p w14:paraId="6092C5CF" w14:textId="77777777" w:rsidR="002B3B06" w:rsidRPr="009D208E" w:rsidRDefault="001E7E2E" w:rsidP="00C9240D">
      <w:pPr>
        <w:numPr>
          <w:ilvl w:val="1"/>
          <w:numId w:val="44"/>
        </w:numPr>
        <w:jc w:val="both"/>
        <w:rPr>
          <w:szCs w:val="22"/>
          <w:lang w:val="en-US"/>
        </w:rPr>
      </w:pPr>
      <w:r w:rsidRPr="009D208E">
        <w:rPr>
          <w:szCs w:val="22"/>
          <w:lang w:val="en-US"/>
        </w:rPr>
        <w:t>i</w:t>
      </w:r>
      <w:r w:rsidR="002B3B06" w:rsidRPr="009D208E">
        <w:rPr>
          <w:szCs w:val="22"/>
          <w:lang w:val="en-US"/>
        </w:rPr>
        <w:t>f you</w:t>
      </w:r>
      <w:r w:rsidR="00D33879" w:rsidRPr="009D208E">
        <w:rPr>
          <w:szCs w:val="22"/>
          <w:lang w:val="en-US"/>
        </w:rPr>
        <w:t xml:space="preserve"> are</w:t>
      </w:r>
      <w:r w:rsidR="002B3B06" w:rsidRPr="009D208E">
        <w:rPr>
          <w:szCs w:val="22"/>
          <w:lang w:val="en-US"/>
        </w:rPr>
        <w:t xml:space="preserve"> suffer</w:t>
      </w:r>
      <w:r w:rsidR="00D33879" w:rsidRPr="009D208E">
        <w:rPr>
          <w:szCs w:val="22"/>
          <w:lang w:val="en-US"/>
        </w:rPr>
        <w:t>ing</w:t>
      </w:r>
      <w:r w:rsidR="00916DC9" w:rsidRPr="009D208E">
        <w:rPr>
          <w:szCs w:val="22"/>
          <w:lang w:val="en-US"/>
        </w:rPr>
        <w:t xml:space="preserve"> from </w:t>
      </w:r>
      <w:r w:rsidR="002B3B06" w:rsidRPr="009D208E">
        <w:rPr>
          <w:szCs w:val="22"/>
          <w:lang w:val="en-US"/>
        </w:rPr>
        <w:t>stomach problems s</w:t>
      </w:r>
      <w:r w:rsidR="00706B7A" w:rsidRPr="009D208E">
        <w:rPr>
          <w:szCs w:val="22"/>
          <w:lang w:val="en-US"/>
        </w:rPr>
        <w:t>uch as delayed gastric emptying</w:t>
      </w:r>
    </w:p>
    <w:p w14:paraId="79BB713C" w14:textId="77777777" w:rsidR="002B3B06" w:rsidRPr="009D208E" w:rsidRDefault="001E7E2E" w:rsidP="00C9240D">
      <w:pPr>
        <w:numPr>
          <w:ilvl w:val="1"/>
          <w:numId w:val="44"/>
        </w:numPr>
        <w:jc w:val="both"/>
        <w:rPr>
          <w:szCs w:val="22"/>
          <w:lang w:val="en-US"/>
        </w:rPr>
      </w:pPr>
      <w:r w:rsidRPr="009D208E">
        <w:rPr>
          <w:szCs w:val="22"/>
          <w:lang w:val="en-US"/>
        </w:rPr>
        <w:t>i</w:t>
      </w:r>
      <w:r w:rsidR="002B3B06" w:rsidRPr="009D208E">
        <w:rPr>
          <w:szCs w:val="22"/>
          <w:lang w:val="en-US"/>
        </w:rPr>
        <w:t>f you are suffering from a disease of the intestine such as ulcerative colitis, or obstructive</w:t>
      </w:r>
      <w:r w:rsidR="00706B7A" w:rsidRPr="009D208E">
        <w:rPr>
          <w:szCs w:val="22"/>
          <w:lang w:val="en-US"/>
        </w:rPr>
        <w:t xml:space="preserve"> disease of the </w:t>
      </w:r>
      <w:proofErr w:type="gramStart"/>
      <w:r w:rsidR="00706B7A" w:rsidRPr="009D208E">
        <w:rPr>
          <w:szCs w:val="22"/>
          <w:lang w:val="en-US"/>
        </w:rPr>
        <w:t>intestine</w:t>
      </w:r>
      <w:proofErr w:type="gramEnd"/>
    </w:p>
    <w:p w14:paraId="26F3FF3D" w14:textId="77777777" w:rsidR="002B3B06" w:rsidRPr="009D208E" w:rsidRDefault="001E7E2E" w:rsidP="00C9240D">
      <w:pPr>
        <w:numPr>
          <w:ilvl w:val="1"/>
          <w:numId w:val="44"/>
        </w:numPr>
        <w:jc w:val="both"/>
        <w:rPr>
          <w:szCs w:val="22"/>
          <w:lang w:val="en-US"/>
        </w:rPr>
      </w:pPr>
      <w:r w:rsidRPr="009D208E">
        <w:rPr>
          <w:szCs w:val="22"/>
          <w:lang w:val="en-US"/>
        </w:rPr>
        <w:t>i</w:t>
      </w:r>
      <w:r w:rsidR="002B3B06" w:rsidRPr="009D208E">
        <w:rPr>
          <w:szCs w:val="22"/>
          <w:lang w:val="en-US"/>
        </w:rPr>
        <w:t>f you are suffering from a disease of the liver or the kidney, including biliary or renal (kidney) tract spasms</w:t>
      </w:r>
      <w:r w:rsidR="005B1BCA" w:rsidRPr="009D208E">
        <w:rPr>
          <w:szCs w:val="22"/>
          <w:lang w:val="en-US"/>
        </w:rPr>
        <w:t xml:space="preserve">, or if you have recently undergone surgery on your biliary </w:t>
      </w:r>
      <w:proofErr w:type="gramStart"/>
      <w:r w:rsidR="005B1BCA" w:rsidRPr="009D208E">
        <w:rPr>
          <w:szCs w:val="22"/>
          <w:lang w:val="en-US"/>
        </w:rPr>
        <w:t>tract</w:t>
      </w:r>
      <w:proofErr w:type="gramEnd"/>
    </w:p>
    <w:p w14:paraId="7993851F" w14:textId="77777777" w:rsidR="00E13C69" w:rsidRPr="009D208E" w:rsidRDefault="001E7E2E" w:rsidP="00C9240D">
      <w:pPr>
        <w:numPr>
          <w:ilvl w:val="1"/>
          <w:numId w:val="44"/>
        </w:numPr>
        <w:jc w:val="both"/>
        <w:rPr>
          <w:szCs w:val="22"/>
          <w:lang w:val="en-US"/>
        </w:rPr>
      </w:pPr>
      <w:r w:rsidRPr="009D208E">
        <w:rPr>
          <w:szCs w:val="22"/>
          <w:lang w:val="en-US"/>
        </w:rPr>
        <w:t>i</w:t>
      </w:r>
      <w:r w:rsidR="00E13C69" w:rsidRPr="009D208E">
        <w:rPr>
          <w:szCs w:val="22"/>
          <w:lang w:val="en-US"/>
        </w:rPr>
        <w:t xml:space="preserve">f you </w:t>
      </w:r>
      <w:r w:rsidR="00F8589D" w:rsidRPr="009D208E">
        <w:rPr>
          <w:szCs w:val="22"/>
          <w:lang w:val="en-US"/>
        </w:rPr>
        <w:t>are intoxicated with alcohol</w:t>
      </w:r>
    </w:p>
    <w:p w14:paraId="2B66FEC8" w14:textId="77777777" w:rsidR="0027313B" w:rsidRPr="009D208E" w:rsidRDefault="001E7E2E" w:rsidP="00C9240D">
      <w:pPr>
        <w:numPr>
          <w:ilvl w:val="1"/>
          <w:numId w:val="44"/>
        </w:numPr>
        <w:jc w:val="both"/>
        <w:rPr>
          <w:szCs w:val="22"/>
          <w:lang w:val="en-US"/>
        </w:rPr>
      </w:pPr>
      <w:r w:rsidRPr="009D208E">
        <w:rPr>
          <w:szCs w:val="22"/>
          <w:lang w:val="en-US"/>
        </w:rPr>
        <w:t>i</w:t>
      </w:r>
      <w:r w:rsidR="009F5C4B" w:rsidRPr="009D208E">
        <w:rPr>
          <w:szCs w:val="22"/>
          <w:lang w:val="en-US"/>
        </w:rPr>
        <w:t>f you are</w:t>
      </w:r>
      <w:r w:rsidR="0027313B" w:rsidRPr="009D208E">
        <w:rPr>
          <w:szCs w:val="22"/>
          <w:lang w:val="en-US"/>
        </w:rPr>
        <w:t xml:space="preserve"> taking or have you recently been taking a drug from a group of antidepressants called monoamine oxidase inhibitors (MAOIs).</w:t>
      </w:r>
    </w:p>
    <w:p w14:paraId="294916B3" w14:textId="77777777" w:rsidR="00CF37EF" w:rsidRPr="009D208E" w:rsidRDefault="00CF37EF" w:rsidP="00881B49">
      <w:pPr>
        <w:rPr>
          <w:strike/>
          <w:szCs w:val="22"/>
        </w:rPr>
      </w:pPr>
    </w:p>
    <w:p w14:paraId="73F894E9" w14:textId="512AD49A" w:rsidR="000F2295" w:rsidRDefault="000F2295" w:rsidP="00881B49">
      <w:pPr>
        <w:rPr>
          <w:b/>
          <w:bCs/>
          <w:szCs w:val="22"/>
          <w:lang w:val="en-US"/>
        </w:rPr>
      </w:pPr>
      <w:r w:rsidRPr="00A1538B">
        <w:rPr>
          <w:b/>
          <w:bCs/>
          <w:szCs w:val="22"/>
          <w:lang w:val="en-US"/>
        </w:rPr>
        <w:t>Warnings and precautions</w:t>
      </w:r>
    </w:p>
    <w:p w14:paraId="732AF527" w14:textId="694714C5" w:rsidR="00B0468F" w:rsidRDefault="00B0468F" w:rsidP="00881B49">
      <w:pPr>
        <w:rPr>
          <w:b/>
          <w:bCs/>
          <w:szCs w:val="22"/>
          <w:lang w:val="en-US"/>
        </w:rPr>
      </w:pPr>
      <w:r>
        <w:rPr>
          <w:b/>
          <w:bCs/>
          <w:szCs w:val="22"/>
          <w:lang w:val="en-US"/>
        </w:rPr>
        <w:t xml:space="preserve">Take special care with </w:t>
      </w:r>
      <w:proofErr w:type="spellStart"/>
      <w:r>
        <w:rPr>
          <w:b/>
          <w:bCs/>
          <w:szCs w:val="22"/>
          <w:lang w:val="en-US"/>
        </w:rPr>
        <w:t>Cyclimorph</w:t>
      </w:r>
      <w:proofErr w:type="spellEnd"/>
      <w:r>
        <w:rPr>
          <w:b/>
          <w:bCs/>
          <w:szCs w:val="22"/>
          <w:lang w:val="en-US"/>
        </w:rPr>
        <w:t xml:space="preserve"> Injection:</w:t>
      </w:r>
    </w:p>
    <w:p w14:paraId="66F4A786" w14:textId="77777777" w:rsidR="00B0468F" w:rsidRPr="009D208E" w:rsidRDefault="00B0468F" w:rsidP="00881B49">
      <w:pPr>
        <w:rPr>
          <w:b/>
          <w:bCs/>
          <w:szCs w:val="22"/>
          <w:lang w:val="en-US"/>
        </w:rPr>
      </w:pPr>
    </w:p>
    <w:p w14:paraId="04BF83DB" w14:textId="0FBF0C0D" w:rsidR="00C95FC8" w:rsidRDefault="00C95FC8" w:rsidP="006D17AA">
      <w:pPr>
        <w:autoSpaceDE w:val="0"/>
        <w:autoSpaceDN w:val="0"/>
        <w:adjustRightInd w:val="0"/>
        <w:spacing w:line="240" w:lineRule="auto"/>
      </w:pPr>
      <w:r w:rsidRPr="00C95FC8">
        <w:t>Tolerance, dependence, and addiction</w:t>
      </w:r>
    </w:p>
    <w:p w14:paraId="06E10BEF" w14:textId="697D3DFA" w:rsidR="006D17AA" w:rsidRPr="002612B7" w:rsidRDefault="006D17AA" w:rsidP="006D17AA">
      <w:pPr>
        <w:autoSpaceDE w:val="0"/>
        <w:autoSpaceDN w:val="0"/>
        <w:adjustRightInd w:val="0"/>
        <w:spacing w:line="240" w:lineRule="auto"/>
      </w:pPr>
      <w:r w:rsidRPr="002612B7">
        <w:t xml:space="preserve">This medicine contains morphine which is an opioid medicine. Repeated use of opioids can result in the drug being less effective (you become accustomed to it, known as tolerance). Repeated use of </w:t>
      </w:r>
      <w:proofErr w:type="spellStart"/>
      <w:r w:rsidR="00094100" w:rsidRPr="009D208E">
        <w:rPr>
          <w:szCs w:val="22"/>
          <w:lang w:val="en-US"/>
        </w:rPr>
        <w:t>Cyclimorph</w:t>
      </w:r>
      <w:proofErr w:type="spellEnd"/>
      <w:r w:rsidR="00094100" w:rsidRPr="009D208E">
        <w:rPr>
          <w:szCs w:val="22"/>
          <w:lang w:val="en-US"/>
        </w:rPr>
        <w:t xml:space="preserve"> Injection</w:t>
      </w:r>
      <w:r w:rsidR="00094100" w:rsidRPr="002612B7">
        <w:t xml:space="preserve"> </w:t>
      </w:r>
      <w:r w:rsidRPr="002612B7">
        <w:t>can also lead to dependence, abuse, and addiction, which may result in life-threatening overdose. The risk of these side effects can increase with a higher dose and longer duration of use.</w:t>
      </w:r>
    </w:p>
    <w:p w14:paraId="02937F42" w14:textId="77777777" w:rsidR="006D17AA" w:rsidRPr="002612B7" w:rsidRDefault="006D17AA" w:rsidP="006D17AA">
      <w:pPr>
        <w:autoSpaceDE w:val="0"/>
        <w:autoSpaceDN w:val="0"/>
        <w:adjustRightInd w:val="0"/>
        <w:spacing w:line="240" w:lineRule="auto"/>
      </w:pPr>
    </w:p>
    <w:p w14:paraId="6F85B9A0" w14:textId="77777777" w:rsidR="006D17AA" w:rsidRPr="002612B7" w:rsidRDefault="006D17AA" w:rsidP="006D17AA">
      <w:pPr>
        <w:autoSpaceDE w:val="0"/>
        <w:autoSpaceDN w:val="0"/>
        <w:adjustRightInd w:val="0"/>
        <w:spacing w:line="240" w:lineRule="auto"/>
      </w:pPr>
      <w:r w:rsidRPr="002612B7">
        <w:lastRenderedPageBreak/>
        <w:t>Dependence or addiction can make you feel that you are no longer in control of how much medicine you need to take or how often you need to take it.</w:t>
      </w:r>
    </w:p>
    <w:p w14:paraId="782F273C" w14:textId="77777777" w:rsidR="006D17AA" w:rsidRPr="002612B7" w:rsidRDefault="006D17AA" w:rsidP="006D17AA">
      <w:pPr>
        <w:autoSpaceDE w:val="0"/>
        <w:autoSpaceDN w:val="0"/>
        <w:adjustRightInd w:val="0"/>
        <w:spacing w:line="240" w:lineRule="auto"/>
      </w:pPr>
    </w:p>
    <w:p w14:paraId="44012028" w14:textId="71E863B0" w:rsidR="006D17AA" w:rsidRPr="002612B7" w:rsidRDefault="006D17AA" w:rsidP="006D17AA">
      <w:pPr>
        <w:autoSpaceDE w:val="0"/>
        <w:autoSpaceDN w:val="0"/>
        <w:adjustRightInd w:val="0"/>
        <w:spacing w:line="240" w:lineRule="auto"/>
      </w:pPr>
      <w:r w:rsidRPr="002612B7">
        <w:t xml:space="preserve">The risk of becoming dependent or addicted varies from person to person. You may have a greater risk of becoming dependent on or addicted to </w:t>
      </w:r>
      <w:proofErr w:type="spellStart"/>
      <w:r w:rsidR="00094100" w:rsidRPr="009D208E">
        <w:rPr>
          <w:szCs w:val="22"/>
          <w:lang w:val="en-US"/>
        </w:rPr>
        <w:t>Cyclimorph</w:t>
      </w:r>
      <w:proofErr w:type="spellEnd"/>
      <w:r w:rsidR="00094100" w:rsidRPr="009D208E">
        <w:rPr>
          <w:szCs w:val="22"/>
          <w:lang w:val="en-US"/>
        </w:rPr>
        <w:t xml:space="preserve"> Injection</w:t>
      </w:r>
      <w:r w:rsidR="00094100" w:rsidRPr="002612B7">
        <w:t xml:space="preserve"> </w:t>
      </w:r>
      <w:r w:rsidRPr="002612B7">
        <w:t>if:</w:t>
      </w:r>
    </w:p>
    <w:p w14:paraId="7A3B8601" w14:textId="77777777" w:rsidR="006D17AA" w:rsidRPr="002612B7" w:rsidRDefault="006D17AA" w:rsidP="006D17AA">
      <w:pPr>
        <w:autoSpaceDE w:val="0"/>
        <w:autoSpaceDN w:val="0"/>
        <w:adjustRightInd w:val="0"/>
        <w:spacing w:line="240" w:lineRule="auto"/>
      </w:pPr>
      <w:r w:rsidRPr="002612B7">
        <w:t>- You or anyone in your family have ever abused or been dependent on alcohol, prescription medicines or illegal drugs (“addiction”).</w:t>
      </w:r>
    </w:p>
    <w:p w14:paraId="5890CEA5" w14:textId="77777777" w:rsidR="006D17AA" w:rsidRPr="002612B7" w:rsidRDefault="006D17AA" w:rsidP="006D17AA">
      <w:pPr>
        <w:autoSpaceDE w:val="0"/>
        <w:autoSpaceDN w:val="0"/>
        <w:adjustRightInd w:val="0"/>
        <w:spacing w:line="240" w:lineRule="auto"/>
      </w:pPr>
      <w:r w:rsidRPr="002612B7">
        <w:t>- You are a smoker.</w:t>
      </w:r>
    </w:p>
    <w:p w14:paraId="46547A90" w14:textId="77777777" w:rsidR="006D17AA" w:rsidRPr="002612B7" w:rsidRDefault="006D17AA" w:rsidP="006D17AA">
      <w:pPr>
        <w:autoSpaceDE w:val="0"/>
        <w:autoSpaceDN w:val="0"/>
        <w:adjustRightInd w:val="0"/>
        <w:spacing w:line="240" w:lineRule="auto"/>
      </w:pPr>
      <w:r w:rsidRPr="002612B7">
        <w:t>- You have ever had problems with your mood (depression, anxiety, or a personality disorder) or have been treated by a psychiatrist for other mental illnesses.</w:t>
      </w:r>
    </w:p>
    <w:p w14:paraId="31EED25C" w14:textId="77777777" w:rsidR="006D17AA" w:rsidRPr="002612B7" w:rsidRDefault="006D17AA" w:rsidP="006D17AA">
      <w:pPr>
        <w:autoSpaceDE w:val="0"/>
        <w:autoSpaceDN w:val="0"/>
        <w:adjustRightInd w:val="0"/>
        <w:spacing w:line="240" w:lineRule="auto"/>
      </w:pPr>
    </w:p>
    <w:p w14:paraId="3208EA6A" w14:textId="2C3B8846" w:rsidR="006D17AA" w:rsidRPr="002612B7" w:rsidRDefault="006D17AA" w:rsidP="006D17AA">
      <w:pPr>
        <w:autoSpaceDE w:val="0"/>
        <w:autoSpaceDN w:val="0"/>
        <w:adjustRightInd w:val="0"/>
        <w:spacing w:line="240" w:lineRule="auto"/>
      </w:pPr>
      <w:r w:rsidRPr="002612B7">
        <w:t xml:space="preserve">If you notice any of the following signs whilst </w:t>
      </w:r>
      <w:r>
        <w:t xml:space="preserve">receiving </w:t>
      </w:r>
      <w:proofErr w:type="spellStart"/>
      <w:r w:rsidR="00094100" w:rsidRPr="009D208E">
        <w:rPr>
          <w:szCs w:val="22"/>
          <w:lang w:val="en-US"/>
        </w:rPr>
        <w:t>Cyclimorph</w:t>
      </w:r>
      <w:proofErr w:type="spellEnd"/>
      <w:r w:rsidR="00094100" w:rsidRPr="009D208E">
        <w:rPr>
          <w:szCs w:val="22"/>
          <w:lang w:val="en-US"/>
        </w:rPr>
        <w:t xml:space="preserve"> Injection</w:t>
      </w:r>
      <w:r w:rsidRPr="002612B7">
        <w:t>, it could be a sign that you have become dependent or addicted:</w:t>
      </w:r>
    </w:p>
    <w:p w14:paraId="1B15B9EE" w14:textId="77777777" w:rsidR="006D17AA" w:rsidRPr="002612B7" w:rsidRDefault="006D17AA" w:rsidP="006D17AA">
      <w:pPr>
        <w:autoSpaceDE w:val="0"/>
        <w:autoSpaceDN w:val="0"/>
        <w:adjustRightInd w:val="0"/>
        <w:spacing w:line="240" w:lineRule="auto"/>
      </w:pPr>
      <w:r w:rsidRPr="002612B7">
        <w:t>– You need to take the medicine for longer than advised by your doctor</w:t>
      </w:r>
    </w:p>
    <w:p w14:paraId="2B8A95A3" w14:textId="77777777" w:rsidR="006D17AA" w:rsidRPr="002612B7" w:rsidRDefault="006D17AA" w:rsidP="006D17AA">
      <w:pPr>
        <w:autoSpaceDE w:val="0"/>
        <w:autoSpaceDN w:val="0"/>
        <w:adjustRightInd w:val="0"/>
        <w:spacing w:line="240" w:lineRule="auto"/>
      </w:pPr>
      <w:r w:rsidRPr="002612B7">
        <w:t>– You need to take more than the recommended dose</w:t>
      </w:r>
    </w:p>
    <w:p w14:paraId="7E9B4E33" w14:textId="77777777" w:rsidR="006D17AA" w:rsidRPr="002612B7" w:rsidRDefault="006D17AA" w:rsidP="006D17AA">
      <w:pPr>
        <w:autoSpaceDE w:val="0"/>
        <w:autoSpaceDN w:val="0"/>
        <w:adjustRightInd w:val="0"/>
        <w:spacing w:line="240" w:lineRule="auto"/>
      </w:pPr>
      <w:r w:rsidRPr="002612B7">
        <w:t xml:space="preserve">– You are using the medicine for reasons other than prescribed, for instance, ‘to stay calm’ or ‘help you </w:t>
      </w:r>
      <w:proofErr w:type="gramStart"/>
      <w:r w:rsidRPr="002612B7">
        <w:t>sleep’</w:t>
      </w:r>
      <w:proofErr w:type="gramEnd"/>
    </w:p>
    <w:p w14:paraId="2713FF61" w14:textId="77777777" w:rsidR="006D17AA" w:rsidRPr="002612B7" w:rsidRDefault="006D17AA" w:rsidP="006D17AA">
      <w:pPr>
        <w:autoSpaceDE w:val="0"/>
        <w:autoSpaceDN w:val="0"/>
        <w:adjustRightInd w:val="0"/>
        <w:spacing w:line="240" w:lineRule="auto"/>
      </w:pPr>
      <w:r w:rsidRPr="002612B7">
        <w:t>– You have made repeated, unsuccessful attempts to quit or control the use of the medicine</w:t>
      </w:r>
    </w:p>
    <w:p w14:paraId="4538E1AA" w14:textId="77777777" w:rsidR="006D17AA" w:rsidRPr="002612B7" w:rsidRDefault="006D17AA" w:rsidP="006D17AA">
      <w:pPr>
        <w:autoSpaceDE w:val="0"/>
        <w:autoSpaceDN w:val="0"/>
        <w:adjustRightInd w:val="0"/>
        <w:spacing w:line="240" w:lineRule="auto"/>
      </w:pPr>
      <w:r w:rsidRPr="002612B7">
        <w:t>– When you stop taking the medicine you feel unwell, and you feel better once taking the medicine again (‘withdrawal effects’)</w:t>
      </w:r>
    </w:p>
    <w:p w14:paraId="3235FDCA" w14:textId="77777777" w:rsidR="006D17AA" w:rsidRPr="002612B7" w:rsidRDefault="006D17AA" w:rsidP="006D17AA">
      <w:pPr>
        <w:autoSpaceDE w:val="0"/>
        <w:autoSpaceDN w:val="0"/>
        <w:adjustRightInd w:val="0"/>
        <w:spacing w:line="240" w:lineRule="auto"/>
      </w:pPr>
    </w:p>
    <w:p w14:paraId="5C560FB7" w14:textId="0F458FE1" w:rsidR="006D17AA" w:rsidRPr="002612B7" w:rsidRDefault="006D17AA" w:rsidP="006D17AA">
      <w:pPr>
        <w:autoSpaceDE w:val="0"/>
        <w:autoSpaceDN w:val="0"/>
        <w:adjustRightInd w:val="0"/>
        <w:spacing w:line="240" w:lineRule="auto"/>
      </w:pPr>
      <w:r w:rsidRPr="002612B7">
        <w:t xml:space="preserve">If you notice any of these signs, speak to your doctor to discuss the best treatment pathway for you, including when it is appropriate to stop and how to stop safely (See section 3, If you stop </w:t>
      </w:r>
      <w:r>
        <w:t xml:space="preserve">receiving </w:t>
      </w:r>
      <w:proofErr w:type="spellStart"/>
      <w:r w:rsidR="00094100" w:rsidRPr="009D208E">
        <w:rPr>
          <w:szCs w:val="22"/>
          <w:lang w:val="en-US"/>
        </w:rPr>
        <w:t>Cyclimorph</w:t>
      </w:r>
      <w:proofErr w:type="spellEnd"/>
      <w:r w:rsidR="00094100" w:rsidRPr="009D208E">
        <w:rPr>
          <w:szCs w:val="22"/>
          <w:lang w:val="en-US"/>
        </w:rPr>
        <w:t xml:space="preserve"> Injection</w:t>
      </w:r>
      <w:r w:rsidRPr="002612B7">
        <w:t>).</w:t>
      </w:r>
    </w:p>
    <w:p w14:paraId="2B7759C6" w14:textId="6A8B8E5A" w:rsidR="006D17AA" w:rsidRDefault="006D17AA" w:rsidP="00C9240D">
      <w:pPr>
        <w:jc w:val="both"/>
        <w:rPr>
          <w:szCs w:val="22"/>
        </w:rPr>
      </w:pPr>
    </w:p>
    <w:p w14:paraId="22759E37" w14:textId="21433C91" w:rsidR="000F2295" w:rsidRPr="00B03F53" w:rsidRDefault="000F2295" w:rsidP="00C9240D">
      <w:pPr>
        <w:jc w:val="both"/>
        <w:rPr>
          <w:szCs w:val="22"/>
        </w:rPr>
      </w:pPr>
      <w:r w:rsidRPr="009D208E">
        <w:rPr>
          <w:szCs w:val="22"/>
        </w:rPr>
        <w:t>Talk to your doctor</w:t>
      </w:r>
      <w:r w:rsidR="00FB5D18" w:rsidRPr="009D208E">
        <w:rPr>
          <w:szCs w:val="22"/>
        </w:rPr>
        <w:t>, pharmacist</w:t>
      </w:r>
      <w:r w:rsidRPr="009D208E">
        <w:rPr>
          <w:szCs w:val="22"/>
        </w:rPr>
        <w:t xml:space="preserve"> </w:t>
      </w:r>
      <w:r w:rsidRPr="00B03F53">
        <w:rPr>
          <w:szCs w:val="22"/>
        </w:rPr>
        <w:t xml:space="preserve">or </w:t>
      </w:r>
      <w:r w:rsidR="001C3B88" w:rsidRPr="00B03F53">
        <w:rPr>
          <w:szCs w:val="22"/>
        </w:rPr>
        <w:t xml:space="preserve">nurse </w:t>
      </w:r>
      <w:r w:rsidRPr="00B03F53">
        <w:rPr>
          <w:szCs w:val="22"/>
        </w:rPr>
        <w:t xml:space="preserve">before </w:t>
      </w:r>
      <w:r w:rsidR="001C3B88" w:rsidRPr="00B03F53">
        <w:rPr>
          <w:szCs w:val="22"/>
        </w:rPr>
        <w:t xml:space="preserve">you are given </w:t>
      </w:r>
      <w:proofErr w:type="spellStart"/>
      <w:r w:rsidRPr="00B03F53">
        <w:rPr>
          <w:szCs w:val="22"/>
        </w:rPr>
        <w:t>Cyclimorph</w:t>
      </w:r>
      <w:proofErr w:type="spellEnd"/>
      <w:r w:rsidRPr="00B03F53">
        <w:rPr>
          <w:szCs w:val="22"/>
        </w:rPr>
        <w:t xml:space="preserve"> Injection </w:t>
      </w:r>
      <w:r w:rsidR="000847F0" w:rsidRPr="00B03F53">
        <w:rPr>
          <w:szCs w:val="22"/>
        </w:rPr>
        <w:t>if</w:t>
      </w:r>
      <w:r w:rsidR="00860FAF" w:rsidRPr="00B03F53">
        <w:rPr>
          <w:szCs w:val="22"/>
        </w:rPr>
        <w:t xml:space="preserve"> </w:t>
      </w:r>
      <w:proofErr w:type="gramStart"/>
      <w:r w:rsidR="00860FAF" w:rsidRPr="00B03F53">
        <w:rPr>
          <w:szCs w:val="22"/>
        </w:rPr>
        <w:t>you</w:t>
      </w:r>
      <w:proofErr w:type="gramEnd"/>
    </w:p>
    <w:p w14:paraId="1543694B" w14:textId="77777777" w:rsidR="00D46F47" w:rsidRPr="00B03F53" w:rsidRDefault="00881B49" w:rsidP="00C9240D">
      <w:pPr>
        <w:numPr>
          <w:ilvl w:val="1"/>
          <w:numId w:val="44"/>
        </w:numPr>
        <w:jc w:val="both"/>
        <w:rPr>
          <w:szCs w:val="22"/>
          <w:lang w:val="en-US"/>
        </w:rPr>
      </w:pPr>
      <w:r w:rsidRPr="00B03F53">
        <w:rPr>
          <w:szCs w:val="22"/>
          <w:lang w:val="en-US"/>
        </w:rPr>
        <w:t>are debi</w:t>
      </w:r>
      <w:r w:rsidR="00706B7A" w:rsidRPr="00B03F53">
        <w:rPr>
          <w:szCs w:val="22"/>
          <w:lang w:val="en-US"/>
        </w:rPr>
        <w:t xml:space="preserve">litated or suffering from </w:t>
      </w:r>
      <w:proofErr w:type="gramStart"/>
      <w:r w:rsidR="00706B7A" w:rsidRPr="00B03F53">
        <w:rPr>
          <w:szCs w:val="22"/>
          <w:lang w:val="en-US"/>
        </w:rPr>
        <w:t>shock</w:t>
      </w:r>
      <w:proofErr w:type="gramEnd"/>
      <w:r w:rsidRPr="00B03F53">
        <w:rPr>
          <w:szCs w:val="22"/>
          <w:lang w:val="en-US"/>
        </w:rPr>
        <w:t xml:space="preserve"> </w:t>
      </w:r>
    </w:p>
    <w:p w14:paraId="562B1665" w14:textId="77777777" w:rsidR="00D46F47" w:rsidRPr="00B03F53" w:rsidRDefault="00D46F47" w:rsidP="00C9240D">
      <w:pPr>
        <w:numPr>
          <w:ilvl w:val="1"/>
          <w:numId w:val="44"/>
        </w:numPr>
        <w:jc w:val="both"/>
        <w:rPr>
          <w:szCs w:val="22"/>
          <w:lang w:val="en-US"/>
        </w:rPr>
      </w:pPr>
      <w:r w:rsidRPr="00B03F53">
        <w:rPr>
          <w:szCs w:val="22"/>
          <w:lang w:val="en-US"/>
        </w:rPr>
        <w:t>suffer</w:t>
      </w:r>
      <w:r w:rsidR="00C92047" w:rsidRPr="00B03F53">
        <w:rPr>
          <w:szCs w:val="22"/>
          <w:lang w:val="en-US"/>
        </w:rPr>
        <w:t xml:space="preserve"> from </w:t>
      </w:r>
      <w:r w:rsidR="008B6F7B" w:rsidRPr="00B03F53">
        <w:rPr>
          <w:szCs w:val="22"/>
          <w:lang w:val="en-US"/>
        </w:rPr>
        <w:t xml:space="preserve">epilepsy or </w:t>
      </w:r>
      <w:proofErr w:type="gramStart"/>
      <w:r w:rsidR="00C92047" w:rsidRPr="00B03F53">
        <w:rPr>
          <w:szCs w:val="22"/>
          <w:lang w:val="en-US"/>
        </w:rPr>
        <w:t>convulsions</w:t>
      </w:r>
      <w:proofErr w:type="gramEnd"/>
    </w:p>
    <w:p w14:paraId="4E070AB7" w14:textId="77777777" w:rsidR="00D46F47" w:rsidRPr="00B03F53" w:rsidRDefault="00D46F47" w:rsidP="00C9240D">
      <w:pPr>
        <w:numPr>
          <w:ilvl w:val="1"/>
          <w:numId w:val="44"/>
        </w:numPr>
        <w:jc w:val="both"/>
        <w:rPr>
          <w:szCs w:val="22"/>
          <w:lang w:val="en-US"/>
        </w:rPr>
      </w:pPr>
      <w:r w:rsidRPr="00B03F53">
        <w:rPr>
          <w:szCs w:val="22"/>
          <w:lang w:val="en-US"/>
        </w:rPr>
        <w:t xml:space="preserve">have previously suffered from withdrawal symptoms such as agitation, anxiety, shaking or sweating, upon stopping taking alcohol or </w:t>
      </w:r>
      <w:proofErr w:type="gramStart"/>
      <w:r w:rsidRPr="00B03F53">
        <w:rPr>
          <w:szCs w:val="22"/>
          <w:lang w:val="en-US"/>
        </w:rPr>
        <w:t>drugs</w:t>
      </w:r>
      <w:proofErr w:type="gramEnd"/>
    </w:p>
    <w:p w14:paraId="7F32E924" w14:textId="77777777" w:rsidR="00CA3F54" w:rsidRPr="00B03F53" w:rsidRDefault="00CA3F54" w:rsidP="00C9240D">
      <w:pPr>
        <w:numPr>
          <w:ilvl w:val="1"/>
          <w:numId w:val="44"/>
        </w:numPr>
        <w:jc w:val="both"/>
        <w:rPr>
          <w:szCs w:val="22"/>
          <w:lang w:val="en-US"/>
        </w:rPr>
      </w:pPr>
      <w:r w:rsidRPr="00B03F53">
        <w:rPr>
          <w:szCs w:val="22"/>
          <w:lang w:val="en-US"/>
        </w:rPr>
        <w:t>are suffering from severe or pulmonale (heart failure ca</w:t>
      </w:r>
      <w:r w:rsidR="00706B7A" w:rsidRPr="00B03F53">
        <w:rPr>
          <w:szCs w:val="22"/>
          <w:lang w:val="en-US"/>
        </w:rPr>
        <w:t>used by long term lung disease)</w:t>
      </w:r>
    </w:p>
    <w:p w14:paraId="5F270209" w14:textId="77777777" w:rsidR="00D46F47" w:rsidRPr="00B03F53" w:rsidRDefault="00D46F47" w:rsidP="00C9240D">
      <w:pPr>
        <w:numPr>
          <w:ilvl w:val="1"/>
          <w:numId w:val="44"/>
        </w:numPr>
        <w:jc w:val="both"/>
        <w:rPr>
          <w:szCs w:val="22"/>
          <w:lang w:val="en-US"/>
        </w:rPr>
      </w:pPr>
      <w:r w:rsidRPr="00B03F53">
        <w:rPr>
          <w:szCs w:val="22"/>
          <w:lang w:val="en-US"/>
        </w:rPr>
        <w:t xml:space="preserve">are suffering from a disease of the thyroid, </w:t>
      </w:r>
      <w:r w:rsidR="00706B7A" w:rsidRPr="00B03F53">
        <w:rPr>
          <w:szCs w:val="22"/>
          <w:lang w:val="en-US"/>
        </w:rPr>
        <w:t xml:space="preserve">pituitary or the adrenal </w:t>
      </w:r>
      <w:proofErr w:type="gramStart"/>
      <w:r w:rsidR="00706B7A" w:rsidRPr="00B03F53">
        <w:rPr>
          <w:szCs w:val="22"/>
          <w:lang w:val="en-US"/>
        </w:rPr>
        <w:t>glands</w:t>
      </w:r>
      <w:proofErr w:type="gramEnd"/>
    </w:p>
    <w:p w14:paraId="76860C20" w14:textId="77777777" w:rsidR="00D46F47" w:rsidRPr="00B03F53" w:rsidRDefault="00706B7A" w:rsidP="00C9240D">
      <w:pPr>
        <w:numPr>
          <w:ilvl w:val="1"/>
          <w:numId w:val="44"/>
        </w:numPr>
        <w:jc w:val="both"/>
        <w:rPr>
          <w:szCs w:val="22"/>
          <w:lang w:val="en-US"/>
        </w:rPr>
      </w:pPr>
      <w:r w:rsidRPr="00B03F53">
        <w:rPr>
          <w:szCs w:val="22"/>
          <w:lang w:val="en-US"/>
        </w:rPr>
        <w:t xml:space="preserve">are suffering from </w:t>
      </w:r>
      <w:proofErr w:type="gramStart"/>
      <w:r w:rsidRPr="00B03F53">
        <w:rPr>
          <w:szCs w:val="22"/>
          <w:lang w:val="en-US"/>
        </w:rPr>
        <w:t>diabetes</w:t>
      </w:r>
      <w:proofErr w:type="gramEnd"/>
    </w:p>
    <w:p w14:paraId="0F8C274E" w14:textId="77777777" w:rsidR="00843268" w:rsidRPr="00B03F53" w:rsidRDefault="00843268" w:rsidP="00C9240D">
      <w:pPr>
        <w:numPr>
          <w:ilvl w:val="1"/>
          <w:numId w:val="44"/>
        </w:numPr>
        <w:jc w:val="both"/>
        <w:rPr>
          <w:szCs w:val="22"/>
          <w:lang w:val="en-US"/>
        </w:rPr>
      </w:pPr>
      <w:r w:rsidRPr="00B03F53">
        <w:rPr>
          <w:szCs w:val="22"/>
          <w:lang w:val="en-US"/>
        </w:rPr>
        <w:t xml:space="preserve">are suffering from myasthenia gravis (a </w:t>
      </w:r>
      <w:proofErr w:type="gramStart"/>
      <w:r w:rsidRPr="00B03F53">
        <w:rPr>
          <w:szCs w:val="22"/>
          <w:lang w:val="en-US"/>
        </w:rPr>
        <w:t xml:space="preserve">disease </w:t>
      </w:r>
      <w:r w:rsidR="00A32179" w:rsidRPr="00B03F53">
        <w:rPr>
          <w:szCs w:val="22"/>
          <w:lang w:val="en-US"/>
        </w:rPr>
        <w:t>causing</w:t>
      </w:r>
      <w:proofErr w:type="gramEnd"/>
      <w:r w:rsidR="00A32179" w:rsidRPr="00B03F53">
        <w:rPr>
          <w:szCs w:val="22"/>
          <w:lang w:val="en-US"/>
        </w:rPr>
        <w:t xml:space="preserve"> muscle weakness</w:t>
      </w:r>
      <w:r w:rsidRPr="00B03F53">
        <w:rPr>
          <w:szCs w:val="22"/>
          <w:lang w:val="en-US"/>
        </w:rPr>
        <w:t>)</w:t>
      </w:r>
    </w:p>
    <w:p w14:paraId="0ECCA299" w14:textId="77777777" w:rsidR="00D46F47" w:rsidRPr="00B03F53" w:rsidRDefault="00D46F47" w:rsidP="00C9240D">
      <w:pPr>
        <w:numPr>
          <w:ilvl w:val="1"/>
          <w:numId w:val="44"/>
        </w:numPr>
        <w:jc w:val="both"/>
        <w:rPr>
          <w:szCs w:val="22"/>
          <w:lang w:val="en-US"/>
        </w:rPr>
      </w:pPr>
      <w:r w:rsidRPr="00B03F53">
        <w:rPr>
          <w:szCs w:val="22"/>
          <w:lang w:val="en-US"/>
        </w:rPr>
        <w:t>are suffering from neuromus</w:t>
      </w:r>
      <w:r w:rsidR="00706B7A" w:rsidRPr="00B03F53">
        <w:rPr>
          <w:szCs w:val="22"/>
          <w:lang w:val="en-US"/>
        </w:rPr>
        <w:t>cular disease (muscle weakness)</w:t>
      </w:r>
    </w:p>
    <w:p w14:paraId="5B867117" w14:textId="77777777" w:rsidR="00D46F47" w:rsidRPr="00B03F53" w:rsidRDefault="00D46F47" w:rsidP="00C9240D">
      <w:pPr>
        <w:numPr>
          <w:ilvl w:val="1"/>
          <w:numId w:val="44"/>
        </w:numPr>
        <w:jc w:val="both"/>
        <w:rPr>
          <w:szCs w:val="22"/>
          <w:lang w:val="en-US"/>
        </w:rPr>
      </w:pPr>
      <w:r w:rsidRPr="00B03F53">
        <w:rPr>
          <w:szCs w:val="22"/>
          <w:lang w:val="en-US"/>
        </w:rPr>
        <w:t>are suffering from pancreat</w:t>
      </w:r>
      <w:r w:rsidR="00706B7A" w:rsidRPr="00B03F53">
        <w:rPr>
          <w:szCs w:val="22"/>
          <w:lang w:val="en-US"/>
        </w:rPr>
        <w:t>itis (swelling of the pancreas)</w:t>
      </w:r>
    </w:p>
    <w:p w14:paraId="4FAD7152" w14:textId="77777777" w:rsidR="00843268" w:rsidRPr="00B03F53" w:rsidRDefault="00843268" w:rsidP="00C9240D">
      <w:pPr>
        <w:numPr>
          <w:ilvl w:val="1"/>
          <w:numId w:val="44"/>
        </w:numPr>
        <w:jc w:val="both"/>
        <w:rPr>
          <w:szCs w:val="22"/>
          <w:lang w:val="en-US"/>
        </w:rPr>
      </w:pPr>
      <w:r w:rsidRPr="00B03F53">
        <w:rPr>
          <w:szCs w:val="22"/>
          <w:lang w:val="en-US"/>
        </w:rPr>
        <w:t xml:space="preserve">have bowel problems </w:t>
      </w:r>
      <w:proofErr w:type="gramStart"/>
      <w:r w:rsidRPr="00B03F53">
        <w:rPr>
          <w:szCs w:val="22"/>
          <w:lang w:val="en-US"/>
        </w:rPr>
        <w:t>e.g.</w:t>
      </w:r>
      <w:proofErr w:type="gramEnd"/>
      <w:r w:rsidRPr="00B03F53">
        <w:rPr>
          <w:szCs w:val="22"/>
          <w:lang w:val="en-US"/>
        </w:rPr>
        <w:t xml:space="preserve"> inflammator</w:t>
      </w:r>
      <w:r w:rsidR="00706B7A" w:rsidRPr="00B03F53">
        <w:rPr>
          <w:szCs w:val="22"/>
          <w:lang w:val="en-US"/>
        </w:rPr>
        <w:t>y or obstructive bowel disorder</w:t>
      </w:r>
    </w:p>
    <w:p w14:paraId="4BE13B31" w14:textId="77777777" w:rsidR="00843268" w:rsidRPr="00B03F53" w:rsidRDefault="00843268" w:rsidP="00C9240D">
      <w:pPr>
        <w:numPr>
          <w:ilvl w:val="1"/>
          <w:numId w:val="44"/>
        </w:numPr>
        <w:jc w:val="both"/>
        <w:rPr>
          <w:szCs w:val="22"/>
          <w:lang w:val="en-US"/>
        </w:rPr>
      </w:pPr>
      <w:r w:rsidRPr="00B03F53">
        <w:rPr>
          <w:szCs w:val="22"/>
          <w:lang w:val="en-US"/>
        </w:rPr>
        <w:t>are suffering from a rare disease called phaeochromocytoma (rare form of tumor affecting part of the bod</w:t>
      </w:r>
      <w:r w:rsidR="00706B7A" w:rsidRPr="00B03F53">
        <w:rPr>
          <w:szCs w:val="22"/>
          <w:lang w:val="en-US"/>
        </w:rPr>
        <w:t>y known as the adrenal glands)</w:t>
      </w:r>
    </w:p>
    <w:p w14:paraId="1AA8AFEE" w14:textId="77777777" w:rsidR="001E7E2E" w:rsidRPr="00B03F53" w:rsidRDefault="001E7E2E" w:rsidP="00C9240D">
      <w:pPr>
        <w:numPr>
          <w:ilvl w:val="1"/>
          <w:numId w:val="44"/>
        </w:numPr>
        <w:jc w:val="both"/>
        <w:rPr>
          <w:szCs w:val="22"/>
          <w:lang w:val="en-US"/>
        </w:rPr>
      </w:pPr>
      <w:r w:rsidRPr="00B03F53">
        <w:rPr>
          <w:szCs w:val="22"/>
          <w:lang w:val="en-US"/>
        </w:rPr>
        <w:t>suffer from low blood pressure (</w:t>
      </w:r>
      <w:r w:rsidR="00706B7A" w:rsidRPr="00B03F53">
        <w:rPr>
          <w:szCs w:val="22"/>
          <w:lang w:val="en-US"/>
        </w:rPr>
        <w:t>hypotension, low blood volume)</w:t>
      </w:r>
    </w:p>
    <w:p w14:paraId="5471EADE" w14:textId="77777777" w:rsidR="00CA3F54" w:rsidRPr="00B03F53" w:rsidRDefault="00CA3F54" w:rsidP="00C9240D">
      <w:pPr>
        <w:numPr>
          <w:ilvl w:val="1"/>
          <w:numId w:val="44"/>
        </w:numPr>
        <w:jc w:val="both"/>
        <w:rPr>
          <w:szCs w:val="22"/>
          <w:lang w:val="en-US"/>
        </w:rPr>
      </w:pPr>
      <w:r w:rsidRPr="00B03F53">
        <w:rPr>
          <w:szCs w:val="22"/>
          <w:lang w:val="en-US"/>
        </w:rPr>
        <w:t>have been told your heart is not working properly (hea</w:t>
      </w:r>
      <w:r w:rsidR="00706B7A" w:rsidRPr="00B03F53">
        <w:rPr>
          <w:szCs w:val="22"/>
          <w:lang w:val="en-US"/>
        </w:rPr>
        <w:t>rt failure)</w:t>
      </w:r>
    </w:p>
    <w:p w14:paraId="314C2356" w14:textId="77777777" w:rsidR="00D3653C" w:rsidRPr="00B03F53" w:rsidRDefault="00D3653C" w:rsidP="00C9240D">
      <w:pPr>
        <w:numPr>
          <w:ilvl w:val="1"/>
          <w:numId w:val="44"/>
        </w:numPr>
        <w:jc w:val="both"/>
        <w:rPr>
          <w:szCs w:val="22"/>
          <w:lang w:val="en-US"/>
        </w:rPr>
      </w:pPr>
      <w:r w:rsidRPr="00B03F53">
        <w:rPr>
          <w:szCs w:val="22"/>
          <w:lang w:val="en-US"/>
        </w:rPr>
        <w:t xml:space="preserve">have been told you </w:t>
      </w:r>
      <w:r w:rsidR="00706B7A" w:rsidRPr="00B03F53">
        <w:rPr>
          <w:szCs w:val="22"/>
          <w:lang w:val="en-US"/>
        </w:rPr>
        <w:t xml:space="preserve">have an enlarged prostate </w:t>
      </w:r>
      <w:proofErr w:type="gramStart"/>
      <w:r w:rsidR="00706B7A" w:rsidRPr="00B03F53">
        <w:rPr>
          <w:szCs w:val="22"/>
          <w:lang w:val="en-US"/>
        </w:rPr>
        <w:t>gland</w:t>
      </w:r>
      <w:proofErr w:type="gramEnd"/>
    </w:p>
    <w:p w14:paraId="50F4682B" w14:textId="77777777" w:rsidR="00CA3F54" w:rsidRPr="00B03F53" w:rsidRDefault="00CA3F54" w:rsidP="00C9240D">
      <w:pPr>
        <w:numPr>
          <w:ilvl w:val="1"/>
          <w:numId w:val="44"/>
        </w:numPr>
        <w:jc w:val="both"/>
        <w:rPr>
          <w:szCs w:val="22"/>
          <w:lang w:val="en-US"/>
        </w:rPr>
      </w:pPr>
      <w:r w:rsidRPr="00B03F53">
        <w:rPr>
          <w:szCs w:val="22"/>
          <w:lang w:val="en-US"/>
        </w:rPr>
        <w:t xml:space="preserve">are suffering </w:t>
      </w:r>
      <w:r w:rsidR="00706B7A" w:rsidRPr="00B03F53">
        <w:rPr>
          <w:szCs w:val="22"/>
          <w:lang w:val="en-US"/>
        </w:rPr>
        <w:t xml:space="preserve">from a disease called </w:t>
      </w:r>
      <w:proofErr w:type="gramStart"/>
      <w:r w:rsidR="00706B7A" w:rsidRPr="00B03F53">
        <w:rPr>
          <w:szCs w:val="22"/>
          <w:lang w:val="en-US"/>
        </w:rPr>
        <w:t>porphyria</w:t>
      </w:r>
      <w:proofErr w:type="gramEnd"/>
    </w:p>
    <w:p w14:paraId="4B4D0FDD" w14:textId="77777777" w:rsidR="00F8589D" w:rsidRPr="00B03F53" w:rsidRDefault="00F8589D" w:rsidP="00C9240D">
      <w:pPr>
        <w:numPr>
          <w:ilvl w:val="1"/>
          <w:numId w:val="44"/>
        </w:numPr>
        <w:jc w:val="both"/>
        <w:rPr>
          <w:szCs w:val="22"/>
          <w:lang w:val="en-US"/>
        </w:rPr>
      </w:pPr>
      <w:r w:rsidRPr="00B03F53">
        <w:rPr>
          <w:szCs w:val="22"/>
          <w:lang w:val="en-US"/>
        </w:rPr>
        <w:t>are suffering from an eye disease called glaucoma (caused by a r</w:t>
      </w:r>
      <w:r w:rsidR="002344B3" w:rsidRPr="00B03F53">
        <w:rPr>
          <w:szCs w:val="22"/>
          <w:lang w:val="en-US"/>
        </w:rPr>
        <w:t>ise of pressure within the eye)</w:t>
      </w:r>
    </w:p>
    <w:p w14:paraId="66666DBF" w14:textId="77777777" w:rsidR="006E03BD" w:rsidRPr="00B03F53" w:rsidRDefault="00A32179" w:rsidP="00C9240D">
      <w:pPr>
        <w:numPr>
          <w:ilvl w:val="1"/>
          <w:numId w:val="44"/>
        </w:numPr>
        <w:jc w:val="both"/>
        <w:rPr>
          <w:szCs w:val="22"/>
          <w:lang w:val="en-US"/>
        </w:rPr>
      </w:pPr>
      <w:r w:rsidRPr="00B03F53">
        <w:rPr>
          <w:szCs w:val="22"/>
          <w:lang w:val="en-US"/>
        </w:rPr>
        <w:t>have been taking this medicine for a long period of time. Tolerance and dependence may occur in susceptible individuals. Stopping this medicine too quickly after using it for a long period of time ma</w:t>
      </w:r>
      <w:r w:rsidR="00706B7A" w:rsidRPr="00B03F53">
        <w:rPr>
          <w:szCs w:val="22"/>
          <w:lang w:val="en-US"/>
        </w:rPr>
        <w:t xml:space="preserve">y result in withdrawal </w:t>
      </w:r>
      <w:proofErr w:type="gramStart"/>
      <w:r w:rsidR="00706B7A" w:rsidRPr="00B03F53">
        <w:rPr>
          <w:szCs w:val="22"/>
          <w:lang w:val="en-US"/>
        </w:rPr>
        <w:t>symptoms</w:t>
      </w:r>
      <w:proofErr w:type="gramEnd"/>
    </w:p>
    <w:p w14:paraId="028D17C6" w14:textId="77777777" w:rsidR="00860FAF" w:rsidRPr="00B03F53" w:rsidRDefault="00860FAF" w:rsidP="00C9240D">
      <w:pPr>
        <w:numPr>
          <w:ilvl w:val="1"/>
          <w:numId w:val="44"/>
        </w:numPr>
        <w:jc w:val="both"/>
        <w:rPr>
          <w:szCs w:val="22"/>
          <w:lang w:val="en-US"/>
        </w:rPr>
      </w:pPr>
      <w:r w:rsidRPr="00B03F53">
        <w:rPr>
          <w:szCs w:val="22"/>
          <w:lang w:val="en-US"/>
        </w:rPr>
        <w:t xml:space="preserve">are suffering abstinence symptoms or dependence. The most common abstinence symptoms are mentioned in section 3. If this occurs, your doctor may change the type of medicine or the times between doses. </w:t>
      </w:r>
    </w:p>
    <w:p w14:paraId="79D5C32B" w14:textId="77777777" w:rsidR="00860FAF" w:rsidRPr="00B03F53" w:rsidRDefault="00860FAF" w:rsidP="00C9240D">
      <w:pPr>
        <w:numPr>
          <w:ilvl w:val="1"/>
          <w:numId w:val="44"/>
        </w:numPr>
        <w:jc w:val="both"/>
        <w:rPr>
          <w:szCs w:val="22"/>
          <w:lang w:val="en-US"/>
        </w:rPr>
      </w:pPr>
      <w:r w:rsidRPr="00B03F53">
        <w:rPr>
          <w:szCs w:val="22"/>
          <w:lang w:val="en-US"/>
        </w:rPr>
        <w:t xml:space="preserve">have once been dependent on drugs or alcohol. Also </w:t>
      </w:r>
      <w:proofErr w:type="gramStart"/>
      <w:r w:rsidRPr="00B03F53">
        <w:rPr>
          <w:szCs w:val="22"/>
          <w:lang w:val="en-US"/>
        </w:rPr>
        <w:t>tell</w:t>
      </w:r>
      <w:proofErr w:type="gramEnd"/>
      <w:r w:rsidRPr="00B03F53">
        <w:rPr>
          <w:szCs w:val="22"/>
          <w:lang w:val="en-US"/>
        </w:rPr>
        <w:t xml:space="preserve"> if you feel that you are becoming dependent on</w:t>
      </w:r>
      <w:r w:rsidR="00572660" w:rsidRPr="00693E48">
        <w:rPr>
          <w:szCs w:val="22"/>
        </w:rPr>
        <w:t xml:space="preserve"> </w:t>
      </w:r>
      <w:proofErr w:type="spellStart"/>
      <w:r w:rsidR="00572660" w:rsidRPr="00B03F53">
        <w:rPr>
          <w:szCs w:val="22"/>
          <w:lang w:val="en-US"/>
        </w:rPr>
        <w:t>Cyclimorph</w:t>
      </w:r>
      <w:proofErr w:type="spellEnd"/>
      <w:r w:rsidR="00572660" w:rsidRPr="00B03F53">
        <w:rPr>
          <w:szCs w:val="22"/>
          <w:lang w:val="en-US"/>
        </w:rPr>
        <w:t xml:space="preserve"> Injection</w:t>
      </w:r>
      <w:r w:rsidRPr="00B03F53">
        <w:rPr>
          <w:szCs w:val="22"/>
          <w:lang w:val="en-US"/>
        </w:rPr>
        <w:t xml:space="preserve"> while you are using it. You may have started to think a lot about when you can take the next dose, even if you do not need it for the pain.</w:t>
      </w:r>
    </w:p>
    <w:p w14:paraId="18AD4A54" w14:textId="77777777" w:rsidR="00C40D49" w:rsidRPr="00B03F53" w:rsidRDefault="00C40D49" w:rsidP="00C9240D">
      <w:pPr>
        <w:numPr>
          <w:ilvl w:val="1"/>
          <w:numId w:val="44"/>
        </w:numPr>
        <w:jc w:val="both"/>
        <w:rPr>
          <w:szCs w:val="22"/>
          <w:lang w:val="en-US"/>
        </w:rPr>
      </w:pPr>
      <w:r w:rsidRPr="00B03F53">
        <w:rPr>
          <w:color w:val="000000"/>
          <w:szCs w:val="22"/>
        </w:rPr>
        <w:t xml:space="preserve">are taking any medicine from the group of medicines known as </w:t>
      </w:r>
      <w:r w:rsidRPr="00B03F53">
        <w:rPr>
          <w:szCs w:val="22"/>
        </w:rPr>
        <w:t>benzodiazepines.</w:t>
      </w:r>
      <w:r w:rsidRPr="00B03F53">
        <w:rPr>
          <w:color w:val="000000"/>
          <w:szCs w:val="22"/>
        </w:rPr>
        <w:t xml:space="preserve"> Taking these medicines with </w:t>
      </w:r>
      <w:proofErr w:type="spellStart"/>
      <w:r w:rsidR="00C93823" w:rsidRPr="00B03F53">
        <w:rPr>
          <w:szCs w:val="22"/>
          <w:lang w:val="en-US"/>
        </w:rPr>
        <w:t>Cyclimorph</w:t>
      </w:r>
      <w:proofErr w:type="spellEnd"/>
      <w:r w:rsidR="00C93823" w:rsidRPr="00B03F53">
        <w:rPr>
          <w:szCs w:val="22"/>
          <w:lang w:val="en-US"/>
        </w:rPr>
        <w:t xml:space="preserve"> Injection</w:t>
      </w:r>
      <w:r w:rsidR="00C93823" w:rsidRPr="00B03F53">
        <w:rPr>
          <w:color w:val="000000"/>
          <w:szCs w:val="22"/>
        </w:rPr>
        <w:t xml:space="preserve"> </w:t>
      </w:r>
      <w:r w:rsidRPr="00B03F53">
        <w:rPr>
          <w:color w:val="000000"/>
          <w:szCs w:val="22"/>
        </w:rPr>
        <w:t xml:space="preserve">may result in sedation, difficulties in breathing (respiratory depression), </w:t>
      </w:r>
      <w:r w:rsidRPr="00B03F53">
        <w:rPr>
          <w:color w:val="000000"/>
          <w:szCs w:val="22"/>
        </w:rPr>
        <w:lastRenderedPageBreak/>
        <w:t xml:space="preserve">coma and may be fatal. Even if </w:t>
      </w:r>
      <w:r w:rsidRPr="00B03F53">
        <w:rPr>
          <w:szCs w:val="22"/>
        </w:rPr>
        <w:t>benzodiazepines</w:t>
      </w:r>
      <w:r w:rsidRPr="00B03F53">
        <w:rPr>
          <w:color w:val="000000"/>
          <w:szCs w:val="22"/>
        </w:rPr>
        <w:t xml:space="preserve"> are prescribed, your doctor may need to change the dose, the duration of treatment or monitor you regularly.</w:t>
      </w:r>
    </w:p>
    <w:p w14:paraId="4B092CBE" w14:textId="77777777" w:rsidR="00860FAF" w:rsidRPr="00B03F53" w:rsidRDefault="00860FAF" w:rsidP="00C9240D">
      <w:pPr>
        <w:numPr>
          <w:ilvl w:val="1"/>
          <w:numId w:val="44"/>
        </w:numPr>
        <w:jc w:val="both"/>
        <w:rPr>
          <w:szCs w:val="22"/>
          <w:lang w:val="en-US"/>
        </w:rPr>
      </w:pPr>
      <w:r w:rsidRPr="00B03F53">
        <w:rPr>
          <w:szCs w:val="22"/>
          <w:lang w:val="en-US"/>
        </w:rPr>
        <w:t xml:space="preserve">have increased sensitivity to pain </w:t>
      </w:r>
      <w:proofErr w:type="gramStart"/>
      <w:r w:rsidRPr="00B03F53">
        <w:rPr>
          <w:szCs w:val="22"/>
          <w:lang w:val="en-US"/>
        </w:rPr>
        <w:t>despite the fact that</w:t>
      </w:r>
      <w:proofErr w:type="gramEnd"/>
      <w:r w:rsidRPr="00B03F53">
        <w:rPr>
          <w:szCs w:val="22"/>
          <w:lang w:val="en-US"/>
        </w:rPr>
        <w:t xml:space="preserve"> you are taking increasing doses (hyperalgesia). Your doctor will decide whether you will need a change in dose or a change in strong analgesic (“painkiller”), (see section 2).</w:t>
      </w:r>
    </w:p>
    <w:p w14:paraId="3A063FA7" w14:textId="77777777" w:rsidR="00860FAF" w:rsidRPr="00B03F53" w:rsidRDefault="00860FAF" w:rsidP="00C9240D">
      <w:pPr>
        <w:numPr>
          <w:ilvl w:val="1"/>
          <w:numId w:val="44"/>
        </w:numPr>
        <w:jc w:val="both"/>
        <w:rPr>
          <w:szCs w:val="22"/>
          <w:lang w:val="en-US"/>
        </w:rPr>
      </w:pPr>
      <w:r w:rsidRPr="00B03F53">
        <w:rPr>
          <w:szCs w:val="22"/>
          <w:lang w:val="en-US"/>
        </w:rPr>
        <w:t>are suffering from weakness, fatigue, lack of appetite, nausea, vomiting or low blood pressure. This may be a symptom of the adrenals producing too little of the hormone cortisol, and you may need to take hormone supplement.</w:t>
      </w:r>
    </w:p>
    <w:p w14:paraId="1CC4C036" w14:textId="77777777" w:rsidR="00860FAF" w:rsidRPr="00B03F53" w:rsidRDefault="00860FAF" w:rsidP="00C9240D">
      <w:pPr>
        <w:numPr>
          <w:ilvl w:val="1"/>
          <w:numId w:val="44"/>
        </w:numPr>
        <w:jc w:val="both"/>
        <w:rPr>
          <w:szCs w:val="22"/>
          <w:lang w:val="en-US"/>
        </w:rPr>
      </w:pPr>
      <w:r w:rsidRPr="00B03F53">
        <w:rPr>
          <w:szCs w:val="22"/>
          <w:lang w:val="en-US"/>
        </w:rPr>
        <w:t xml:space="preserve">have loss of libido, impotence, cessation of menstruation. This may be because of decreased sex hormone production. </w:t>
      </w:r>
    </w:p>
    <w:p w14:paraId="430EA997" w14:textId="77777777" w:rsidR="00860FAF" w:rsidRPr="00B03F53" w:rsidRDefault="00860FAF" w:rsidP="00F74CC1">
      <w:pPr>
        <w:ind w:left="567"/>
        <w:rPr>
          <w:szCs w:val="22"/>
          <w:lang w:val="en-US"/>
        </w:rPr>
      </w:pPr>
    </w:p>
    <w:p w14:paraId="689CAFBA" w14:textId="65A4C434" w:rsidR="00B33BBB" w:rsidRPr="002612B7" w:rsidRDefault="00B33BBB" w:rsidP="00B33BBB">
      <w:pPr>
        <w:autoSpaceDE w:val="0"/>
        <w:autoSpaceDN w:val="0"/>
        <w:adjustRightInd w:val="0"/>
        <w:spacing w:line="240" w:lineRule="auto"/>
      </w:pPr>
      <w:bookmarkStart w:id="0" w:name="_Hlk144417685"/>
      <w:r w:rsidRPr="002612B7">
        <w:t xml:space="preserve">Acute generalized </w:t>
      </w:r>
      <w:proofErr w:type="spellStart"/>
      <w:r w:rsidRPr="002612B7">
        <w:t>exanthematous</w:t>
      </w:r>
      <w:proofErr w:type="spellEnd"/>
      <w:r w:rsidRPr="002612B7">
        <w:t xml:space="preserve"> pustulosis (AGEP) has been reported in association with </w:t>
      </w:r>
      <w:proofErr w:type="spellStart"/>
      <w:r w:rsidR="00094100" w:rsidRPr="009D208E">
        <w:rPr>
          <w:szCs w:val="22"/>
          <w:lang w:val="en-US"/>
        </w:rPr>
        <w:t>Cyclimorph</w:t>
      </w:r>
      <w:proofErr w:type="spellEnd"/>
      <w:r w:rsidR="00094100" w:rsidRPr="009D208E">
        <w:rPr>
          <w:szCs w:val="22"/>
          <w:lang w:val="en-US"/>
        </w:rPr>
        <w:t xml:space="preserve"> Injection</w:t>
      </w:r>
      <w:r w:rsidR="00B0468F">
        <w:rPr>
          <w:szCs w:val="22"/>
          <w:lang w:val="en-US"/>
        </w:rPr>
        <w:t xml:space="preserve"> treatment</w:t>
      </w:r>
      <w:r w:rsidRPr="002612B7">
        <w:t xml:space="preserve">. Symptoms usually occur within the first 10 days of treatment. Tell your doctor if you have ever developed a severe skin rash or skin peeling, blistering and/or mouth sores after </w:t>
      </w:r>
      <w:r w:rsidR="00C95FC8">
        <w:t>using</w:t>
      </w:r>
      <w:r w:rsidRPr="002612B7">
        <w:t xml:space="preserve"> </w:t>
      </w:r>
      <w:proofErr w:type="spellStart"/>
      <w:r w:rsidR="00094100" w:rsidRPr="009D208E">
        <w:rPr>
          <w:szCs w:val="22"/>
          <w:lang w:val="en-US"/>
        </w:rPr>
        <w:t>Cyclimorph</w:t>
      </w:r>
      <w:proofErr w:type="spellEnd"/>
      <w:r w:rsidR="00094100" w:rsidRPr="009D208E">
        <w:rPr>
          <w:szCs w:val="22"/>
          <w:lang w:val="en-US"/>
        </w:rPr>
        <w:t xml:space="preserve"> Injection</w:t>
      </w:r>
      <w:r w:rsidR="00094100" w:rsidRPr="002612B7">
        <w:t xml:space="preserve"> </w:t>
      </w:r>
      <w:r w:rsidRPr="002612B7">
        <w:t xml:space="preserve">or other opioids. </w:t>
      </w:r>
      <w:r>
        <w:t>S</w:t>
      </w:r>
      <w:r w:rsidRPr="002612B7">
        <w:t xml:space="preserve">eek medical attention immediately, if you notice any of the following symptoms: blistering, widespread scaly </w:t>
      </w:r>
      <w:proofErr w:type="gramStart"/>
      <w:r w:rsidRPr="002612B7">
        <w:t>skin</w:t>
      </w:r>
      <w:proofErr w:type="gramEnd"/>
      <w:r w:rsidRPr="002612B7">
        <w:t xml:space="preserve"> or pus-filled spots together with fever.</w:t>
      </w:r>
    </w:p>
    <w:p w14:paraId="5E0E50E7" w14:textId="77777777" w:rsidR="00B33BBB" w:rsidRPr="002612B7" w:rsidRDefault="00B33BBB" w:rsidP="00B33BBB">
      <w:pPr>
        <w:autoSpaceDE w:val="0"/>
        <w:autoSpaceDN w:val="0"/>
        <w:adjustRightInd w:val="0"/>
        <w:spacing w:line="240" w:lineRule="auto"/>
      </w:pPr>
    </w:p>
    <w:p w14:paraId="6642A20E" w14:textId="77777777" w:rsidR="00B33BBB" w:rsidRPr="002612B7" w:rsidRDefault="00B33BBB" w:rsidP="00B33BBB">
      <w:pPr>
        <w:autoSpaceDE w:val="0"/>
        <w:autoSpaceDN w:val="0"/>
        <w:adjustRightInd w:val="0"/>
        <w:spacing w:line="240" w:lineRule="auto"/>
      </w:pPr>
      <w:r w:rsidRPr="002612B7">
        <w:t>Sleep-related breathing disorders</w:t>
      </w:r>
    </w:p>
    <w:p w14:paraId="254FE1C2" w14:textId="153B3B6F" w:rsidR="00B33BBB" w:rsidRPr="002612B7" w:rsidRDefault="00094100" w:rsidP="00B33BBB">
      <w:pPr>
        <w:autoSpaceDE w:val="0"/>
        <w:autoSpaceDN w:val="0"/>
        <w:adjustRightInd w:val="0"/>
        <w:spacing w:line="240" w:lineRule="auto"/>
      </w:pPr>
      <w:proofErr w:type="spellStart"/>
      <w:r w:rsidRPr="009D208E">
        <w:rPr>
          <w:szCs w:val="22"/>
          <w:lang w:val="en-US"/>
        </w:rPr>
        <w:t>Cyclimorph</w:t>
      </w:r>
      <w:proofErr w:type="spellEnd"/>
      <w:r w:rsidRPr="009D208E">
        <w:rPr>
          <w:szCs w:val="22"/>
          <w:lang w:val="en-US"/>
        </w:rPr>
        <w:t xml:space="preserve"> Injection</w:t>
      </w:r>
      <w:r w:rsidRPr="002612B7">
        <w:t xml:space="preserve"> </w:t>
      </w:r>
      <w:r w:rsidR="00B33BBB" w:rsidRPr="002612B7">
        <w:t>can cause sleep-related breathing disorders such as sleep apnoea (breathing pauses during sleep) and sleep related hypoxemia (low oxygen level in the blood). The symptoms can include breathing pauses during sleep, night awakening due to shortness of breath, difficulties to maintain sleep or excessive drowsiness during the day. If you or another person observe these symptoms, contact your doctor. A dose reduction may be considered by your doctor.</w:t>
      </w:r>
    </w:p>
    <w:p w14:paraId="04948DD2" w14:textId="77777777" w:rsidR="00B33BBB" w:rsidRPr="002612B7" w:rsidRDefault="00B33BBB" w:rsidP="00B33BBB">
      <w:pPr>
        <w:autoSpaceDE w:val="0"/>
        <w:autoSpaceDN w:val="0"/>
        <w:adjustRightInd w:val="0"/>
        <w:spacing w:line="240" w:lineRule="auto"/>
      </w:pPr>
    </w:p>
    <w:p w14:paraId="5211698F" w14:textId="77777777" w:rsidR="00B33BBB" w:rsidRPr="002612B7" w:rsidRDefault="00B33BBB" w:rsidP="00B33BBB">
      <w:pPr>
        <w:autoSpaceDE w:val="0"/>
        <w:autoSpaceDN w:val="0"/>
        <w:adjustRightInd w:val="0"/>
        <w:spacing w:line="240" w:lineRule="auto"/>
      </w:pPr>
      <w:r w:rsidRPr="002612B7">
        <w:t>Contact your doctor if you experience severe upper abdominal pain possibly radiating to the back, nausea, vomiting or fever as this could be symptoms associated with inflammation of the pancreas (pancreatitis) and the biliary tract system.</w:t>
      </w:r>
    </w:p>
    <w:bookmarkEnd w:id="0"/>
    <w:p w14:paraId="248CD4C2" w14:textId="77777777" w:rsidR="004701B5" w:rsidRPr="00B03F53" w:rsidRDefault="004701B5" w:rsidP="007E03A9">
      <w:pPr>
        <w:rPr>
          <w:szCs w:val="22"/>
          <w:lang w:val="en-US"/>
        </w:rPr>
      </w:pPr>
    </w:p>
    <w:p w14:paraId="49CAD438" w14:textId="77777777" w:rsidR="00881B49" w:rsidRPr="00B03F53" w:rsidRDefault="00881B49" w:rsidP="00C9240D">
      <w:pPr>
        <w:jc w:val="both"/>
        <w:rPr>
          <w:szCs w:val="22"/>
          <w:lang w:val="en-US"/>
        </w:rPr>
      </w:pPr>
      <w:r w:rsidRPr="00B03F53">
        <w:rPr>
          <w:szCs w:val="22"/>
          <w:lang w:val="en-US"/>
        </w:rPr>
        <w:t xml:space="preserve">If </w:t>
      </w:r>
      <w:r w:rsidR="00C479CE" w:rsidRPr="00B03F53">
        <w:rPr>
          <w:szCs w:val="22"/>
          <w:lang w:val="en-US"/>
        </w:rPr>
        <w:t>any of the above applies to you</w:t>
      </w:r>
      <w:r w:rsidR="003C5243" w:rsidRPr="00B03F53">
        <w:rPr>
          <w:szCs w:val="22"/>
          <w:lang w:val="en-US"/>
        </w:rPr>
        <w:t>,</w:t>
      </w:r>
      <w:r w:rsidR="00C479CE" w:rsidRPr="00B03F53">
        <w:rPr>
          <w:szCs w:val="22"/>
          <w:lang w:val="en-US"/>
        </w:rPr>
        <w:t xml:space="preserve"> </w:t>
      </w:r>
      <w:r w:rsidRPr="00B03F53">
        <w:rPr>
          <w:szCs w:val="22"/>
          <w:lang w:val="en-US"/>
        </w:rPr>
        <w:t xml:space="preserve">or if you are not sure please tell your doctor before you are given </w:t>
      </w:r>
      <w:proofErr w:type="spellStart"/>
      <w:proofErr w:type="gramStart"/>
      <w:r w:rsidRPr="00B03F53">
        <w:rPr>
          <w:szCs w:val="22"/>
          <w:lang w:val="en-US"/>
        </w:rPr>
        <w:t>Cyclimorph</w:t>
      </w:r>
      <w:proofErr w:type="spellEnd"/>
      <w:proofErr w:type="gramEnd"/>
      <w:r w:rsidRPr="00B03F53">
        <w:rPr>
          <w:szCs w:val="22"/>
          <w:lang w:val="en-US"/>
        </w:rPr>
        <w:t xml:space="preserve"> Injection. </w:t>
      </w:r>
    </w:p>
    <w:p w14:paraId="053C3599" w14:textId="77777777" w:rsidR="003C5243" w:rsidRPr="00B03F53" w:rsidRDefault="003C5243" w:rsidP="00C9240D">
      <w:pPr>
        <w:jc w:val="both"/>
        <w:rPr>
          <w:szCs w:val="22"/>
          <w:lang w:val="en-US"/>
        </w:rPr>
      </w:pPr>
    </w:p>
    <w:p w14:paraId="71E0EC78" w14:textId="77777777" w:rsidR="003C5243" w:rsidRPr="00B03F53" w:rsidRDefault="003C5243" w:rsidP="00C9240D">
      <w:pPr>
        <w:jc w:val="both"/>
        <w:rPr>
          <w:b/>
          <w:bCs/>
          <w:szCs w:val="22"/>
          <w:lang w:val="en-US"/>
        </w:rPr>
      </w:pPr>
      <w:r w:rsidRPr="00B03F53">
        <w:rPr>
          <w:b/>
          <w:bCs/>
          <w:szCs w:val="22"/>
          <w:lang w:val="en-US"/>
        </w:rPr>
        <w:t xml:space="preserve">Other medicines and </w:t>
      </w:r>
      <w:proofErr w:type="spellStart"/>
      <w:r w:rsidRPr="00B03F53">
        <w:rPr>
          <w:b/>
          <w:bCs/>
          <w:szCs w:val="22"/>
          <w:lang w:val="en-US"/>
        </w:rPr>
        <w:t>Cyclimorph</w:t>
      </w:r>
      <w:proofErr w:type="spellEnd"/>
      <w:r w:rsidRPr="00B03F53">
        <w:rPr>
          <w:b/>
          <w:bCs/>
          <w:szCs w:val="22"/>
          <w:lang w:val="en-US"/>
        </w:rPr>
        <w:t xml:space="preserve"> Injection</w:t>
      </w:r>
    </w:p>
    <w:p w14:paraId="5CDCB925" w14:textId="77777777" w:rsidR="003C5243" w:rsidRPr="00B03F53" w:rsidRDefault="003C5243" w:rsidP="00C9240D">
      <w:pPr>
        <w:jc w:val="both"/>
        <w:rPr>
          <w:szCs w:val="22"/>
          <w:lang w:val="en-US"/>
        </w:rPr>
      </w:pPr>
      <w:r w:rsidRPr="00B03F53">
        <w:rPr>
          <w:szCs w:val="22"/>
          <w:lang w:val="en-US"/>
        </w:rPr>
        <w:t xml:space="preserve">Tell your doctor or </w:t>
      </w:r>
      <w:r w:rsidR="006E03BD" w:rsidRPr="00B03F53">
        <w:rPr>
          <w:szCs w:val="22"/>
          <w:lang w:val="en-US"/>
        </w:rPr>
        <w:t xml:space="preserve">nurse </w:t>
      </w:r>
      <w:r w:rsidR="00DD2C80" w:rsidRPr="00B03F53">
        <w:rPr>
          <w:szCs w:val="22"/>
          <w:lang w:val="en-US"/>
        </w:rPr>
        <w:t>if you are taking</w:t>
      </w:r>
      <w:r w:rsidRPr="00B03F53">
        <w:rPr>
          <w:szCs w:val="22"/>
          <w:lang w:val="en-US"/>
        </w:rPr>
        <w:t xml:space="preserve"> </w:t>
      </w:r>
      <w:r w:rsidR="006E03BD" w:rsidRPr="00B03F53">
        <w:rPr>
          <w:szCs w:val="22"/>
          <w:lang w:val="en-US"/>
        </w:rPr>
        <w:t xml:space="preserve">or </w:t>
      </w:r>
      <w:r w:rsidRPr="00B03F53">
        <w:rPr>
          <w:szCs w:val="22"/>
          <w:lang w:val="en-US"/>
        </w:rPr>
        <w:t>have recently taken or</w:t>
      </w:r>
      <w:r w:rsidR="00382592" w:rsidRPr="00B03F53">
        <w:rPr>
          <w:szCs w:val="22"/>
          <w:lang w:val="en-US"/>
        </w:rPr>
        <w:t xml:space="preserve"> might take any other </w:t>
      </w:r>
      <w:proofErr w:type="gramStart"/>
      <w:r w:rsidR="00382592" w:rsidRPr="00B03F53">
        <w:rPr>
          <w:szCs w:val="22"/>
          <w:lang w:val="en-US"/>
        </w:rPr>
        <w:t>medicines</w:t>
      </w:r>
      <w:proofErr w:type="gramEnd"/>
    </w:p>
    <w:p w14:paraId="1AB79C88" w14:textId="77777777" w:rsidR="004130A4" w:rsidRPr="00B03F53" w:rsidRDefault="00F8589D" w:rsidP="00C9240D">
      <w:pPr>
        <w:numPr>
          <w:ilvl w:val="1"/>
          <w:numId w:val="44"/>
        </w:numPr>
        <w:jc w:val="both"/>
        <w:rPr>
          <w:szCs w:val="22"/>
          <w:lang w:val="en-US"/>
        </w:rPr>
      </w:pPr>
      <w:r w:rsidRPr="00B03F53">
        <w:rPr>
          <w:szCs w:val="22"/>
          <w:lang w:val="en-US"/>
        </w:rPr>
        <w:t xml:space="preserve">if you are taking any of the following: </w:t>
      </w:r>
      <w:r w:rsidR="006A25FE" w:rsidRPr="00B03F53">
        <w:rPr>
          <w:szCs w:val="22"/>
          <w:lang w:val="en-US"/>
        </w:rPr>
        <w:t>phenothiazine</w:t>
      </w:r>
      <w:r w:rsidR="00CD5305" w:rsidRPr="00B03F53">
        <w:rPr>
          <w:szCs w:val="22"/>
          <w:lang w:val="en-US"/>
        </w:rPr>
        <w:t>s</w:t>
      </w:r>
      <w:r w:rsidR="00FC7F34" w:rsidRPr="00B03F53">
        <w:rPr>
          <w:szCs w:val="22"/>
          <w:lang w:val="en-US"/>
        </w:rPr>
        <w:t xml:space="preserve"> (to manage psychosis)</w:t>
      </w:r>
      <w:r w:rsidRPr="00B03F53">
        <w:rPr>
          <w:szCs w:val="22"/>
          <w:lang w:val="en-US"/>
        </w:rPr>
        <w:t xml:space="preserve">, sleeping tablets, </w:t>
      </w:r>
      <w:proofErr w:type="spellStart"/>
      <w:r w:rsidRPr="00B03F53">
        <w:rPr>
          <w:szCs w:val="22"/>
          <w:lang w:val="en-US"/>
        </w:rPr>
        <w:t>tranquilisers</w:t>
      </w:r>
      <w:proofErr w:type="spellEnd"/>
      <w:r w:rsidRPr="00B03F53">
        <w:rPr>
          <w:szCs w:val="22"/>
          <w:lang w:val="en-US"/>
        </w:rPr>
        <w:t>, muscle relaxants, anticholinergic drugs</w:t>
      </w:r>
      <w:r w:rsidR="00AB4709" w:rsidRPr="00B03F53">
        <w:rPr>
          <w:szCs w:val="22"/>
          <w:lang w:val="en-US"/>
        </w:rPr>
        <w:t xml:space="preserve"> (such as benzhexol, orphenadrine, procyclidine, atropine, ipratropium or oxybutynin)</w:t>
      </w:r>
      <w:r w:rsidR="004130A4" w:rsidRPr="00B03F53">
        <w:rPr>
          <w:szCs w:val="22"/>
          <w:lang w:val="en-US"/>
        </w:rPr>
        <w:t>,</w:t>
      </w:r>
      <w:r w:rsidR="00312D64" w:rsidRPr="00B03F53">
        <w:rPr>
          <w:szCs w:val="22"/>
          <w:lang w:val="en-US"/>
        </w:rPr>
        <w:t xml:space="preserve"> </w:t>
      </w:r>
      <w:r w:rsidR="006A25FE" w:rsidRPr="00B03F53">
        <w:rPr>
          <w:szCs w:val="22"/>
          <w:lang w:val="en-US"/>
        </w:rPr>
        <w:t>dopaminergic</w:t>
      </w:r>
      <w:r w:rsidR="00671E70" w:rsidRPr="00B03F53">
        <w:rPr>
          <w:szCs w:val="22"/>
          <w:lang w:val="en-US"/>
        </w:rPr>
        <w:t xml:space="preserve"> drugs</w:t>
      </w:r>
      <w:r w:rsidR="00CD5305" w:rsidRPr="00B03F53">
        <w:rPr>
          <w:szCs w:val="22"/>
          <w:lang w:val="en-US"/>
        </w:rPr>
        <w:t xml:space="preserve"> (such as selegiline)</w:t>
      </w:r>
      <w:r w:rsidR="00312D64" w:rsidRPr="00B03F53">
        <w:rPr>
          <w:szCs w:val="22"/>
          <w:lang w:val="en-US"/>
        </w:rPr>
        <w:t>,</w:t>
      </w:r>
      <w:r w:rsidR="00CF37EF" w:rsidRPr="00B03F53">
        <w:rPr>
          <w:szCs w:val="22"/>
          <w:lang w:val="en-US"/>
        </w:rPr>
        <w:t xml:space="preserve"> </w:t>
      </w:r>
      <w:r w:rsidR="004130A4" w:rsidRPr="00B03F53">
        <w:rPr>
          <w:szCs w:val="22"/>
          <w:lang w:val="en-US"/>
        </w:rPr>
        <w:t>opioid analgesics</w:t>
      </w:r>
      <w:r w:rsidR="00AB4709" w:rsidRPr="00B03F53">
        <w:rPr>
          <w:szCs w:val="22"/>
          <w:lang w:val="en-US"/>
        </w:rPr>
        <w:t xml:space="preserve"> (</w:t>
      </w:r>
      <w:r w:rsidR="00AB71CC" w:rsidRPr="00B03F53">
        <w:rPr>
          <w:szCs w:val="22"/>
          <w:lang w:val="en-US"/>
        </w:rPr>
        <w:t xml:space="preserve">such as </w:t>
      </w:r>
      <w:r w:rsidR="00AB4709" w:rsidRPr="00B03F53">
        <w:rPr>
          <w:szCs w:val="22"/>
          <w:lang w:val="en-US"/>
        </w:rPr>
        <w:t>pethidine, pentazocine, nalbuphine, buprenorphine)</w:t>
      </w:r>
      <w:r w:rsidRPr="00B03F53">
        <w:rPr>
          <w:szCs w:val="22"/>
          <w:lang w:val="en-US"/>
        </w:rPr>
        <w:t>, diuretics</w:t>
      </w:r>
      <w:r w:rsidR="00A86C95" w:rsidRPr="00B03F53">
        <w:rPr>
          <w:szCs w:val="22"/>
          <w:lang w:val="en-US"/>
        </w:rPr>
        <w:t xml:space="preserve"> (water tablets)</w:t>
      </w:r>
      <w:r w:rsidRPr="00B03F53">
        <w:rPr>
          <w:szCs w:val="22"/>
          <w:lang w:val="en-US"/>
        </w:rPr>
        <w:t>, dexamphetamine, hydroxyzine</w:t>
      </w:r>
      <w:r w:rsidR="004130A4" w:rsidRPr="00B03F53">
        <w:rPr>
          <w:szCs w:val="22"/>
          <w:lang w:val="en-US"/>
        </w:rPr>
        <w:t>,</w:t>
      </w:r>
      <w:r w:rsidR="00312D64" w:rsidRPr="00B03F53">
        <w:rPr>
          <w:szCs w:val="22"/>
          <w:lang w:val="en-US"/>
        </w:rPr>
        <w:t xml:space="preserve"> </w:t>
      </w:r>
      <w:proofErr w:type="spellStart"/>
      <w:r w:rsidR="00312D64" w:rsidRPr="00B03F53">
        <w:rPr>
          <w:szCs w:val="22"/>
          <w:lang w:val="en-US"/>
        </w:rPr>
        <w:t>mexilitine</w:t>
      </w:r>
      <w:proofErr w:type="spellEnd"/>
      <w:r w:rsidR="00312D64" w:rsidRPr="00B03F53">
        <w:rPr>
          <w:szCs w:val="22"/>
          <w:lang w:val="en-US"/>
        </w:rPr>
        <w:t>, metoclopramide, cimetidine, ritonavir</w:t>
      </w:r>
      <w:r w:rsidR="004130A4" w:rsidRPr="00B03F53">
        <w:rPr>
          <w:szCs w:val="22"/>
          <w:lang w:val="en-US"/>
        </w:rPr>
        <w:t xml:space="preserve"> </w:t>
      </w:r>
      <w:r w:rsidR="0053088E" w:rsidRPr="00B03F53">
        <w:rPr>
          <w:szCs w:val="22"/>
          <w:lang w:val="en-US"/>
        </w:rPr>
        <w:t xml:space="preserve">or </w:t>
      </w:r>
      <w:proofErr w:type="gramStart"/>
      <w:r w:rsidR="0053088E" w:rsidRPr="00B03F53">
        <w:rPr>
          <w:szCs w:val="22"/>
          <w:lang w:val="en-US"/>
        </w:rPr>
        <w:t>propranolol</w:t>
      </w:r>
      <w:proofErr w:type="gramEnd"/>
    </w:p>
    <w:p w14:paraId="10FCC9F4" w14:textId="77777777" w:rsidR="00671E70" w:rsidRPr="00B03F53" w:rsidRDefault="00BA38CE" w:rsidP="00C9240D">
      <w:pPr>
        <w:numPr>
          <w:ilvl w:val="1"/>
          <w:numId w:val="44"/>
        </w:numPr>
        <w:jc w:val="both"/>
        <w:rPr>
          <w:szCs w:val="22"/>
          <w:lang w:val="en-US"/>
        </w:rPr>
      </w:pPr>
      <w:r w:rsidRPr="00B03F53">
        <w:rPr>
          <w:szCs w:val="22"/>
          <w:lang w:val="en-US"/>
        </w:rPr>
        <w:t>if you regularly drink alcohol</w:t>
      </w:r>
    </w:p>
    <w:p w14:paraId="4CDC4020" w14:textId="77777777" w:rsidR="00671E70" w:rsidRPr="00B03F53" w:rsidRDefault="00A321A7" w:rsidP="00C9240D">
      <w:pPr>
        <w:numPr>
          <w:ilvl w:val="1"/>
          <w:numId w:val="44"/>
        </w:numPr>
        <w:jc w:val="both"/>
        <w:rPr>
          <w:szCs w:val="22"/>
          <w:lang w:val="en-US"/>
        </w:rPr>
      </w:pPr>
      <w:r w:rsidRPr="00B03F53">
        <w:rPr>
          <w:szCs w:val="22"/>
          <w:lang w:val="en-US"/>
        </w:rPr>
        <w:t>i</w:t>
      </w:r>
      <w:r w:rsidR="00671E70" w:rsidRPr="00B03F53">
        <w:rPr>
          <w:szCs w:val="22"/>
          <w:lang w:val="en-US"/>
        </w:rPr>
        <w:t>f you are taking medicines for depression (</w:t>
      </w:r>
      <w:proofErr w:type="spellStart"/>
      <w:r w:rsidR="00671E70" w:rsidRPr="00B03F53">
        <w:rPr>
          <w:szCs w:val="22"/>
          <w:lang w:val="en-US"/>
        </w:rPr>
        <w:t>t</w:t>
      </w:r>
      <w:r w:rsidR="00FC7F34" w:rsidRPr="00B03F53">
        <w:rPr>
          <w:szCs w:val="22"/>
          <w:lang w:val="en-US"/>
        </w:rPr>
        <w:t>ricylic</w:t>
      </w:r>
      <w:proofErr w:type="spellEnd"/>
      <w:r w:rsidR="00FC7F34" w:rsidRPr="00B03F53">
        <w:rPr>
          <w:szCs w:val="22"/>
          <w:lang w:val="en-US"/>
        </w:rPr>
        <w:t xml:space="preserve"> antidepressants or monoa</w:t>
      </w:r>
      <w:r w:rsidR="00BA38CE" w:rsidRPr="00B03F53">
        <w:rPr>
          <w:szCs w:val="22"/>
          <w:lang w:val="en-US"/>
        </w:rPr>
        <w:t>mine oxidase inhibitors)</w:t>
      </w:r>
    </w:p>
    <w:p w14:paraId="3894E517" w14:textId="77777777" w:rsidR="00AB71CC" w:rsidRPr="00B03F53" w:rsidRDefault="00AB71CC" w:rsidP="00C9240D">
      <w:pPr>
        <w:numPr>
          <w:ilvl w:val="1"/>
          <w:numId w:val="44"/>
        </w:numPr>
        <w:jc w:val="both"/>
        <w:rPr>
          <w:szCs w:val="22"/>
          <w:lang w:val="en-US"/>
        </w:rPr>
      </w:pPr>
      <w:r w:rsidRPr="00B03F53">
        <w:rPr>
          <w:szCs w:val="22"/>
          <w:lang w:val="en-US"/>
        </w:rPr>
        <w:t xml:space="preserve">if you are taking or you </w:t>
      </w:r>
      <w:r w:rsidR="00813D7B" w:rsidRPr="00B03F53">
        <w:rPr>
          <w:szCs w:val="22"/>
          <w:lang w:val="en-US"/>
        </w:rPr>
        <w:t xml:space="preserve">have </w:t>
      </w:r>
      <w:r w:rsidRPr="00B03F53">
        <w:rPr>
          <w:szCs w:val="22"/>
          <w:lang w:val="en-US"/>
        </w:rPr>
        <w:t>recently been taking St. John’s Wort (Hypericum perforatum)</w:t>
      </w:r>
    </w:p>
    <w:p w14:paraId="4325788D" w14:textId="77777777" w:rsidR="00671E70" w:rsidRPr="00B03F53" w:rsidRDefault="00671E70" w:rsidP="00C9240D">
      <w:pPr>
        <w:numPr>
          <w:ilvl w:val="1"/>
          <w:numId w:val="44"/>
        </w:numPr>
        <w:jc w:val="both"/>
        <w:rPr>
          <w:szCs w:val="22"/>
          <w:lang w:val="en-US"/>
        </w:rPr>
      </w:pPr>
      <w:r w:rsidRPr="00B03F53">
        <w:rPr>
          <w:szCs w:val="22"/>
          <w:lang w:val="en-US"/>
        </w:rPr>
        <w:t xml:space="preserve">if you are about to undergo any surgical procedures requiring </w:t>
      </w:r>
      <w:proofErr w:type="spellStart"/>
      <w:r w:rsidRPr="00B03F53">
        <w:rPr>
          <w:szCs w:val="22"/>
          <w:lang w:val="en-US"/>
        </w:rPr>
        <w:t>anaesthetics</w:t>
      </w:r>
      <w:proofErr w:type="spellEnd"/>
      <w:r w:rsidRPr="00B03F53">
        <w:rPr>
          <w:szCs w:val="22"/>
          <w:lang w:val="en-US"/>
        </w:rPr>
        <w:t>.</w:t>
      </w:r>
    </w:p>
    <w:p w14:paraId="68F2EE87" w14:textId="77777777" w:rsidR="00443AC2" w:rsidRPr="00B03F53" w:rsidRDefault="00912118" w:rsidP="00443AC2">
      <w:pPr>
        <w:numPr>
          <w:ilvl w:val="1"/>
          <w:numId w:val="44"/>
        </w:numPr>
        <w:jc w:val="both"/>
        <w:rPr>
          <w:szCs w:val="22"/>
          <w:lang w:val="en-US"/>
        </w:rPr>
      </w:pPr>
      <w:r w:rsidRPr="00B03F53">
        <w:rPr>
          <w:szCs w:val="22"/>
          <w:lang w:val="en-US"/>
        </w:rPr>
        <w:t>r</w:t>
      </w:r>
      <w:r w:rsidR="00860FAF" w:rsidRPr="00B03F53">
        <w:rPr>
          <w:szCs w:val="22"/>
          <w:lang w:val="en-US"/>
        </w:rPr>
        <w:t xml:space="preserve">ifampicin to treat </w:t>
      </w:r>
      <w:proofErr w:type="gramStart"/>
      <w:r w:rsidR="00860FAF" w:rsidRPr="00B03F53">
        <w:rPr>
          <w:szCs w:val="22"/>
          <w:lang w:val="en-US"/>
        </w:rPr>
        <w:t>e.g.</w:t>
      </w:r>
      <w:proofErr w:type="gramEnd"/>
      <w:r w:rsidR="00860FAF" w:rsidRPr="00B03F53">
        <w:rPr>
          <w:szCs w:val="22"/>
          <w:lang w:val="en-US"/>
        </w:rPr>
        <w:t xml:space="preserve"> tuberculosis</w:t>
      </w:r>
      <w:r w:rsidR="00443AC2" w:rsidRPr="00B03F53">
        <w:rPr>
          <w:szCs w:val="22"/>
          <w:lang w:val="en-US"/>
        </w:rPr>
        <w:t xml:space="preserve"> </w:t>
      </w:r>
    </w:p>
    <w:p w14:paraId="68F21DE9" w14:textId="366254C4" w:rsidR="0015358D" w:rsidRDefault="0015358D" w:rsidP="00443AC2">
      <w:pPr>
        <w:numPr>
          <w:ilvl w:val="1"/>
          <w:numId w:val="44"/>
        </w:numPr>
        <w:jc w:val="both"/>
        <w:rPr>
          <w:szCs w:val="22"/>
          <w:lang w:val="en-US"/>
        </w:rPr>
      </w:pPr>
      <w:r w:rsidRPr="00B03F53">
        <w:rPr>
          <w:szCs w:val="22"/>
          <w:lang w:val="en-US"/>
        </w:rPr>
        <w:t>Some medicines used to treat blood clots (</w:t>
      </w:r>
      <w:proofErr w:type="gramStart"/>
      <w:r w:rsidRPr="00B03F53">
        <w:rPr>
          <w:szCs w:val="22"/>
          <w:lang w:val="en-US"/>
        </w:rPr>
        <w:t>e.g.</w:t>
      </w:r>
      <w:proofErr w:type="gramEnd"/>
      <w:r w:rsidRPr="00B03F53">
        <w:rPr>
          <w:szCs w:val="22"/>
          <w:lang w:val="en-US"/>
        </w:rPr>
        <w:t xml:space="preserve"> clopidogrel, prasugrel, ticagrelor) may have delayed and decreased effect when taken together with opium</w:t>
      </w:r>
    </w:p>
    <w:p w14:paraId="755AAEA7" w14:textId="2BF14D09" w:rsidR="00BA5A0D" w:rsidRPr="00BA5A0D" w:rsidRDefault="00BA5A0D" w:rsidP="00A259E8">
      <w:pPr>
        <w:pStyle w:val="ListParagraph"/>
        <w:numPr>
          <w:ilvl w:val="1"/>
          <w:numId w:val="44"/>
        </w:numPr>
        <w:rPr>
          <w:szCs w:val="22"/>
          <w:lang w:val="en-US"/>
        </w:rPr>
      </w:pPr>
      <w:r w:rsidRPr="00BA5A0D">
        <w:rPr>
          <w:szCs w:val="22"/>
          <w:lang w:val="en-US"/>
        </w:rPr>
        <w:t>gabapentin or pregabalin to treat epilepsy or neuropathic pain (pain due to nerve problems)</w:t>
      </w:r>
    </w:p>
    <w:p w14:paraId="2B725102" w14:textId="77777777" w:rsidR="00C040E6" w:rsidRPr="00B03F53" w:rsidRDefault="00C040E6" w:rsidP="00C9240D">
      <w:pPr>
        <w:ind w:left="567"/>
        <w:jc w:val="both"/>
        <w:rPr>
          <w:szCs w:val="22"/>
          <w:lang w:val="en-US"/>
        </w:rPr>
      </w:pPr>
    </w:p>
    <w:p w14:paraId="5B9A79A4" w14:textId="77777777" w:rsidR="00C040E6" w:rsidRPr="00B03F53" w:rsidRDefault="00C040E6" w:rsidP="00C9240D">
      <w:pPr>
        <w:jc w:val="both"/>
        <w:rPr>
          <w:szCs w:val="22"/>
        </w:rPr>
      </w:pPr>
      <w:r w:rsidRPr="00B03F53">
        <w:rPr>
          <w:szCs w:val="22"/>
          <w:lang w:val="en-US"/>
        </w:rPr>
        <w:t xml:space="preserve">Concomitant use of </w:t>
      </w:r>
      <w:proofErr w:type="spellStart"/>
      <w:r w:rsidR="004701B5" w:rsidRPr="00B03F53">
        <w:rPr>
          <w:szCs w:val="22"/>
          <w:lang w:val="en-US"/>
        </w:rPr>
        <w:t>Cyclimorph</w:t>
      </w:r>
      <w:proofErr w:type="spellEnd"/>
      <w:r w:rsidR="004701B5" w:rsidRPr="00B03F53">
        <w:rPr>
          <w:szCs w:val="22"/>
          <w:lang w:val="en-US"/>
        </w:rPr>
        <w:t xml:space="preserve"> Injection </w:t>
      </w:r>
      <w:r w:rsidRPr="00B03F53">
        <w:rPr>
          <w:szCs w:val="22"/>
          <w:lang w:val="en-US"/>
        </w:rPr>
        <w:t xml:space="preserve">and sedative medicines such as benzodiazepines or related drugs increases the risk of drowsiness, difficulties in breathing (respiratory depression), coma and may be life-threatening. Because of this, concomitant use should only be considered when other treatment options are not possible. However, if your doctor does prescribe </w:t>
      </w:r>
      <w:proofErr w:type="spellStart"/>
      <w:r w:rsidR="004701B5" w:rsidRPr="00B03F53">
        <w:rPr>
          <w:szCs w:val="22"/>
          <w:lang w:val="en-US"/>
        </w:rPr>
        <w:t>Cyclimorph</w:t>
      </w:r>
      <w:proofErr w:type="spellEnd"/>
      <w:r w:rsidR="004701B5" w:rsidRPr="00B03F53">
        <w:rPr>
          <w:szCs w:val="22"/>
          <w:lang w:val="en-US"/>
        </w:rPr>
        <w:t xml:space="preserve"> Injection </w:t>
      </w:r>
      <w:r w:rsidRPr="00B03F53">
        <w:rPr>
          <w:szCs w:val="22"/>
          <w:lang w:val="en-US"/>
        </w:rPr>
        <w:t xml:space="preserve">together with sedative medicines the dose and duration of concomitant treatment should be limited by your doctor. </w:t>
      </w:r>
      <w:r w:rsidRPr="00B03F53">
        <w:rPr>
          <w:szCs w:val="22"/>
        </w:rPr>
        <w:t xml:space="preserve">Please tell your doctor about all sedative medicines you are </w:t>
      </w:r>
      <w:proofErr w:type="gramStart"/>
      <w:r w:rsidRPr="00B03F53">
        <w:rPr>
          <w:szCs w:val="22"/>
        </w:rPr>
        <w:t>taking, and</w:t>
      </w:r>
      <w:proofErr w:type="gramEnd"/>
      <w:r w:rsidRPr="00B03F53">
        <w:rPr>
          <w:szCs w:val="22"/>
        </w:rPr>
        <w:t xml:space="preserve"> follow your doctor’s dose recommendation closely. It could be helpful to inform friends or relatives to be aware of the signs and symptoms stated above. Contact your doctor when experiencing such symptoms.</w:t>
      </w:r>
    </w:p>
    <w:p w14:paraId="50396018" w14:textId="77777777" w:rsidR="0066211D" w:rsidRPr="00B03F53" w:rsidRDefault="0066211D" w:rsidP="00C9240D">
      <w:pPr>
        <w:jc w:val="both"/>
        <w:rPr>
          <w:szCs w:val="22"/>
        </w:rPr>
      </w:pPr>
    </w:p>
    <w:p w14:paraId="4428588D" w14:textId="77777777" w:rsidR="0066211D" w:rsidRPr="00B03F53" w:rsidRDefault="0066211D" w:rsidP="00C9240D">
      <w:pPr>
        <w:tabs>
          <w:tab w:val="clear" w:pos="567"/>
        </w:tabs>
        <w:spacing w:line="240" w:lineRule="auto"/>
        <w:jc w:val="both"/>
        <w:rPr>
          <w:noProof/>
          <w:szCs w:val="22"/>
        </w:rPr>
      </w:pPr>
      <w:bookmarkStart w:id="1" w:name="_Hlk522276943"/>
      <w:r w:rsidRPr="00B03F53">
        <w:rPr>
          <w:noProof/>
          <w:szCs w:val="22"/>
        </w:rPr>
        <w:lastRenderedPageBreak/>
        <w:t>The following information is intended for healthcare professionals only:</w:t>
      </w:r>
    </w:p>
    <w:p w14:paraId="5AD9FF46" w14:textId="77777777" w:rsidR="0066211D" w:rsidRPr="00B03F53" w:rsidRDefault="0066211D" w:rsidP="00C9240D">
      <w:pPr>
        <w:tabs>
          <w:tab w:val="clear" w:pos="567"/>
        </w:tabs>
        <w:spacing w:line="240" w:lineRule="auto"/>
        <w:jc w:val="both"/>
        <w:rPr>
          <w:noProof/>
          <w:szCs w:val="22"/>
        </w:rPr>
      </w:pPr>
      <w:r w:rsidRPr="00B03F53">
        <w:rPr>
          <w:noProof/>
          <w:szCs w:val="22"/>
        </w:rPr>
        <w:t>Physicochemical incompatibility (formation of precipitates) has been demonstrated between solutions of morphine sulphate and 5- fluorouracil.</w:t>
      </w:r>
    </w:p>
    <w:bookmarkEnd w:id="1"/>
    <w:p w14:paraId="78230967" w14:textId="77777777" w:rsidR="00F8589D" w:rsidRPr="00B03F53" w:rsidRDefault="00F8589D" w:rsidP="00C9240D">
      <w:pPr>
        <w:jc w:val="both"/>
        <w:rPr>
          <w:b/>
          <w:color w:val="FF0000"/>
          <w:szCs w:val="22"/>
          <w:u w:val="single"/>
          <w:lang w:val="en-US"/>
        </w:rPr>
      </w:pPr>
    </w:p>
    <w:p w14:paraId="732CA09D" w14:textId="77777777" w:rsidR="00444FF0" w:rsidRPr="00B03F53" w:rsidRDefault="00444FF0" w:rsidP="00C9240D">
      <w:pPr>
        <w:tabs>
          <w:tab w:val="clear" w:pos="567"/>
          <w:tab w:val="left" w:pos="2106"/>
        </w:tabs>
        <w:jc w:val="both"/>
        <w:rPr>
          <w:b/>
          <w:bCs/>
          <w:szCs w:val="22"/>
          <w:lang w:val="en-US"/>
        </w:rPr>
      </w:pPr>
      <w:r w:rsidRPr="00B03F53">
        <w:rPr>
          <w:b/>
          <w:bCs/>
          <w:szCs w:val="22"/>
          <w:lang w:val="en-US"/>
        </w:rPr>
        <w:t xml:space="preserve">Pregnancy, breast-feeding and </w:t>
      </w:r>
      <w:proofErr w:type="gramStart"/>
      <w:r w:rsidRPr="00B03F53">
        <w:rPr>
          <w:b/>
          <w:bCs/>
          <w:szCs w:val="22"/>
          <w:lang w:val="en-US"/>
        </w:rPr>
        <w:t>fertility</w:t>
      </w:r>
      <w:proofErr w:type="gramEnd"/>
    </w:p>
    <w:p w14:paraId="121A8BF7" w14:textId="77777777" w:rsidR="00860FAF" w:rsidRPr="00B03F53" w:rsidRDefault="00444FF0" w:rsidP="00C9240D">
      <w:pPr>
        <w:pStyle w:val="Default"/>
        <w:spacing w:after="140" w:line="276" w:lineRule="auto"/>
        <w:jc w:val="both"/>
        <w:rPr>
          <w:rFonts w:ascii="Times New Roman" w:eastAsia="Times New Roman" w:hAnsi="Times New Roman" w:cs="Times New Roman"/>
          <w:color w:val="auto"/>
          <w:sz w:val="22"/>
          <w:szCs w:val="22"/>
        </w:rPr>
      </w:pPr>
      <w:r w:rsidRPr="00B03F53">
        <w:rPr>
          <w:rFonts w:ascii="Times New Roman" w:eastAsia="Times New Roman" w:hAnsi="Times New Roman" w:cs="Times New Roman"/>
          <w:color w:val="auto"/>
          <w:sz w:val="22"/>
          <w:szCs w:val="22"/>
        </w:rPr>
        <w:t>If you are pregnant or breast-feeding, think you may be pregnant or are planning to have a baby, ask your doctor or pharmacist for advice before using this medicine.</w:t>
      </w:r>
      <w:r w:rsidR="00860FAF" w:rsidRPr="00B03F53">
        <w:rPr>
          <w:rFonts w:ascii="Times New Roman" w:eastAsia="Times New Roman" w:hAnsi="Times New Roman" w:cs="Times New Roman"/>
          <w:color w:val="auto"/>
          <w:sz w:val="22"/>
          <w:szCs w:val="22"/>
        </w:rPr>
        <w:t xml:space="preserve"> If </w:t>
      </w:r>
      <w:proofErr w:type="spellStart"/>
      <w:r w:rsidR="00860FAF" w:rsidRPr="00B03F53">
        <w:rPr>
          <w:rFonts w:ascii="Times New Roman" w:eastAsia="Times New Roman" w:hAnsi="Times New Roman" w:cs="Times New Roman"/>
          <w:color w:val="auto"/>
          <w:sz w:val="22"/>
          <w:szCs w:val="22"/>
        </w:rPr>
        <w:t>Cyclimorph</w:t>
      </w:r>
      <w:proofErr w:type="spellEnd"/>
      <w:r w:rsidR="00860FAF" w:rsidRPr="00B03F53">
        <w:rPr>
          <w:rFonts w:ascii="Times New Roman" w:eastAsia="Times New Roman" w:hAnsi="Times New Roman" w:cs="Times New Roman"/>
          <w:color w:val="auto"/>
          <w:sz w:val="22"/>
          <w:szCs w:val="22"/>
        </w:rPr>
        <w:t xml:space="preserve"> is used for a </w:t>
      </w:r>
      <w:proofErr w:type="gramStart"/>
      <w:r w:rsidR="00860FAF" w:rsidRPr="00B03F53">
        <w:rPr>
          <w:rFonts w:ascii="Times New Roman" w:eastAsia="Times New Roman" w:hAnsi="Times New Roman" w:cs="Times New Roman"/>
          <w:color w:val="auto"/>
          <w:sz w:val="22"/>
          <w:szCs w:val="22"/>
        </w:rPr>
        <w:t>long time</w:t>
      </w:r>
      <w:proofErr w:type="gramEnd"/>
      <w:r w:rsidR="00860FAF" w:rsidRPr="00B03F53">
        <w:rPr>
          <w:rFonts w:ascii="Times New Roman" w:eastAsia="Times New Roman" w:hAnsi="Times New Roman" w:cs="Times New Roman"/>
          <w:color w:val="auto"/>
          <w:sz w:val="22"/>
          <w:szCs w:val="22"/>
        </w:rPr>
        <w:t xml:space="preserve"> during pregnancy, there is a risk of the new-born child having drug withdrawal (abstinence) symptoms which should be treated by a doctor. </w:t>
      </w:r>
    </w:p>
    <w:p w14:paraId="1F784FFC" w14:textId="77777777" w:rsidR="00DD5A1F" w:rsidRPr="00B03F53" w:rsidRDefault="00DD5A1F" w:rsidP="00881B49">
      <w:pPr>
        <w:rPr>
          <w:szCs w:val="22"/>
          <w:lang w:val="en-US"/>
        </w:rPr>
      </w:pPr>
    </w:p>
    <w:p w14:paraId="65A13470" w14:textId="77777777" w:rsidR="00473B29" w:rsidRPr="00B03F53" w:rsidRDefault="00DD5A1F" w:rsidP="00881B49">
      <w:pPr>
        <w:rPr>
          <w:b/>
          <w:szCs w:val="22"/>
          <w:u w:val="single"/>
          <w:lang w:val="en-US"/>
        </w:rPr>
      </w:pPr>
      <w:r w:rsidRPr="00B03F53">
        <w:rPr>
          <w:b/>
          <w:szCs w:val="22"/>
          <w:u w:val="single"/>
          <w:lang w:val="en-US"/>
        </w:rPr>
        <w:t>Pregnancy</w:t>
      </w:r>
    </w:p>
    <w:p w14:paraId="746587DF" w14:textId="77777777" w:rsidR="00FC7F34" w:rsidRPr="00B03F53" w:rsidRDefault="00881B49" w:rsidP="00881B49">
      <w:pPr>
        <w:rPr>
          <w:szCs w:val="22"/>
          <w:lang w:val="en-US"/>
        </w:rPr>
      </w:pPr>
      <w:r w:rsidRPr="00B03F53">
        <w:rPr>
          <w:szCs w:val="22"/>
          <w:lang w:val="en-US"/>
        </w:rPr>
        <w:t>(</w:t>
      </w:r>
      <w:proofErr w:type="spellStart"/>
      <w:r w:rsidRPr="00B03F53">
        <w:rPr>
          <w:szCs w:val="22"/>
          <w:lang w:val="en-US"/>
        </w:rPr>
        <w:t>Cyclimorph</w:t>
      </w:r>
      <w:proofErr w:type="spellEnd"/>
      <w:r w:rsidRPr="00B03F53">
        <w:rPr>
          <w:szCs w:val="22"/>
          <w:lang w:val="en-US"/>
        </w:rPr>
        <w:t xml:space="preserve"> </w:t>
      </w:r>
      <w:r w:rsidR="00444FF0" w:rsidRPr="00B03F53">
        <w:rPr>
          <w:szCs w:val="22"/>
          <w:lang w:val="en-US"/>
        </w:rPr>
        <w:t xml:space="preserve">Injection </w:t>
      </w:r>
      <w:r w:rsidRPr="00B03F53">
        <w:rPr>
          <w:szCs w:val="22"/>
          <w:lang w:val="en-US"/>
        </w:rPr>
        <w:t xml:space="preserve">can cause breathing problems in new-born babies if used during </w:t>
      </w:r>
      <w:proofErr w:type="spellStart"/>
      <w:r w:rsidRPr="00B03F53">
        <w:rPr>
          <w:szCs w:val="22"/>
          <w:lang w:val="en-US"/>
        </w:rPr>
        <w:t>labour</w:t>
      </w:r>
      <w:proofErr w:type="spellEnd"/>
      <w:r w:rsidRPr="00B03F53">
        <w:rPr>
          <w:szCs w:val="22"/>
          <w:lang w:val="en-US"/>
        </w:rPr>
        <w:t>).</w:t>
      </w:r>
      <w:r w:rsidR="00444FF0" w:rsidRPr="00B03F53">
        <w:rPr>
          <w:szCs w:val="22"/>
          <w:lang w:val="en-US"/>
        </w:rPr>
        <w:t xml:space="preserve"> </w:t>
      </w:r>
    </w:p>
    <w:p w14:paraId="761A7862" w14:textId="77777777" w:rsidR="00DD5A1F" w:rsidRPr="00B03F53" w:rsidRDefault="00DD5A1F" w:rsidP="00881B49">
      <w:pPr>
        <w:rPr>
          <w:szCs w:val="22"/>
          <w:lang w:val="en-US"/>
        </w:rPr>
      </w:pPr>
    </w:p>
    <w:p w14:paraId="708949E6" w14:textId="77777777" w:rsidR="00DD5A1F" w:rsidRPr="00B03F53" w:rsidRDefault="00DD5A1F" w:rsidP="00881B49">
      <w:pPr>
        <w:rPr>
          <w:b/>
          <w:szCs w:val="22"/>
          <w:u w:val="single"/>
          <w:lang w:val="en-US"/>
        </w:rPr>
      </w:pPr>
      <w:r w:rsidRPr="00B03F53">
        <w:rPr>
          <w:b/>
          <w:szCs w:val="22"/>
          <w:u w:val="single"/>
          <w:lang w:val="en-US"/>
        </w:rPr>
        <w:t>Breast-feeding</w:t>
      </w:r>
    </w:p>
    <w:p w14:paraId="5DE4F7F6" w14:textId="77777777" w:rsidR="00FC7F34" w:rsidRPr="00B03F53" w:rsidRDefault="00444FF0" w:rsidP="00881B49">
      <w:pPr>
        <w:rPr>
          <w:szCs w:val="22"/>
          <w:lang w:val="en-US"/>
        </w:rPr>
      </w:pPr>
      <w:proofErr w:type="spellStart"/>
      <w:r w:rsidRPr="00B03F53">
        <w:rPr>
          <w:szCs w:val="22"/>
          <w:lang w:val="en-US"/>
        </w:rPr>
        <w:t>Cyclimorph</w:t>
      </w:r>
      <w:proofErr w:type="spellEnd"/>
      <w:r w:rsidRPr="00B03F53">
        <w:rPr>
          <w:szCs w:val="22"/>
          <w:lang w:val="en-US"/>
        </w:rPr>
        <w:t xml:space="preserve"> Injection is excr</w:t>
      </w:r>
      <w:r w:rsidR="00FC7F34" w:rsidRPr="00B03F53">
        <w:rPr>
          <w:szCs w:val="22"/>
          <w:lang w:val="en-US"/>
        </w:rPr>
        <w:t xml:space="preserve">eted in breast milk. </w:t>
      </w:r>
    </w:p>
    <w:p w14:paraId="34097880" w14:textId="77777777" w:rsidR="00473B29" w:rsidRPr="00B03F53" w:rsidRDefault="00473B29" w:rsidP="00881B49">
      <w:pPr>
        <w:rPr>
          <w:szCs w:val="22"/>
          <w:lang w:val="en-US"/>
        </w:rPr>
      </w:pPr>
    </w:p>
    <w:p w14:paraId="6A60A20F" w14:textId="77777777" w:rsidR="00DD5A1F" w:rsidRPr="00B03F53" w:rsidRDefault="00DD5A1F" w:rsidP="00881B49">
      <w:pPr>
        <w:rPr>
          <w:b/>
          <w:szCs w:val="22"/>
          <w:u w:val="single"/>
          <w:lang w:val="en-US"/>
        </w:rPr>
      </w:pPr>
      <w:r w:rsidRPr="00B03F53">
        <w:rPr>
          <w:b/>
          <w:szCs w:val="22"/>
          <w:u w:val="single"/>
          <w:lang w:val="en-US"/>
        </w:rPr>
        <w:t>Fertility</w:t>
      </w:r>
    </w:p>
    <w:p w14:paraId="1836184E" w14:textId="77777777" w:rsidR="00881B49" w:rsidRPr="00B03F53" w:rsidRDefault="00FC7F34" w:rsidP="00881B49">
      <w:pPr>
        <w:rPr>
          <w:szCs w:val="22"/>
          <w:lang w:val="en-US"/>
        </w:rPr>
      </w:pPr>
      <w:proofErr w:type="spellStart"/>
      <w:r w:rsidRPr="00B03F53">
        <w:rPr>
          <w:szCs w:val="22"/>
          <w:lang w:val="en-US"/>
        </w:rPr>
        <w:t>C</w:t>
      </w:r>
      <w:r w:rsidR="00444FF0" w:rsidRPr="00B03F53">
        <w:rPr>
          <w:szCs w:val="22"/>
          <w:lang w:val="en-US"/>
        </w:rPr>
        <w:t>yclimorph</w:t>
      </w:r>
      <w:proofErr w:type="spellEnd"/>
      <w:r w:rsidR="00444FF0" w:rsidRPr="00B03F53">
        <w:rPr>
          <w:szCs w:val="22"/>
          <w:lang w:val="en-US"/>
        </w:rPr>
        <w:t xml:space="preserve"> Injection may disrupt ovulation and menstruation in women. </w:t>
      </w:r>
    </w:p>
    <w:p w14:paraId="6E4F2FAA" w14:textId="77777777" w:rsidR="00B931BA" w:rsidRPr="00B03F53" w:rsidRDefault="00B931BA" w:rsidP="00881B49">
      <w:pPr>
        <w:rPr>
          <w:szCs w:val="22"/>
          <w:lang w:val="en-US"/>
        </w:rPr>
      </w:pPr>
    </w:p>
    <w:p w14:paraId="6EE489F6" w14:textId="77777777" w:rsidR="007C1832" w:rsidRPr="00B03F53" w:rsidRDefault="007C1832" w:rsidP="00C9240D">
      <w:pPr>
        <w:tabs>
          <w:tab w:val="clear" w:pos="567"/>
          <w:tab w:val="left" w:pos="2106"/>
        </w:tabs>
        <w:jc w:val="both"/>
        <w:rPr>
          <w:b/>
          <w:bCs/>
          <w:szCs w:val="22"/>
          <w:lang w:val="en-US"/>
        </w:rPr>
      </w:pPr>
      <w:r w:rsidRPr="00B03F53">
        <w:rPr>
          <w:b/>
          <w:bCs/>
          <w:szCs w:val="22"/>
          <w:lang w:val="en-US"/>
        </w:rPr>
        <w:t>Driving and using machines</w:t>
      </w:r>
    </w:p>
    <w:p w14:paraId="508D9049" w14:textId="77777777" w:rsidR="007C1832" w:rsidRPr="00B03F53" w:rsidRDefault="007C1832" w:rsidP="00C9240D">
      <w:pPr>
        <w:tabs>
          <w:tab w:val="clear" w:pos="567"/>
          <w:tab w:val="left" w:pos="2106"/>
        </w:tabs>
        <w:jc w:val="both"/>
        <w:rPr>
          <w:szCs w:val="22"/>
          <w:lang w:val="en-US"/>
        </w:rPr>
      </w:pPr>
      <w:proofErr w:type="spellStart"/>
      <w:r w:rsidRPr="00B03F53">
        <w:rPr>
          <w:szCs w:val="22"/>
          <w:lang w:val="en-US"/>
        </w:rPr>
        <w:t>Cyclimorph</w:t>
      </w:r>
      <w:proofErr w:type="spellEnd"/>
      <w:r w:rsidRPr="00B03F53">
        <w:rPr>
          <w:szCs w:val="22"/>
          <w:lang w:val="en-US"/>
        </w:rPr>
        <w:t xml:space="preserve"> Injection may cause low blood pressure and make you feel dizzy or drowsy. Do not drive or operate machinery if this medicine affects you in this way.</w:t>
      </w:r>
    </w:p>
    <w:p w14:paraId="61E52C57" w14:textId="77777777" w:rsidR="007C1832" w:rsidRPr="00B03F53" w:rsidRDefault="007C1832" w:rsidP="00C9240D">
      <w:pPr>
        <w:tabs>
          <w:tab w:val="clear" w:pos="567"/>
          <w:tab w:val="left" w:pos="2106"/>
        </w:tabs>
        <w:jc w:val="both"/>
        <w:rPr>
          <w:szCs w:val="22"/>
          <w:lang w:val="en-US"/>
        </w:rPr>
      </w:pPr>
    </w:p>
    <w:p w14:paraId="2FE2EE0F" w14:textId="2BA767AE" w:rsidR="007C1832" w:rsidRPr="00B03F53" w:rsidRDefault="007C1832" w:rsidP="00C9240D">
      <w:pPr>
        <w:tabs>
          <w:tab w:val="clear" w:pos="567"/>
          <w:tab w:val="left" w:pos="2106"/>
        </w:tabs>
        <w:jc w:val="both"/>
        <w:rPr>
          <w:b/>
          <w:szCs w:val="22"/>
          <w:lang w:val="en-US"/>
        </w:rPr>
      </w:pPr>
      <w:proofErr w:type="spellStart"/>
      <w:r w:rsidRPr="00B03F53">
        <w:rPr>
          <w:b/>
          <w:szCs w:val="22"/>
          <w:lang w:val="en-US"/>
        </w:rPr>
        <w:t>Cyclimorph</w:t>
      </w:r>
      <w:proofErr w:type="spellEnd"/>
      <w:r w:rsidRPr="00B03F53">
        <w:rPr>
          <w:b/>
          <w:szCs w:val="22"/>
          <w:lang w:val="en-US"/>
        </w:rPr>
        <w:t xml:space="preserve"> Injection contains</w:t>
      </w:r>
      <w:r w:rsidR="00947CFC" w:rsidRPr="00B03F53">
        <w:rPr>
          <w:b/>
          <w:szCs w:val="22"/>
          <w:lang w:val="en-US"/>
        </w:rPr>
        <w:t>:</w:t>
      </w:r>
    </w:p>
    <w:p w14:paraId="2FD370DE" w14:textId="5041459E" w:rsidR="00940154" w:rsidRPr="00B03F53" w:rsidRDefault="00940154" w:rsidP="003C4D52">
      <w:pPr>
        <w:numPr>
          <w:ilvl w:val="0"/>
          <w:numId w:val="50"/>
        </w:numPr>
        <w:tabs>
          <w:tab w:val="clear" w:pos="567"/>
        </w:tabs>
        <w:ind w:left="720" w:hanging="720"/>
        <w:jc w:val="both"/>
        <w:rPr>
          <w:szCs w:val="22"/>
          <w:lang w:val="en-US"/>
        </w:rPr>
      </w:pPr>
      <w:r w:rsidRPr="00B03F53">
        <w:rPr>
          <w:b/>
          <w:szCs w:val="22"/>
          <w:lang w:val="en-US"/>
        </w:rPr>
        <w:t>Sodium:</w:t>
      </w:r>
      <w:r w:rsidRPr="00B03F53">
        <w:rPr>
          <w:szCs w:val="22"/>
          <w:lang w:val="en-US"/>
        </w:rPr>
        <w:t xml:space="preserve"> </w:t>
      </w:r>
      <w:r w:rsidR="007C1832" w:rsidRPr="00B03F53">
        <w:rPr>
          <w:szCs w:val="22"/>
          <w:lang w:val="en-US"/>
        </w:rPr>
        <w:t xml:space="preserve">This </w:t>
      </w:r>
      <w:r w:rsidR="009879AF" w:rsidRPr="00B03F53">
        <w:rPr>
          <w:szCs w:val="22"/>
          <w:lang w:val="en-US"/>
        </w:rPr>
        <w:t>medicine</w:t>
      </w:r>
      <w:r w:rsidR="00894AF9" w:rsidRPr="00B03F53">
        <w:rPr>
          <w:szCs w:val="22"/>
          <w:lang w:val="en-US"/>
        </w:rPr>
        <w:t xml:space="preserve"> </w:t>
      </w:r>
      <w:r w:rsidR="007C1832" w:rsidRPr="00B03F53">
        <w:rPr>
          <w:szCs w:val="22"/>
          <w:lang w:val="en-US"/>
        </w:rPr>
        <w:t>con</w:t>
      </w:r>
      <w:r w:rsidR="001017EF" w:rsidRPr="00B03F53">
        <w:rPr>
          <w:szCs w:val="22"/>
          <w:lang w:val="en-US"/>
        </w:rPr>
        <w:t xml:space="preserve">tains less than </w:t>
      </w:r>
      <w:r w:rsidR="00F9329E" w:rsidRPr="00B03F53">
        <w:rPr>
          <w:szCs w:val="22"/>
          <w:lang w:val="en-US"/>
        </w:rPr>
        <w:t>1mmol sodium (</w:t>
      </w:r>
      <w:r w:rsidR="001017EF" w:rsidRPr="00B03F53">
        <w:rPr>
          <w:szCs w:val="22"/>
          <w:lang w:val="en-US"/>
        </w:rPr>
        <w:t>23 mg</w:t>
      </w:r>
      <w:r w:rsidR="00F9329E" w:rsidRPr="00B03F53">
        <w:rPr>
          <w:szCs w:val="22"/>
          <w:lang w:val="en-US"/>
        </w:rPr>
        <w:t>)</w:t>
      </w:r>
      <w:r w:rsidR="001017EF" w:rsidRPr="00B03F53">
        <w:rPr>
          <w:szCs w:val="22"/>
          <w:lang w:val="en-US"/>
        </w:rPr>
        <w:t xml:space="preserve"> per </w:t>
      </w:r>
      <w:r w:rsidR="00B44D0A" w:rsidRPr="00B03F53">
        <w:rPr>
          <w:szCs w:val="22"/>
          <w:lang w:val="en-US"/>
        </w:rPr>
        <w:t xml:space="preserve">1ml, </w:t>
      </w:r>
      <w:proofErr w:type="gramStart"/>
      <w:r w:rsidR="009879AF" w:rsidRPr="00B03F53">
        <w:rPr>
          <w:szCs w:val="22"/>
          <w:lang w:val="en-US"/>
        </w:rPr>
        <w:t xml:space="preserve">that is to say </w:t>
      </w:r>
      <w:r w:rsidR="007C1832" w:rsidRPr="00B03F53">
        <w:rPr>
          <w:szCs w:val="22"/>
          <w:lang w:val="en-US"/>
        </w:rPr>
        <w:t>essentially</w:t>
      </w:r>
      <w:proofErr w:type="gramEnd"/>
      <w:r w:rsidR="007C1832" w:rsidRPr="00B03F53">
        <w:rPr>
          <w:szCs w:val="22"/>
          <w:lang w:val="en-US"/>
        </w:rPr>
        <w:t xml:space="preserve"> ‘sodium free’.</w:t>
      </w:r>
    </w:p>
    <w:p w14:paraId="5D9DD00F" w14:textId="5A2CED9F" w:rsidR="00940154" w:rsidRPr="000E2275" w:rsidRDefault="00940154" w:rsidP="003C4D52">
      <w:pPr>
        <w:numPr>
          <w:ilvl w:val="0"/>
          <w:numId w:val="50"/>
        </w:numPr>
        <w:tabs>
          <w:tab w:val="clear" w:pos="567"/>
          <w:tab w:val="left" w:pos="720"/>
        </w:tabs>
        <w:ind w:left="720" w:hanging="720"/>
        <w:jc w:val="both"/>
        <w:rPr>
          <w:szCs w:val="22"/>
          <w:lang w:val="en-US"/>
        </w:rPr>
      </w:pPr>
      <w:r w:rsidRPr="00B03F53">
        <w:rPr>
          <w:b/>
          <w:bCs/>
          <w:szCs w:val="22"/>
          <w:lang w:val="en-US"/>
        </w:rPr>
        <w:t xml:space="preserve">sodium metabisulphite: </w:t>
      </w:r>
      <w:r w:rsidRPr="00B03F53">
        <w:rPr>
          <w:szCs w:val="22"/>
          <w:lang w:val="en-US"/>
        </w:rPr>
        <w:t xml:space="preserve">May rarely cause severe hypersensitivity reactions </w:t>
      </w:r>
      <w:r w:rsidR="00555A3C" w:rsidRPr="00B03F53">
        <w:rPr>
          <w:szCs w:val="22"/>
          <w:lang w:val="en-US"/>
        </w:rPr>
        <w:t>(skin-rash, itching or shortness of breath, swelling of the face and throat and collapse)</w:t>
      </w:r>
      <w:r w:rsidR="00555A3C" w:rsidRPr="000E2275">
        <w:rPr>
          <w:szCs w:val="22"/>
          <w:lang w:val="en-US"/>
        </w:rPr>
        <w:t>.</w:t>
      </w:r>
      <w:r w:rsidRPr="00B03F53">
        <w:rPr>
          <w:szCs w:val="22"/>
          <w:lang w:val="en-US"/>
        </w:rPr>
        <w:t>and bronchospasm</w:t>
      </w:r>
      <w:r w:rsidR="00E80461" w:rsidRPr="000E2275">
        <w:rPr>
          <w:szCs w:val="22"/>
          <w:lang w:val="en-US"/>
        </w:rPr>
        <w:t xml:space="preserve"> (</w:t>
      </w:r>
      <w:r w:rsidR="00E80461" w:rsidRPr="00276FB5">
        <w:rPr>
          <w:szCs w:val="22"/>
        </w:rPr>
        <w:t>breathing difficulties)</w:t>
      </w:r>
      <w:r w:rsidRPr="000E2275">
        <w:rPr>
          <w:szCs w:val="22"/>
          <w:lang w:val="en-US"/>
        </w:rPr>
        <w:t xml:space="preserve"> </w:t>
      </w:r>
    </w:p>
    <w:p w14:paraId="0A43C05F" w14:textId="77777777" w:rsidR="007C1832" w:rsidRPr="000E2275" w:rsidRDefault="007C1832" w:rsidP="00C9240D">
      <w:pPr>
        <w:tabs>
          <w:tab w:val="clear" w:pos="567"/>
          <w:tab w:val="left" w:pos="2106"/>
        </w:tabs>
        <w:jc w:val="both"/>
        <w:rPr>
          <w:b/>
          <w:bCs/>
          <w:szCs w:val="22"/>
          <w:lang w:val="en-US"/>
        </w:rPr>
      </w:pPr>
      <w:r w:rsidRPr="000E2275">
        <w:rPr>
          <w:b/>
          <w:bCs/>
          <w:szCs w:val="22"/>
          <w:lang w:val="en-US"/>
        </w:rPr>
        <w:tab/>
      </w:r>
    </w:p>
    <w:p w14:paraId="6437A5B8" w14:textId="77777777" w:rsidR="00881B49" w:rsidRPr="000E2275" w:rsidRDefault="007C1832" w:rsidP="00C9240D">
      <w:pPr>
        <w:jc w:val="both"/>
        <w:rPr>
          <w:b/>
          <w:bCs/>
          <w:szCs w:val="22"/>
          <w:lang w:val="en-US"/>
        </w:rPr>
      </w:pPr>
      <w:r w:rsidRPr="000E2275">
        <w:rPr>
          <w:b/>
          <w:bCs/>
          <w:szCs w:val="22"/>
          <w:lang w:val="en-US"/>
        </w:rPr>
        <w:t>3.</w:t>
      </w:r>
      <w:r w:rsidRPr="000E2275">
        <w:rPr>
          <w:b/>
          <w:bCs/>
          <w:szCs w:val="22"/>
          <w:lang w:val="en-US"/>
        </w:rPr>
        <w:tab/>
      </w:r>
      <w:r w:rsidR="00881B49" w:rsidRPr="000E2275">
        <w:rPr>
          <w:b/>
          <w:bCs/>
          <w:szCs w:val="22"/>
          <w:lang w:val="en-US"/>
        </w:rPr>
        <w:t xml:space="preserve">How </w:t>
      </w:r>
      <w:proofErr w:type="spellStart"/>
      <w:r w:rsidR="00881B49" w:rsidRPr="000E2275">
        <w:rPr>
          <w:b/>
          <w:bCs/>
          <w:szCs w:val="22"/>
          <w:lang w:val="en-US"/>
        </w:rPr>
        <w:t>Cyclimorph</w:t>
      </w:r>
      <w:proofErr w:type="spellEnd"/>
      <w:r w:rsidR="00881B49" w:rsidRPr="000E2275">
        <w:rPr>
          <w:b/>
          <w:bCs/>
          <w:szCs w:val="22"/>
          <w:lang w:val="en-US"/>
        </w:rPr>
        <w:t xml:space="preserve"> Injection </w:t>
      </w:r>
      <w:r w:rsidR="006E03BD" w:rsidRPr="000E2275">
        <w:rPr>
          <w:b/>
          <w:bCs/>
          <w:szCs w:val="22"/>
          <w:lang w:val="en-US"/>
        </w:rPr>
        <w:t>will be given to you</w:t>
      </w:r>
    </w:p>
    <w:p w14:paraId="45DD804D" w14:textId="1DCD3E00" w:rsidR="00881B49" w:rsidRDefault="00881B49" w:rsidP="00C9240D">
      <w:pPr>
        <w:jc w:val="both"/>
        <w:rPr>
          <w:szCs w:val="22"/>
          <w:lang w:val="en-US"/>
        </w:rPr>
      </w:pPr>
      <w:proofErr w:type="spellStart"/>
      <w:r w:rsidRPr="000E2275">
        <w:rPr>
          <w:szCs w:val="22"/>
          <w:lang w:val="en-US"/>
        </w:rPr>
        <w:t>Cyclimorph</w:t>
      </w:r>
      <w:proofErr w:type="spellEnd"/>
      <w:r w:rsidRPr="000E2275">
        <w:rPr>
          <w:szCs w:val="22"/>
          <w:lang w:val="en-US"/>
        </w:rPr>
        <w:t xml:space="preserve"> Injection is usually given by injection into a vein</w:t>
      </w:r>
      <w:r w:rsidR="00667641" w:rsidRPr="000E2275">
        <w:rPr>
          <w:szCs w:val="22"/>
          <w:lang w:val="en-US"/>
        </w:rPr>
        <w:t xml:space="preserve"> (</w:t>
      </w:r>
      <w:proofErr w:type="spellStart"/>
      <w:r w:rsidR="00667641" w:rsidRPr="000E2275">
        <w:rPr>
          <w:szCs w:val="22"/>
          <w:lang w:val="en-US"/>
        </w:rPr>
        <w:t>i</w:t>
      </w:r>
      <w:proofErr w:type="spellEnd"/>
      <w:r w:rsidR="00667641" w:rsidRPr="000E2275">
        <w:rPr>
          <w:szCs w:val="22"/>
          <w:lang w:val="en-US"/>
        </w:rPr>
        <w:t>/v)</w:t>
      </w:r>
      <w:r w:rsidRPr="000E2275">
        <w:rPr>
          <w:szCs w:val="22"/>
          <w:lang w:val="en-US"/>
        </w:rPr>
        <w:t xml:space="preserve">, into a muscle </w:t>
      </w:r>
      <w:r w:rsidR="00667641" w:rsidRPr="000E2275">
        <w:rPr>
          <w:szCs w:val="22"/>
          <w:lang w:val="en-US"/>
        </w:rPr>
        <w:t>(</w:t>
      </w:r>
      <w:proofErr w:type="spellStart"/>
      <w:r w:rsidR="00667641" w:rsidRPr="000E2275">
        <w:rPr>
          <w:szCs w:val="22"/>
          <w:lang w:val="en-US"/>
        </w:rPr>
        <w:t>i</w:t>
      </w:r>
      <w:proofErr w:type="spellEnd"/>
      <w:r w:rsidR="00667641" w:rsidRPr="000E2275">
        <w:rPr>
          <w:szCs w:val="22"/>
          <w:lang w:val="en-US"/>
        </w:rPr>
        <w:t>/m)</w:t>
      </w:r>
      <w:r w:rsidR="00C2615F" w:rsidRPr="000E2275">
        <w:rPr>
          <w:szCs w:val="22"/>
          <w:lang w:val="en-US"/>
        </w:rPr>
        <w:t xml:space="preserve"> </w:t>
      </w:r>
      <w:r w:rsidRPr="000E2275">
        <w:rPr>
          <w:szCs w:val="22"/>
          <w:lang w:val="en-US"/>
        </w:rPr>
        <w:t>or under the skin</w:t>
      </w:r>
      <w:r w:rsidR="00667641" w:rsidRPr="000E2275">
        <w:rPr>
          <w:szCs w:val="22"/>
          <w:lang w:val="en-US"/>
        </w:rPr>
        <w:t xml:space="preserve"> (s/c)</w:t>
      </w:r>
      <w:r w:rsidRPr="000E2275">
        <w:rPr>
          <w:szCs w:val="22"/>
          <w:lang w:val="en-US"/>
        </w:rPr>
        <w:t xml:space="preserve">. Your doctor will decide on a dose and duration of </w:t>
      </w:r>
      <w:proofErr w:type="spellStart"/>
      <w:r w:rsidRPr="000E2275">
        <w:rPr>
          <w:szCs w:val="22"/>
          <w:lang w:val="en-US"/>
        </w:rPr>
        <w:t>Cyclimorph</w:t>
      </w:r>
      <w:proofErr w:type="spellEnd"/>
      <w:r w:rsidRPr="000E2275">
        <w:rPr>
          <w:szCs w:val="22"/>
          <w:lang w:val="en-US"/>
        </w:rPr>
        <w:t xml:space="preserve"> Injection therapy which is right for you.</w:t>
      </w:r>
    </w:p>
    <w:p w14:paraId="65D04D54" w14:textId="03338CBA" w:rsidR="004D1704" w:rsidRDefault="004D1704" w:rsidP="00C9240D">
      <w:pPr>
        <w:jc w:val="both"/>
        <w:rPr>
          <w:szCs w:val="22"/>
          <w:lang w:val="en-US"/>
        </w:rPr>
      </w:pPr>
    </w:p>
    <w:p w14:paraId="6BAA5CB0" w14:textId="3943C6EE" w:rsidR="004D1704" w:rsidRPr="00B03F53" w:rsidRDefault="004D1704" w:rsidP="00C9240D">
      <w:pPr>
        <w:jc w:val="both"/>
        <w:rPr>
          <w:szCs w:val="22"/>
          <w:lang w:val="en-US"/>
        </w:rPr>
      </w:pPr>
      <w:r w:rsidRPr="004D1704">
        <w:rPr>
          <w:szCs w:val="22"/>
          <w:lang w:val="en-US"/>
        </w:rPr>
        <w:t xml:space="preserve">Before starting treatment and regularly during treatment, your doctor will discuss with you </w:t>
      </w:r>
      <w:proofErr w:type="gramStart"/>
      <w:r w:rsidRPr="004D1704">
        <w:rPr>
          <w:szCs w:val="22"/>
          <w:lang w:val="en-US"/>
        </w:rPr>
        <w:t>what</w:t>
      </w:r>
      <w:proofErr w:type="gramEnd"/>
      <w:r w:rsidRPr="004D1704">
        <w:rPr>
          <w:szCs w:val="22"/>
          <w:lang w:val="en-US"/>
        </w:rPr>
        <w:t xml:space="preserve"> you may </w:t>
      </w:r>
      <w:r>
        <w:rPr>
          <w:szCs w:val="22"/>
          <w:lang w:val="en-US"/>
        </w:rPr>
        <w:t>experience</w:t>
      </w:r>
      <w:r w:rsidR="006324A9">
        <w:rPr>
          <w:szCs w:val="22"/>
          <w:lang w:val="en-US"/>
        </w:rPr>
        <w:t xml:space="preserve"> after receiving</w:t>
      </w:r>
      <w:r w:rsidRPr="004D1704">
        <w:rPr>
          <w:szCs w:val="22"/>
          <w:lang w:val="en-US"/>
        </w:rPr>
        <w:t xml:space="preserve"> </w:t>
      </w:r>
      <w:proofErr w:type="spellStart"/>
      <w:r w:rsidR="00094100" w:rsidRPr="009D208E">
        <w:rPr>
          <w:szCs w:val="22"/>
          <w:lang w:val="en-US"/>
        </w:rPr>
        <w:t>Cyclimorph</w:t>
      </w:r>
      <w:proofErr w:type="spellEnd"/>
      <w:r w:rsidR="00094100" w:rsidRPr="009D208E">
        <w:rPr>
          <w:szCs w:val="22"/>
          <w:lang w:val="en-US"/>
        </w:rPr>
        <w:t xml:space="preserve"> Injection</w:t>
      </w:r>
      <w:r w:rsidRPr="004D1704">
        <w:rPr>
          <w:szCs w:val="22"/>
          <w:lang w:val="en-US"/>
        </w:rPr>
        <w:t xml:space="preserve">, when and how long you </w:t>
      </w:r>
      <w:r w:rsidR="00F344C4">
        <w:rPr>
          <w:szCs w:val="22"/>
          <w:lang w:val="en-US"/>
        </w:rPr>
        <w:t>will receive the treatment</w:t>
      </w:r>
      <w:r w:rsidRPr="004D1704">
        <w:rPr>
          <w:szCs w:val="22"/>
          <w:lang w:val="en-US"/>
        </w:rPr>
        <w:t xml:space="preserve">, when to contact your doctor, and when you need to stop </w:t>
      </w:r>
      <w:r w:rsidR="00D9227C">
        <w:rPr>
          <w:szCs w:val="22"/>
          <w:lang w:val="en-US"/>
        </w:rPr>
        <w:t xml:space="preserve">receiving </w:t>
      </w:r>
      <w:r w:rsidRPr="004D1704">
        <w:rPr>
          <w:szCs w:val="22"/>
          <w:lang w:val="en-US"/>
        </w:rPr>
        <w:t xml:space="preserve">(see also, If </w:t>
      </w:r>
      <w:r w:rsidR="00F344C4" w:rsidRPr="00F344C4">
        <w:rPr>
          <w:szCs w:val="22"/>
          <w:lang w:val="en-US"/>
        </w:rPr>
        <w:t xml:space="preserve">you stop being given </w:t>
      </w:r>
      <w:proofErr w:type="spellStart"/>
      <w:r w:rsidR="00094100" w:rsidRPr="009D208E">
        <w:rPr>
          <w:szCs w:val="22"/>
          <w:lang w:val="en-US"/>
        </w:rPr>
        <w:t>Cyclimorph</w:t>
      </w:r>
      <w:proofErr w:type="spellEnd"/>
      <w:r w:rsidR="00094100" w:rsidRPr="009D208E">
        <w:rPr>
          <w:szCs w:val="22"/>
          <w:lang w:val="en-US"/>
        </w:rPr>
        <w:t xml:space="preserve"> Injection</w:t>
      </w:r>
      <w:r w:rsidRPr="004D1704">
        <w:rPr>
          <w:szCs w:val="22"/>
          <w:lang w:val="en-US"/>
        </w:rPr>
        <w:t>, in this section).</w:t>
      </w:r>
    </w:p>
    <w:p w14:paraId="5D8FD87F" w14:textId="77777777" w:rsidR="00020A6C" w:rsidRPr="00B03F53" w:rsidRDefault="00020A6C" w:rsidP="00C9240D">
      <w:pPr>
        <w:jc w:val="both"/>
        <w:rPr>
          <w:szCs w:val="22"/>
        </w:rPr>
      </w:pPr>
    </w:p>
    <w:p w14:paraId="727167C3" w14:textId="77777777" w:rsidR="00740F6E" w:rsidRPr="00B03F53" w:rsidRDefault="00740F6E" w:rsidP="00C9240D">
      <w:pPr>
        <w:jc w:val="both"/>
        <w:rPr>
          <w:b/>
          <w:szCs w:val="22"/>
        </w:rPr>
      </w:pPr>
      <w:r w:rsidRPr="00B03F53">
        <w:rPr>
          <w:b/>
          <w:szCs w:val="22"/>
        </w:rPr>
        <w:t>The recommended dose is:</w:t>
      </w:r>
    </w:p>
    <w:p w14:paraId="03A685B3" w14:textId="77777777" w:rsidR="00881B49" w:rsidRPr="00B03F53" w:rsidRDefault="00881B49" w:rsidP="00C9240D">
      <w:pPr>
        <w:jc w:val="both"/>
        <w:rPr>
          <w:szCs w:val="22"/>
          <w:lang w:val="en-US"/>
        </w:rPr>
      </w:pPr>
      <w:r w:rsidRPr="00F6218C">
        <w:rPr>
          <w:b/>
          <w:bCs/>
          <w:szCs w:val="22"/>
          <w:lang w:val="en-US"/>
        </w:rPr>
        <w:t>Adults and children over 12 years:</w:t>
      </w:r>
      <w:r w:rsidRPr="00B03F53">
        <w:rPr>
          <w:b/>
          <w:bCs/>
          <w:i/>
          <w:iCs/>
          <w:szCs w:val="22"/>
          <w:lang w:val="en-US"/>
        </w:rPr>
        <w:t xml:space="preserve"> </w:t>
      </w:r>
      <w:r w:rsidRPr="00B03F53">
        <w:rPr>
          <w:szCs w:val="22"/>
          <w:lang w:val="en-US"/>
        </w:rPr>
        <w:t xml:space="preserve"> </w:t>
      </w:r>
      <w:r w:rsidR="0055140E" w:rsidRPr="00B03F53">
        <w:rPr>
          <w:szCs w:val="22"/>
          <w:lang w:val="en-US"/>
        </w:rPr>
        <w:t xml:space="preserve">recommended </w:t>
      </w:r>
      <w:r w:rsidRPr="00B03F53">
        <w:rPr>
          <w:szCs w:val="22"/>
          <w:lang w:val="en-US"/>
        </w:rPr>
        <w:t xml:space="preserve">starting dose is between 10 and 20 mg. </w:t>
      </w:r>
    </w:p>
    <w:p w14:paraId="2663E032" w14:textId="77777777" w:rsidR="00242EC6" w:rsidRPr="00B03F53" w:rsidRDefault="00242EC6" w:rsidP="00C9240D">
      <w:pPr>
        <w:jc w:val="both"/>
        <w:rPr>
          <w:szCs w:val="22"/>
          <w:lang w:val="en-US"/>
        </w:rPr>
      </w:pPr>
    </w:p>
    <w:p w14:paraId="609CB288" w14:textId="77777777" w:rsidR="0055140E" w:rsidRPr="00F6218C" w:rsidRDefault="0055140E" w:rsidP="00C9240D">
      <w:pPr>
        <w:jc w:val="both"/>
        <w:rPr>
          <w:b/>
          <w:bCs/>
          <w:szCs w:val="22"/>
          <w:lang w:val="en-US"/>
        </w:rPr>
      </w:pPr>
      <w:r w:rsidRPr="00F6218C">
        <w:rPr>
          <w:b/>
          <w:bCs/>
          <w:szCs w:val="22"/>
          <w:lang w:val="en-US"/>
        </w:rPr>
        <w:t xml:space="preserve">Use in children and </w:t>
      </w:r>
      <w:proofErr w:type="gramStart"/>
      <w:r w:rsidRPr="00F6218C">
        <w:rPr>
          <w:b/>
          <w:bCs/>
          <w:szCs w:val="22"/>
          <w:lang w:val="en-US"/>
        </w:rPr>
        <w:t>adolescents</w:t>
      </w:r>
      <w:proofErr w:type="gramEnd"/>
    </w:p>
    <w:p w14:paraId="7679F979" w14:textId="77777777" w:rsidR="00881B49" w:rsidRPr="00B03F53" w:rsidRDefault="00881B49" w:rsidP="00C9240D">
      <w:pPr>
        <w:jc w:val="both"/>
        <w:rPr>
          <w:szCs w:val="22"/>
          <w:lang w:val="en-US"/>
        </w:rPr>
      </w:pPr>
      <w:r w:rsidRPr="00F6218C">
        <w:rPr>
          <w:b/>
          <w:bCs/>
          <w:szCs w:val="22"/>
          <w:lang w:val="en-US"/>
        </w:rPr>
        <w:t>Children aged 6-12 years:</w:t>
      </w:r>
      <w:r w:rsidRPr="00B03F53">
        <w:rPr>
          <w:b/>
          <w:bCs/>
          <w:i/>
          <w:iCs/>
          <w:szCs w:val="22"/>
          <w:lang w:val="en-US"/>
        </w:rPr>
        <w:t xml:space="preserve"> </w:t>
      </w:r>
      <w:r w:rsidRPr="00B03F53">
        <w:rPr>
          <w:szCs w:val="22"/>
          <w:lang w:val="en-US"/>
        </w:rPr>
        <w:t xml:space="preserve">The maximum single dose is between 5 and 10 mg. </w:t>
      </w:r>
    </w:p>
    <w:p w14:paraId="406490A4" w14:textId="77777777" w:rsidR="00881B49" w:rsidRPr="00B03F53" w:rsidRDefault="00881B49" w:rsidP="00C9240D">
      <w:pPr>
        <w:jc w:val="both"/>
        <w:rPr>
          <w:szCs w:val="22"/>
          <w:lang w:val="en-US"/>
        </w:rPr>
      </w:pPr>
      <w:r w:rsidRPr="00F6218C">
        <w:rPr>
          <w:b/>
          <w:bCs/>
          <w:szCs w:val="22"/>
          <w:lang w:val="en-US"/>
        </w:rPr>
        <w:t>Children aged 1-5 years:</w:t>
      </w:r>
      <w:r w:rsidRPr="00B03F53">
        <w:rPr>
          <w:b/>
          <w:bCs/>
          <w:i/>
          <w:iCs/>
          <w:szCs w:val="22"/>
          <w:lang w:val="en-US"/>
        </w:rPr>
        <w:t xml:space="preserve"> </w:t>
      </w:r>
      <w:r w:rsidRPr="00B03F53">
        <w:rPr>
          <w:szCs w:val="22"/>
          <w:lang w:val="en-US"/>
        </w:rPr>
        <w:t>The maximum single dose is between 2.5 and 5 mg.</w:t>
      </w:r>
    </w:p>
    <w:p w14:paraId="6D0DBCD1" w14:textId="77777777" w:rsidR="00020A6C" w:rsidRPr="00B03F53" w:rsidRDefault="00020A6C" w:rsidP="00C9240D">
      <w:pPr>
        <w:jc w:val="both"/>
        <w:rPr>
          <w:szCs w:val="22"/>
          <w:lang w:val="en-US"/>
        </w:rPr>
      </w:pPr>
    </w:p>
    <w:p w14:paraId="43118494" w14:textId="77777777" w:rsidR="00020A6C" w:rsidRPr="00B03F53" w:rsidRDefault="00881B49" w:rsidP="00C9240D">
      <w:pPr>
        <w:jc w:val="both"/>
        <w:rPr>
          <w:szCs w:val="22"/>
          <w:lang w:val="en-US"/>
        </w:rPr>
      </w:pPr>
      <w:r w:rsidRPr="00F6218C">
        <w:rPr>
          <w:b/>
          <w:bCs/>
          <w:szCs w:val="22"/>
          <w:lang w:val="en-US"/>
        </w:rPr>
        <w:t>Use in the elderly:</w:t>
      </w:r>
      <w:r w:rsidRPr="00F6218C">
        <w:rPr>
          <w:b/>
          <w:bCs/>
          <w:strike/>
          <w:szCs w:val="22"/>
          <w:lang w:val="en-US"/>
        </w:rPr>
        <w:t xml:space="preserve"> </w:t>
      </w:r>
    </w:p>
    <w:p w14:paraId="1217F5EA" w14:textId="77777777" w:rsidR="00881B49" w:rsidRPr="00B03F53" w:rsidRDefault="00881B49" w:rsidP="00C9240D">
      <w:pPr>
        <w:jc w:val="both"/>
        <w:rPr>
          <w:szCs w:val="22"/>
          <w:lang w:val="en-US"/>
        </w:rPr>
      </w:pPr>
      <w:r w:rsidRPr="00B03F53">
        <w:rPr>
          <w:szCs w:val="22"/>
          <w:lang w:val="en-US"/>
        </w:rPr>
        <w:t xml:space="preserve">A reduced adult dosage may be given to elderly patients. </w:t>
      </w:r>
    </w:p>
    <w:p w14:paraId="3C41C4CF" w14:textId="77777777" w:rsidR="00020A6C" w:rsidRPr="00B03F53" w:rsidRDefault="00020A6C" w:rsidP="00C9240D">
      <w:pPr>
        <w:jc w:val="both"/>
        <w:rPr>
          <w:szCs w:val="22"/>
          <w:lang w:val="en-US"/>
        </w:rPr>
      </w:pPr>
    </w:p>
    <w:p w14:paraId="422818E2" w14:textId="77777777" w:rsidR="00881B49" w:rsidRPr="00B03F53" w:rsidRDefault="00881B49" w:rsidP="00C9240D">
      <w:pPr>
        <w:jc w:val="both"/>
        <w:rPr>
          <w:szCs w:val="22"/>
          <w:lang w:val="en-US"/>
        </w:rPr>
      </w:pPr>
      <w:r w:rsidRPr="00B03F53">
        <w:rPr>
          <w:szCs w:val="22"/>
          <w:lang w:val="en-US"/>
        </w:rPr>
        <w:t xml:space="preserve">Additional doses may </w:t>
      </w:r>
      <w:r w:rsidR="00242EC6" w:rsidRPr="00B03F53">
        <w:rPr>
          <w:szCs w:val="22"/>
          <w:lang w:val="en-US"/>
        </w:rPr>
        <w:t xml:space="preserve">not </w:t>
      </w:r>
      <w:r w:rsidRPr="00B03F53">
        <w:rPr>
          <w:szCs w:val="22"/>
          <w:lang w:val="en-US"/>
        </w:rPr>
        <w:t xml:space="preserve">be given more frequently than 4 </w:t>
      </w:r>
      <w:proofErr w:type="gramStart"/>
      <w:r w:rsidRPr="00B03F53">
        <w:rPr>
          <w:szCs w:val="22"/>
          <w:lang w:val="en-US"/>
        </w:rPr>
        <w:t>hourly</w:t>
      </w:r>
      <w:proofErr w:type="gramEnd"/>
      <w:r w:rsidRPr="00B03F53">
        <w:rPr>
          <w:szCs w:val="22"/>
          <w:lang w:val="en-US"/>
        </w:rPr>
        <w:t xml:space="preserve">. Not more than 3 doses (representing 150 mg of cyclizine tartrate </w:t>
      </w:r>
      <w:proofErr w:type="gramStart"/>
      <w:r w:rsidRPr="00B03F53">
        <w:rPr>
          <w:szCs w:val="22"/>
          <w:lang w:val="en-US"/>
        </w:rPr>
        <w:t>i.e.</w:t>
      </w:r>
      <w:proofErr w:type="gramEnd"/>
      <w:r w:rsidRPr="00B03F53">
        <w:rPr>
          <w:szCs w:val="22"/>
          <w:lang w:val="en-US"/>
        </w:rPr>
        <w:t xml:space="preserve"> 3 ml of </w:t>
      </w:r>
      <w:proofErr w:type="spellStart"/>
      <w:r w:rsidRPr="00B03F53">
        <w:rPr>
          <w:szCs w:val="22"/>
          <w:lang w:val="en-US"/>
        </w:rPr>
        <w:t>Cyclimorph</w:t>
      </w:r>
      <w:proofErr w:type="spellEnd"/>
      <w:r w:rsidRPr="00B03F53">
        <w:rPr>
          <w:szCs w:val="22"/>
          <w:lang w:val="en-US"/>
        </w:rPr>
        <w:t xml:space="preserve"> 10 or 15 Injection) should be given in any 24 hour period.</w:t>
      </w:r>
    </w:p>
    <w:p w14:paraId="174F6E38" w14:textId="77777777" w:rsidR="00020A6C" w:rsidRPr="00B03F53" w:rsidRDefault="00020A6C" w:rsidP="00881B49">
      <w:pPr>
        <w:rPr>
          <w:szCs w:val="22"/>
          <w:lang w:val="en-US"/>
        </w:rPr>
      </w:pPr>
    </w:p>
    <w:p w14:paraId="5D442532" w14:textId="73189C35" w:rsidR="006E03BD" w:rsidRPr="00B03F53" w:rsidRDefault="00A30E4C" w:rsidP="00881B49">
      <w:pPr>
        <w:rPr>
          <w:b/>
          <w:szCs w:val="22"/>
          <w:lang w:val="en-US"/>
        </w:rPr>
      </w:pPr>
      <w:r w:rsidRPr="00B03F53">
        <w:rPr>
          <w:b/>
          <w:szCs w:val="22"/>
          <w:lang w:val="en-US"/>
        </w:rPr>
        <w:t xml:space="preserve">If you </w:t>
      </w:r>
      <w:r w:rsidR="009B34AC" w:rsidRPr="00B03F53">
        <w:rPr>
          <w:b/>
          <w:szCs w:val="22"/>
          <w:lang w:val="en-US"/>
        </w:rPr>
        <w:t>are given</w:t>
      </w:r>
      <w:r w:rsidRPr="00B03F53">
        <w:rPr>
          <w:b/>
          <w:szCs w:val="22"/>
          <w:lang w:val="en-US"/>
        </w:rPr>
        <w:t xml:space="preserve"> more </w:t>
      </w:r>
      <w:proofErr w:type="spellStart"/>
      <w:r w:rsidRPr="00B03F53">
        <w:rPr>
          <w:b/>
          <w:szCs w:val="22"/>
          <w:lang w:val="en-US"/>
        </w:rPr>
        <w:t>Cyclimorph</w:t>
      </w:r>
      <w:proofErr w:type="spellEnd"/>
      <w:r w:rsidRPr="00B03F53">
        <w:rPr>
          <w:b/>
          <w:szCs w:val="22"/>
          <w:lang w:val="en-US"/>
        </w:rPr>
        <w:t xml:space="preserve"> Injection than you should</w:t>
      </w:r>
    </w:p>
    <w:p w14:paraId="1A53DA9D" w14:textId="77777777" w:rsidR="00881B49" w:rsidRPr="00B03F53" w:rsidRDefault="004F3D75" w:rsidP="00C9240D">
      <w:pPr>
        <w:jc w:val="both"/>
        <w:rPr>
          <w:szCs w:val="22"/>
          <w:lang w:val="en-US"/>
        </w:rPr>
      </w:pPr>
      <w:r w:rsidRPr="00B03F53">
        <w:rPr>
          <w:szCs w:val="22"/>
          <w:lang w:val="en-US"/>
        </w:rPr>
        <w:t>I</w:t>
      </w:r>
      <w:r w:rsidR="00881B49" w:rsidRPr="00B03F53">
        <w:rPr>
          <w:szCs w:val="22"/>
          <w:lang w:val="en-US"/>
        </w:rPr>
        <w:t xml:space="preserve">f you think that you have been given too much </w:t>
      </w:r>
      <w:proofErr w:type="spellStart"/>
      <w:r w:rsidR="00881B49" w:rsidRPr="00B03F53">
        <w:rPr>
          <w:szCs w:val="22"/>
          <w:lang w:val="en-US"/>
        </w:rPr>
        <w:t>Cyclimorph</w:t>
      </w:r>
      <w:proofErr w:type="spellEnd"/>
      <w:r w:rsidR="00881B49" w:rsidRPr="00B03F53">
        <w:rPr>
          <w:szCs w:val="22"/>
          <w:lang w:val="en-US"/>
        </w:rPr>
        <w:t xml:space="preserve"> Injection or if someone else takes it by </w:t>
      </w:r>
      <w:proofErr w:type="gramStart"/>
      <w:r w:rsidR="00881B49" w:rsidRPr="00B03F53">
        <w:rPr>
          <w:szCs w:val="22"/>
          <w:lang w:val="en-US"/>
        </w:rPr>
        <w:t>mistake</w:t>
      </w:r>
      <w:proofErr w:type="gramEnd"/>
      <w:r w:rsidR="00881B49" w:rsidRPr="00B03F53">
        <w:rPr>
          <w:szCs w:val="22"/>
          <w:lang w:val="en-US"/>
        </w:rPr>
        <w:t xml:space="preserve"> tell your doctor immediately.</w:t>
      </w:r>
      <w:r w:rsidR="00A30E4C" w:rsidRPr="00B03F53">
        <w:rPr>
          <w:szCs w:val="22"/>
          <w:lang w:val="en-US"/>
        </w:rPr>
        <w:t xml:space="preserve"> Symptoms of overdose include </w:t>
      </w:r>
      <w:r w:rsidR="00CE5236" w:rsidRPr="00B03F53">
        <w:rPr>
          <w:szCs w:val="22"/>
          <w:lang w:val="en-US"/>
        </w:rPr>
        <w:t xml:space="preserve">difficulty in breathing, </w:t>
      </w:r>
      <w:r w:rsidR="005C6682" w:rsidRPr="00B03F53">
        <w:rPr>
          <w:szCs w:val="22"/>
          <w:lang w:val="en-US"/>
        </w:rPr>
        <w:t>fast or slow</w:t>
      </w:r>
      <w:r w:rsidR="00CE5236" w:rsidRPr="00B03F53">
        <w:rPr>
          <w:szCs w:val="22"/>
          <w:lang w:val="en-US"/>
        </w:rPr>
        <w:t xml:space="preserve"> </w:t>
      </w:r>
      <w:proofErr w:type="spellStart"/>
      <w:proofErr w:type="gramStart"/>
      <w:r w:rsidR="00CE5236" w:rsidRPr="00B03F53">
        <w:rPr>
          <w:szCs w:val="22"/>
          <w:lang w:val="en-US"/>
        </w:rPr>
        <w:t>heart beat</w:t>
      </w:r>
      <w:proofErr w:type="spellEnd"/>
      <w:proofErr w:type="gramEnd"/>
      <w:r w:rsidR="00CE5236" w:rsidRPr="00B03F53">
        <w:rPr>
          <w:szCs w:val="22"/>
          <w:lang w:val="en-US"/>
        </w:rPr>
        <w:t xml:space="preserve">, </w:t>
      </w:r>
      <w:r w:rsidR="00CE5236" w:rsidRPr="00B03F53">
        <w:rPr>
          <w:szCs w:val="22"/>
          <w:lang w:val="en-US"/>
        </w:rPr>
        <w:lastRenderedPageBreak/>
        <w:t>pin point pupils, low blood pressure</w:t>
      </w:r>
      <w:r w:rsidR="005C6682" w:rsidRPr="00B03F53">
        <w:rPr>
          <w:szCs w:val="22"/>
          <w:lang w:val="en-US"/>
        </w:rPr>
        <w:t xml:space="preserve">, dry mouth, nose and throat, blurred vision, drowsiness, dizziness, difficulty controlling movements, increased movements, </w:t>
      </w:r>
      <w:r w:rsidR="00125BC8" w:rsidRPr="00B03F53">
        <w:rPr>
          <w:szCs w:val="22"/>
          <w:lang w:val="en-US"/>
        </w:rPr>
        <w:t xml:space="preserve">muscle weakness, difficulty passing water, </w:t>
      </w:r>
      <w:r w:rsidR="00242EC6" w:rsidRPr="00B03F53">
        <w:rPr>
          <w:szCs w:val="22"/>
          <w:lang w:val="en-US"/>
        </w:rPr>
        <w:t xml:space="preserve">kidney failure, </w:t>
      </w:r>
      <w:r w:rsidR="005C6682" w:rsidRPr="00B03F53">
        <w:rPr>
          <w:szCs w:val="22"/>
          <w:lang w:val="en-US"/>
        </w:rPr>
        <w:t>disorientation, impaired judgment, hallucinations, fits, fever and loss of consciousness.</w:t>
      </w:r>
    </w:p>
    <w:p w14:paraId="1DF67EA5" w14:textId="77777777" w:rsidR="00226EF5" w:rsidRPr="00B03F53" w:rsidRDefault="00226EF5" w:rsidP="00C9240D">
      <w:pPr>
        <w:jc w:val="both"/>
        <w:rPr>
          <w:szCs w:val="22"/>
          <w:lang w:val="en-US"/>
        </w:rPr>
      </w:pPr>
      <w:r w:rsidRPr="00B03F53">
        <w:rPr>
          <w:szCs w:val="22"/>
          <w:lang w:val="en-US"/>
        </w:rPr>
        <w:t xml:space="preserve">People who have taken an overdose may get pneumonia from inhaling vomit or foreign matter, symptoms may include breathlessness, </w:t>
      </w:r>
      <w:proofErr w:type="gramStart"/>
      <w:r w:rsidRPr="00B03F53">
        <w:rPr>
          <w:szCs w:val="22"/>
          <w:lang w:val="en-US"/>
        </w:rPr>
        <w:t>cough</w:t>
      </w:r>
      <w:proofErr w:type="gramEnd"/>
      <w:r w:rsidRPr="00B03F53">
        <w:rPr>
          <w:szCs w:val="22"/>
          <w:lang w:val="en-US"/>
        </w:rPr>
        <w:t xml:space="preserve"> and fever. </w:t>
      </w:r>
    </w:p>
    <w:p w14:paraId="14654FF8" w14:textId="77777777" w:rsidR="00226EF5" w:rsidRPr="00B03F53" w:rsidRDefault="00226EF5" w:rsidP="00C9240D">
      <w:pPr>
        <w:jc w:val="both"/>
        <w:rPr>
          <w:szCs w:val="22"/>
          <w:lang w:val="en-US"/>
        </w:rPr>
      </w:pPr>
      <w:r w:rsidRPr="00B03F53">
        <w:rPr>
          <w:szCs w:val="22"/>
          <w:lang w:val="en-US"/>
        </w:rPr>
        <w:t xml:space="preserve">People who have taken an overdose may also have breathing difficulties leading to unconsciousness or even death. </w:t>
      </w:r>
    </w:p>
    <w:p w14:paraId="0DB99046" w14:textId="77777777" w:rsidR="00226EF5" w:rsidRPr="00B03F53" w:rsidRDefault="00226EF5" w:rsidP="00C9240D">
      <w:pPr>
        <w:jc w:val="both"/>
        <w:rPr>
          <w:szCs w:val="22"/>
          <w:lang w:val="en-US"/>
        </w:rPr>
      </w:pPr>
    </w:p>
    <w:p w14:paraId="22E0833B" w14:textId="122D86FB" w:rsidR="005C6682" w:rsidRPr="00B03F53" w:rsidRDefault="00A002B3" w:rsidP="00C9240D">
      <w:pPr>
        <w:jc w:val="both"/>
        <w:rPr>
          <w:b/>
          <w:szCs w:val="22"/>
          <w:lang w:val="en-US"/>
        </w:rPr>
      </w:pPr>
      <w:r w:rsidRPr="00B03F53">
        <w:rPr>
          <w:b/>
          <w:szCs w:val="22"/>
          <w:lang w:val="en-US"/>
        </w:rPr>
        <w:t xml:space="preserve">If you stop </w:t>
      </w:r>
      <w:r w:rsidR="001F377B" w:rsidRPr="00B03F53">
        <w:rPr>
          <w:b/>
          <w:szCs w:val="22"/>
          <w:lang w:val="en-US"/>
        </w:rPr>
        <w:t xml:space="preserve">being given </w:t>
      </w:r>
      <w:proofErr w:type="spellStart"/>
      <w:r w:rsidRPr="00B03F53">
        <w:rPr>
          <w:b/>
          <w:szCs w:val="22"/>
          <w:lang w:val="en-US"/>
        </w:rPr>
        <w:t>Cyclimorph</w:t>
      </w:r>
      <w:proofErr w:type="spellEnd"/>
      <w:r w:rsidRPr="00B03F53">
        <w:rPr>
          <w:b/>
          <w:szCs w:val="22"/>
          <w:lang w:val="en-US"/>
        </w:rPr>
        <w:t xml:space="preserve"> Injection</w:t>
      </w:r>
    </w:p>
    <w:p w14:paraId="1A1731F2" w14:textId="77777777" w:rsidR="00226EF5" w:rsidRPr="00B03F53" w:rsidRDefault="00226EF5" w:rsidP="00C9240D">
      <w:pPr>
        <w:spacing w:line="276" w:lineRule="auto"/>
        <w:jc w:val="both"/>
        <w:rPr>
          <w:szCs w:val="22"/>
          <w:lang w:val="en-US"/>
        </w:rPr>
      </w:pPr>
      <w:r w:rsidRPr="00B03F53">
        <w:rPr>
          <w:szCs w:val="22"/>
          <w:lang w:val="en-US"/>
        </w:rPr>
        <w:t xml:space="preserve">Do not stop treatment with </w:t>
      </w:r>
      <w:proofErr w:type="spellStart"/>
      <w:r w:rsidRPr="00B03F53">
        <w:rPr>
          <w:szCs w:val="22"/>
          <w:lang w:val="en-US"/>
        </w:rPr>
        <w:t>Cyclimorph</w:t>
      </w:r>
      <w:proofErr w:type="spellEnd"/>
      <w:r w:rsidRPr="00B03F53">
        <w:rPr>
          <w:szCs w:val="22"/>
          <w:lang w:val="en-US"/>
        </w:rPr>
        <w:t xml:space="preserve"> unless agreed with your doctor. If you want to stop the treatment with </w:t>
      </w:r>
      <w:proofErr w:type="spellStart"/>
      <w:r w:rsidRPr="00B03F53">
        <w:rPr>
          <w:szCs w:val="22"/>
          <w:lang w:val="en-US"/>
        </w:rPr>
        <w:t>Cyclimorph</w:t>
      </w:r>
      <w:proofErr w:type="spellEnd"/>
      <w:r w:rsidRPr="00B03F53">
        <w:rPr>
          <w:szCs w:val="22"/>
          <w:lang w:val="en-US"/>
        </w:rPr>
        <w:t>, ask your doctor how to slowly decrease the dos</w:t>
      </w:r>
      <w:r w:rsidR="00402C64" w:rsidRPr="00B03F53">
        <w:rPr>
          <w:szCs w:val="22"/>
          <w:lang w:val="en-US"/>
        </w:rPr>
        <w:t>es</w:t>
      </w:r>
      <w:r w:rsidR="00F74CC1" w:rsidRPr="00B03F53">
        <w:rPr>
          <w:szCs w:val="22"/>
          <w:lang w:val="en-US"/>
        </w:rPr>
        <w:t xml:space="preserve"> </w:t>
      </w:r>
      <w:r w:rsidRPr="00B03F53">
        <w:rPr>
          <w:szCs w:val="22"/>
          <w:lang w:val="en-US"/>
        </w:rPr>
        <w:t xml:space="preserve">so you avoid abstinence symptoms. Abstinence symptoms may include body aches, tremors, </w:t>
      </w:r>
      <w:proofErr w:type="spellStart"/>
      <w:r w:rsidRPr="00B03F53">
        <w:rPr>
          <w:szCs w:val="22"/>
          <w:lang w:val="en-US"/>
        </w:rPr>
        <w:t>diarrhoea</w:t>
      </w:r>
      <w:proofErr w:type="spellEnd"/>
      <w:r w:rsidRPr="00B03F53">
        <w:rPr>
          <w:szCs w:val="22"/>
          <w:lang w:val="en-US"/>
        </w:rPr>
        <w:t xml:space="preserve">, stomach pain, nausea, flu-like symptoms, fast </w:t>
      </w:r>
      <w:proofErr w:type="gramStart"/>
      <w:r w:rsidRPr="00B03F53">
        <w:rPr>
          <w:szCs w:val="22"/>
          <w:lang w:val="en-US"/>
        </w:rPr>
        <w:t>heartbeat</w:t>
      </w:r>
      <w:proofErr w:type="gramEnd"/>
      <w:r w:rsidRPr="00B03F53">
        <w:rPr>
          <w:szCs w:val="22"/>
          <w:lang w:val="en-US"/>
        </w:rPr>
        <w:t xml:space="preserve"> and large pupils. Psychological symptoms include an intense feeling of unsatisfaction, anxiety and irritability</w:t>
      </w:r>
      <w:r w:rsidR="00AE2A2B" w:rsidRPr="00B03F53">
        <w:rPr>
          <w:szCs w:val="22"/>
          <w:lang w:val="en-US"/>
        </w:rPr>
        <w:t>.</w:t>
      </w:r>
    </w:p>
    <w:p w14:paraId="06E3DDA5" w14:textId="77777777" w:rsidR="00226EF5" w:rsidRPr="00B03F53" w:rsidRDefault="00A8517E" w:rsidP="00C9240D">
      <w:pPr>
        <w:jc w:val="both"/>
        <w:rPr>
          <w:szCs w:val="22"/>
          <w:lang w:val="en-US"/>
        </w:rPr>
      </w:pPr>
      <w:r w:rsidRPr="00B03F53">
        <w:rPr>
          <w:szCs w:val="22"/>
          <w:lang w:val="en-US"/>
        </w:rPr>
        <w:t xml:space="preserve">Ask your doctor before stopping treatment with </w:t>
      </w:r>
      <w:proofErr w:type="spellStart"/>
      <w:r w:rsidRPr="00B03F53">
        <w:rPr>
          <w:szCs w:val="22"/>
          <w:lang w:val="en-US"/>
        </w:rPr>
        <w:t>Cy</w:t>
      </w:r>
      <w:r w:rsidR="00065AE5" w:rsidRPr="00B03F53">
        <w:rPr>
          <w:szCs w:val="22"/>
          <w:lang w:val="en-US"/>
        </w:rPr>
        <w:t>c</w:t>
      </w:r>
      <w:r w:rsidRPr="00B03F53">
        <w:rPr>
          <w:szCs w:val="22"/>
          <w:lang w:val="en-US"/>
        </w:rPr>
        <w:t>limorph</w:t>
      </w:r>
      <w:proofErr w:type="spellEnd"/>
      <w:r w:rsidRPr="00B03F53">
        <w:rPr>
          <w:szCs w:val="22"/>
          <w:lang w:val="en-US"/>
        </w:rPr>
        <w:t xml:space="preserve"> Injection. Stopping treatment abruptly after prolonged use may cause withdrawal symptoms.</w:t>
      </w:r>
    </w:p>
    <w:p w14:paraId="6EBAB66A" w14:textId="77777777" w:rsidR="005C6682" w:rsidRPr="00B03F53" w:rsidRDefault="005C6682" w:rsidP="00C9240D">
      <w:pPr>
        <w:jc w:val="both"/>
        <w:rPr>
          <w:szCs w:val="22"/>
          <w:lang w:val="en-US"/>
        </w:rPr>
      </w:pPr>
    </w:p>
    <w:p w14:paraId="0BF4F88C" w14:textId="77777777" w:rsidR="00A002B3" w:rsidRPr="00B03F53" w:rsidRDefault="00A002B3" w:rsidP="00C9240D">
      <w:pPr>
        <w:jc w:val="both"/>
        <w:rPr>
          <w:b/>
          <w:bCs/>
          <w:szCs w:val="22"/>
          <w:lang w:val="en-US"/>
        </w:rPr>
      </w:pPr>
      <w:r w:rsidRPr="00B03F53">
        <w:rPr>
          <w:b/>
          <w:bCs/>
          <w:szCs w:val="22"/>
          <w:lang w:val="en-US"/>
        </w:rPr>
        <w:t>4.</w:t>
      </w:r>
      <w:r w:rsidRPr="00B03F53">
        <w:rPr>
          <w:b/>
          <w:bCs/>
          <w:szCs w:val="22"/>
          <w:lang w:val="en-US"/>
        </w:rPr>
        <w:tab/>
        <w:t>Possible side effects</w:t>
      </w:r>
    </w:p>
    <w:p w14:paraId="4FEFC609" w14:textId="77777777" w:rsidR="00A002B3" w:rsidRPr="00B03F53" w:rsidRDefault="00A002B3" w:rsidP="00C9240D">
      <w:pPr>
        <w:jc w:val="both"/>
        <w:rPr>
          <w:szCs w:val="22"/>
          <w:lang w:val="en-US"/>
        </w:rPr>
      </w:pPr>
      <w:r w:rsidRPr="00B03F53">
        <w:rPr>
          <w:szCs w:val="22"/>
          <w:lang w:val="en-US"/>
        </w:rPr>
        <w:t>Like all medicines, this medicine can cause side effects, although not everybody gets them.</w:t>
      </w:r>
    </w:p>
    <w:p w14:paraId="3C8D236F" w14:textId="77777777" w:rsidR="00740F6E" w:rsidRPr="00B03F53" w:rsidRDefault="00740F6E" w:rsidP="00C9240D">
      <w:pPr>
        <w:jc w:val="both"/>
        <w:rPr>
          <w:szCs w:val="22"/>
          <w:lang w:val="en-US"/>
        </w:rPr>
      </w:pPr>
      <w:r w:rsidRPr="00B03F53">
        <w:rPr>
          <w:szCs w:val="22"/>
          <w:lang w:val="en-US"/>
        </w:rPr>
        <w:t>The following side effects are reported for either compound with a not known frequency (frequency cannot be estimated from the available data)</w:t>
      </w:r>
    </w:p>
    <w:p w14:paraId="0D951CD7" w14:textId="1375C664" w:rsidR="00740F6E" w:rsidRDefault="00740F6E" w:rsidP="00C9240D">
      <w:pPr>
        <w:jc w:val="both"/>
        <w:rPr>
          <w:color w:val="FF0000"/>
          <w:szCs w:val="22"/>
          <w:u w:val="single"/>
          <w:lang w:val="en-US"/>
        </w:rPr>
      </w:pPr>
    </w:p>
    <w:p w14:paraId="6D7C0619" w14:textId="2B30F421" w:rsidR="00B0468F" w:rsidRPr="00A259E8" w:rsidRDefault="00B0468F" w:rsidP="00975A0C">
      <w:pPr>
        <w:jc w:val="both"/>
        <w:rPr>
          <w:szCs w:val="22"/>
          <w:lang w:val="en-US"/>
        </w:rPr>
      </w:pPr>
      <w:r w:rsidRPr="00A259E8">
        <w:rPr>
          <w:szCs w:val="22"/>
          <w:lang w:val="en-US"/>
        </w:rPr>
        <w:t xml:space="preserve">Stop using </w:t>
      </w:r>
      <w:proofErr w:type="spellStart"/>
      <w:r w:rsidRPr="00A259E8">
        <w:rPr>
          <w:szCs w:val="22"/>
          <w:lang w:val="en-US"/>
        </w:rPr>
        <w:t>Cyclimorph</w:t>
      </w:r>
      <w:proofErr w:type="spellEnd"/>
      <w:r w:rsidRPr="00A259E8">
        <w:rPr>
          <w:szCs w:val="22"/>
          <w:lang w:val="en-US"/>
        </w:rPr>
        <w:t xml:space="preserve"> injection and seek medical attention immediately if you notice any of the following symptoms:</w:t>
      </w:r>
    </w:p>
    <w:p w14:paraId="26BC91C5" w14:textId="77777777" w:rsidR="00B0468F" w:rsidRPr="00A259E8" w:rsidRDefault="00B0468F" w:rsidP="00975A0C">
      <w:pPr>
        <w:jc w:val="both"/>
        <w:rPr>
          <w:szCs w:val="22"/>
          <w:lang w:val="en-US"/>
        </w:rPr>
      </w:pPr>
    </w:p>
    <w:p w14:paraId="2848A66C" w14:textId="38B406F7" w:rsidR="00975A0C" w:rsidRPr="00A259E8" w:rsidRDefault="00975A0C" w:rsidP="00975A0C">
      <w:pPr>
        <w:jc w:val="both"/>
        <w:rPr>
          <w:szCs w:val="22"/>
          <w:lang w:val="en-US"/>
        </w:rPr>
      </w:pPr>
      <w:r w:rsidRPr="00A259E8">
        <w:rPr>
          <w:szCs w:val="22"/>
          <w:lang w:val="en-US"/>
        </w:rPr>
        <w:t xml:space="preserve">Severe skin reaction with blistering, widespread scaly skin, pus-filled spots together with fever. This could be a condition called Acute Generalized </w:t>
      </w:r>
      <w:proofErr w:type="spellStart"/>
      <w:r w:rsidRPr="00A259E8">
        <w:rPr>
          <w:szCs w:val="22"/>
          <w:lang w:val="en-US"/>
        </w:rPr>
        <w:t>Exanthematous</w:t>
      </w:r>
      <w:proofErr w:type="spellEnd"/>
      <w:r w:rsidRPr="00A259E8">
        <w:rPr>
          <w:szCs w:val="22"/>
          <w:lang w:val="en-US"/>
        </w:rPr>
        <w:t xml:space="preserve"> Pustulosis (AGEP).</w:t>
      </w:r>
    </w:p>
    <w:p w14:paraId="7A5D81EF" w14:textId="77777777" w:rsidR="00975A0C" w:rsidRPr="00B03F53" w:rsidRDefault="00975A0C" w:rsidP="00975A0C">
      <w:pPr>
        <w:jc w:val="both"/>
        <w:rPr>
          <w:color w:val="FF0000"/>
          <w:szCs w:val="22"/>
          <w:u w:val="single"/>
          <w:lang w:val="en-US"/>
        </w:rPr>
      </w:pPr>
    </w:p>
    <w:p w14:paraId="2C800A78" w14:textId="77777777" w:rsidR="006A7AFF" w:rsidRPr="00B03F53" w:rsidRDefault="0066211D" w:rsidP="00C9240D">
      <w:pPr>
        <w:numPr>
          <w:ilvl w:val="1"/>
          <w:numId w:val="44"/>
        </w:numPr>
        <w:jc w:val="both"/>
        <w:rPr>
          <w:szCs w:val="22"/>
          <w:lang w:val="en-US"/>
        </w:rPr>
      </w:pPr>
      <w:r w:rsidRPr="00B03F53">
        <w:rPr>
          <w:szCs w:val="22"/>
          <w:lang w:val="en-US"/>
        </w:rPr>
        <w:t>A</w:t>
      </w:r>
      <w:r w:rsidR="006A7AFF" w:rsidRPr="00B03F53">
        <w:rPr>
          <w:szCs w:val="22"/>
          <w:lang w:val="en-US"/>
        </w:rPr>
        <w:t>naphylaxis</w:t>
      </w:r>
      <w:r w:rsidRPr="00B03F53">
        <w:rPr>
          <w:szCs w:val="22"/>
          <w:lang w:val="en-US"/>
        </w:rPr>
        <w:t xml:space="preserve"> -</w:t>
      </w:r>
      <w:r w:rsidR="006A7AFF" w:rsidRPr="00B03F53">
        <w:rPr>
          <w:szCs w:val="22"/>
          <w:lang w:val="en-US"/>
        </w:rPr>
        <w:t xml:space="preserve">a </w:t>
      </w:r>
      <w:r w:rsidRPr="00B03F53">
        <w:rPr>
          <w:szCs w:val="22"/>
          <w:lang w:val="en-US"/>
        </w:rPr>
        <w:t xml:space="preserve">serious </w:t>
      </w:r>
      <w:r w:rsidR="006A7AFF" w:rsidRPr="00B03F53">
        <w:rPr>
          <w:szCs w:val="22"/>
          <w:lang w:val="en-US"/>
        </w:rPr>
        <w:t>allergic reaction which may include rash, breathing difficulty,</w:t>
      </w:r>
      <w:r w:rsidRPr="00B03F53">
        <w:rPr>
          <w:szCs w:val="22"/>
          <w:lang w:val="en-US"/>
        </w:rPr>
        <w:t xml:space="preserve"> dizziness</w:t>
      </w:r>
      <w:r w:rsidR="009B5E86" w:rsidRPr="00B03F53">
        <w:rPr>
          <w:szCs w:val="22"/>
          <w:lang w:val="en-US"/>
        </w:rPr>
        <w:t>,</w:t>
      </w:r>
      <w:r w:rsidR="006A7AFF" w:rsidRPr="00B03F53">
        <w:rPr>
          <w:szCs w:val="22"/>
          <w:lang w:val="en-US"/>
        </w:rPr>
        <w:t xml:space="preserve"> swelling of the face and throat and </w:t>
      </w:r>
      <w:proofErr w:type="gramStart"/>
      <w:r w:rsidR="006A7AFF" w:rsidRPr="00B03F53">
        <w:rPr>
          <w:szCs w:val="22"/>
          <w:lang w:val="en-US"/>
        </w:rPr>
        <w:t>collapse</w:t>
      </w:r>
      <w:proofErr w:type="gramEnd"/>
    </w:p>
    <w:p w14:paraId="471E776F" w14:textId="77777777" w:rsidR="006A7AFF" w:rsidRPr="00B03F53" w:rsidRDefault="00CB7A74" w:rsidP="00C9240D">
      <w:pPr>
        <w:numPr>
          <w:ilvl w:val="1"/>
          <w:numId w:val="44"/>
        </w:numPr>
        <w:jc w:val="both"/>
        <w:rPr>
          <w:szCs w:val="22"/>
          <w:lang w:val="en-US"/>
        </w:rPr>
      </w:pPr>
      <w:r w:rsidRPr="00B03F53">
        <w:rPr>
          <w:szCs w:val="22"/>
          <w:lang w:val="en-US"/>
        </w:rPr>
        <w:t>high blood pressure, or conversely, low blood pressure/fainting</w:t>
      </w:r>
    </w:p>
    <w:p w14:paraId="76D8AEFE" w14:textId="77777777" w:rsidR="006A7AFF" w:rsidRPr="00B03F53" w:rsidRDefault="006A7AFF" w:rsidP="00C9240D">
      <w:pPr>
        <w:numPr>
          <w:ilvl w:val="1"/>
          <w:numId w:val="44"/>
        </w:numPr>
        <w:jc w:val="both"/>
        <w:rPr>
          <w:szCs w:val="22"/>
          <w:lang w:val="en-US"/>
        </w:rPr>
      </w:pPr>
      <w:r w:rsidRPr="00B03F53">
        <w:rPr>
          <w:szCs w:val="22"/>
          <w:lang w:val="en-US"/>
        </w:rPr>
        <w:t>circulatory failure (low blood pressure, loss of consciousness)</w:t>
      </w:r>
    </w:p>
    <w:p w14:paraId="71BE4606" w14:textId="77777777" w:rsidR="006A7AFF" w:rsidRPr="00B03F53" w:rsidRDefault="006A7AFF" w:rsidP="00C9240D">
      <w:pPr>
        <w:numPr>
          <w:ilvl w:val="1"/>
          <w:numId w:val="44"/>
        </w:numPr>
        <w:jc w:val="both"/>
        <w:rPr>
          <w:szCs w:val="22"/>
          <w:lang w:val="en-US"/>
        </w:rPr>
      </w:pPr>
      <w:r w:rsidRPr="00B03F53">
        <w:rPr>
          <w:szCs w:val="22"/>
          <w:lang w:val="en-US"/>
        </w:rPr>
        <w:t>coma (unconsciousness lasting more than six hours)</w:t>
      </w:r>
    </w:p>
    <w:p w14:paraId="2B9148D8" w14:textId="77777777" w:rsidR="006A7AFF" w:rsidRPr="00B03F53" w:rsidRDefault="006A7AFF" w:rsidP="00C9240D">
      <w:pPr>
        <w:numPr>
          <w:ilvl w:val="1"/>
          <w:numId w:val="44"/>
        </w:numPr>
        <w:jc w:val="both"/>
        <w:rPr>
          <w:szCs w:val="22"/>
          <w:lang w:val="en-US"/>
        </w:rPr>
      </w:pPr>
      <w:r w:rsidRPr="00B03F53">
        <w:rPr>
          <w:szCs w:val="22"/>
          <w:lang w:val="en-US"/>
        </w:rPr>
        <w:t>vein inflammation (thrombophlebitis)</w:t>
      </w:r>
    </w:p>
    <w:p w14:paraId="7FA45943" w14:textId="77777777" w:rsidR="006A7AFF" w:rsidRPr="00B03F53" w:rsidRDefault="006A7AFF" w:rsidP="00C9240D">
      <w:pPr>
        <w:numPr>
          <w:ilvl w:val="1"/>
          <w:numId w:val="44"/>
        </w:numPr>
        <w:jc w:val="both"/>
        <w:rPr>
          <w:szCs w:val="22"/>
          <w:lang w:val="en-US"/>
        </w:rPr>
      </w:pPr>
      <w:r w:rsidRPr="00B03F53">
        <w:rPr>
          <w:szCs w:val="22"/>
          <w:lang w:val="en-US"/>
        </w:rPr>
        <w:t>fluid in the lung with difficulty in breathing (pulmonary oedema)</w:t>
      </w:r>
    </w:p>
    <w:p w14:paraId="5F015487" w14:textId="77777777" w:rsidR="006A7AFF" w:rsidRPr="00B03F53" w:rsidRDefault="006A7AFF" w:rsidP="00C9240D">
      <w:pPr>
        <w:numPr>
          <w:ilvl w:val="1"/>
          <w:numId w:val="44"/>
        </w:numPr>
        <w:jc w:val="both"/>
        <w:rPr>
          <w:szCs w:val="22"/>
          <w:lang w:val="en-US"/>
        </w:rPr>
      </w:pPr>
      <w:r w:rsidRPr="00B03F53">
        <w:rPr>
          <w:szCs w:val="22"/>
          <w:lang w:val="en-US"/>
        </w:rPr>
        <w:t>heart failure</w:t>
      </w:r>
    </w:p>
    <w:p w14:paraId="51149C2E" w14:textId="77777777" w:rsidR="006A7AFF" w:rsidRPr="00B03F53" w:rsidRDefault="006A7AFF" w:rsidP="00C9240D">
      <w:pPr>
        <w:numPr>
          <w:ilvl w:val="1"/>
          <w:numId w:val="44"/>
        </w:numPr>
        <w:jc w:val="both"/>
        <w:rPr>
          <w:szCs w:val="22"/>
          <w:lang w:val="en-US"/>
        </w:rPr>
      </w:pPr>
      <w:r w:rsidRPr="00B03F53">
        <w:rPr>
          <w:szCs w:val="22"/>
          <w:lang w:val="en-US"/>
        </w:rPr>
        <w:t xml:space="preserve">irregular </w:t>
      </w:r>
      <w:proofErr w:type="gramStart"/>
      <w:r w:rsidRPr="00B03F53">
        <w:rPr>
          <w:szCs w:val="22"/>
          <w:lang w:val="en-US"/>
        </w:rPr>
        <w:t>heart beat</w:t>
      </w:r>
      <w:proofErr w:type="gramEnd"/>
      <w:r w:rsidRPr="00B03F53">
        <w:rPr>
          <w:szCs w:val="22"/>
          <w:lang w:val="en-US"/>
        </w:rPr>
        <w:t xml:space="preserve"> (arrhythmias) </w:t>
      </w:r>
    </w:p>
    <w:p w14:paraId="1EB86216" w14:textId="77777777" w:rsidR="006A7AFF" w:rsidRPr="00B03F53" w:rsidRDefault="006A7AFF" w:rsidP="00C9240D">
      <w:pPr>
        <w:numPr>
          <w:ilvl w:val="1"/>
          <w:numId w:val="44"/>
        </w:numPr>
        <w:jc w:val="both"/>
        <w:rPr>
          <w:szCs w:val="22"/>
          <w:lang w:val="en-US"/>
        </w:rPr>
      </w:pPr>
      <w:r w:rsidRPr="00B03F53">
        <w:rPr>
          <w:szCs w:val="22"/>
          <w:lang w:val="en-US"/>
        </w:rPr>
        <w:t xml:space="preserve">increase or decrease in heart </w:t>
      </w:r>
      <w:proofErr w:type="gramStart"/>
      <w:r w:rsidRPr="00B03F53">
        <w:rPr>
          <w:szCs w:val="22"/>
          <w:lang w:val="en-US"/>
        </w:rPr>
        <w:t>rate</w:t>
      </w:r>
      <w:proofErr w:type="gramEnd"/>
      <w:r w:rsidRPr="00B03F53">
        <w:rPr>
          <w:szCs w:val="22"/>
          <w:lang w:val="en-US"/>
        </w:rPr>
        <w:t xml:space="preserve"> </w:t>
      </w:r>
    </w:p>
    <w:p w14:paraId="2297A383" w14:textId="77777777" w:rsidR="006A7AFF" w:rsidRPr="00B03F53" w:rsidRDefault="006A7AFF" w:rsidP="00C9240D">
      <w:pPr>
        <w:numPr>
          <w:ilvl w:val="1"/>
          <w:numId w:val="44"/>
        </w:numPr>
        <w:jc w:val="both"/>
        <w:rPr>
          <w:szCs w:val="22"/>
          <w:lang w:val="en-US"/>
        </w:rPr>
      </w:pPr>
      <w:r w:rsidRPr="00B03F53">
        <w:rPr>
          <w:szCs w:val="22"/>
          <w:lang w:val="en-US"/>
        </w:rPr>
        <w:t xml:space="preserve">feeling your </w:t>
      </w:r>
      <w:proofErr w:type="gramStart"/>
      <w:r w:rsidRPr="00B03F53">
        <w:rPr>
          <w:szCs w:val="22"/>
          <w:lang w:val="en-US"/>
        </w:rPr>
        <w:t>heart beat</w:t>
      </w:r>
      <w:proofErr w:type="gramEnd"/>
      <w:r w:rsidRPr="00B03F53">
        <w:rPr>
          <w:szCs w:val="22"/>
          <w:lang w:val="en-US"/>
        </w:rPr>
        <w:t xml:space="preserve"> (palpitation)</w:t>
      </w:r>
    </w:p>
    <w:p w14:paraId="2E6890F0" w14:textId="77777777" w:rsidR="00CB7A74" w:rsidRPr="00B03F53" w:rsidRDefault="00CB7A74" w:rsidP="00C9240D">
      <w:pPr>
        <w:numPr>
          <w:ilvl w:val="1"/>
          <w:numId w:val="44"/>
        </w:numPr>
        <w:jc w:val="both"/>
        <w:rPr>
          <w:szCs w:val="22"/>
          <w:lang w:val="en-US"/>
        </w:rPr>
      </w:pPr>
      <w:r w:rsidRPr="00B03F53">
        <w:rPr>
          <w:szCs w:val="22"/>
          <w:lang w:val="en-US"/>
        </w:rPr>
        <w:t xml:space="preserve">headaches </w:t>
      </w:r>
    </w:p>
    <w:p w14:paraId="7C8D1170" w14:textId="77777777" w:rsidR="006A7AFF" w:rsidRPr="00B03F53" w:rsidRDefault="006A7AFF" w:rsidP="00C9240D">
      <w:pPr>
        <w:numPr>
          <w:ilvl w:val="1"/>
          <w:numId w:val="44"/>
        </w:numPr>
        <w:jc w:val="both"/>
        <w:rPr>
          <w:szCs w:val="22"/>
          <w:lang w:val="en-US"/>
        </w:rPr>
      </w:pPr>
      <w:r w:rsidRPr="00B03F53">
        <w:rPr>
          <w:szCs w:val="22"/>
          <w:lang w:val="en-US"/>
        </w:rPr>
        <w:t>fits (seizures)</w:t>
      </w:r>
    </w:p>
    <w:p w14:paraId="4AE2F61D" w14:textId="77777777" w:rsidR="006A7AFF" w:rsidRPr="00B03F53" w:rsidRDefault="006A7AFF" w:rsidP="00C9240D">
      <w:pPr>
        <w:numPr>
          <w:ilvl w:val="1"/>
          <w:numId w:val="44"/>
        </w:numPr>
        <w:jc w:val="both"/>
        <w:rPr>
          <w:szCs w:val="22"/>
          <w:lang w:val="en-US"/>
        </w:rPr>
      </w:pPr>
      <w:r w:rsidRPr="00B03F53">
        <w:rPr>
          <w:szCs w:val="22"/>
          <w:lang w:val="en-US"/>
        </w:rPr>
        <w:t>dizziness</w:t>
      </w:r>
    </w:p>
    <w:p w14:paraId="00089D44" w14:textId="77777777" w:rsidR="006A7AFF" w:rsidRPr="00B03F53" w:rsidRDefault="006A7AFF" w:rsidP="00C9240D">
      <w:pPr>
        <w:numPr>
          <w:ilvl w:val="1"/>
          <w:numId w:val="44"/>
        </w:numPr>
        <w:jc w:val="both"/>
        <w:rPr>
          <w:szCs w:val="22"/>
          <w:lang w:val="en-US"/>
        </w:rPr>
      </w:pPr>
      <w:r w:rsidRPr="00B03F53">
        <w:rPr>
          <w:szCs w:val="22"/>
          <w:lang w:val="en-US"/>
        </w:rPr>
        <w:t xml:space="preserve">pins and needles/tingling feeling in the </w:t>
      </w:r>
      <w:proofErr w:type="gramStart"/>
      <w:r w:rsidRPr="00B03F53">
        <w:rPr>
          <w:szCs w:val="22"/>
          <w:lang w:val="en-US"/>
        </w:rPr>
        <w:t>limbs</w:t>
      </w:r>
      <w:proofErr w:type="gramEnd"/>
      <w:r w:rsidRPr="00B03F53">
        <w:rPr>
          <w:szCs w:val="22"/>
          <w:lang w:val="en-US"/>
        </w:rPr>
        <w:t xml:space="preserve"> </w:t>
      </w:r>
    </w:p>
    <w:p w14:paraId="6585EE4D" w14:textId="77777777" w:rsidR="00517407" w:rsidRPr="00B03F53" w:rsidRDefault="00517407" w:rsidP="00C9240D">
      <w:pPr>
        <w:numPr>
          <w:ilvl w:val="1"/>
          <w:numId w:val="44"/>
        </w:numPr>
        <w:jc w:val="both"/>
        <w:rPr>
          <w:szCs w:val="22"/>
          <w:lang w:val="en-US"/>
        </w:rPr>
      </w:pPr>
      <w:r w:rsidRPr="00B03F53">
        <w:rPr>
          <w:szCs w:val="22"/>
          <w:lang w:val="en-US"/>
        </w:rPr>
        <w:t>increase sensitivity to touch and pain (</w:t>
      </w:r>
      <w:proofErr w:type="spellStart"/>
      <w:r w:rsidRPr="00B03F53">
        <w:rPr>
          <w:szCs w:val="22"/>
          <w:lang w:val="en-US"/>
        </w:rPr>
        <w:t>hyperasthesia</w:t>
      </w:r>
      <w:proofErr w:type="spellEnd"/>
      <w:r w:rsidRPr="00B03F53">
        <w:rPr>
          <w:szCs w:val="22"/>
          <w:lang w:val="en-US"/>
        </w:rPr>
        <w:t>/ allodynia)</w:t>
      </w:r>
    </w:p>
    <w:p w14:paraId="5E13ED71" w14:textId="77777777" w:rsidR="006A7AFF" w:rsidRPr="00B03F53" w:rsidRDefault="006A7AFF" w:rsidP="00C9240D">
      <w:pPr>
        <w:numPr>
          <w:ilvl w:val="1"/>
          <w:numId w:val="44"/>
        </w:numPr>
        <w:jc w:val="both"/>
        <w:rPr>
          <w:szCs w:val="22"/>
          <w:lang w:val="en-US"/>
        </w:rPr>
      </w:pPr>
      <w:r w:rsidRPr="00B03F53">
        <w:rPr>
          <w:szCs w:val="22"/>
          <w:lang w:val="en-US"/>
        </w:rPr>
        <w:t xml:space="preserve">difficulty in speaking </w:t>
      </w:r>
    </w:p>
    <w:p w14:paraId="3D88FDFD" w14:textId="77777777" w:rsidR="006A7AFF" w:rsidRPr="001D6267" w:rsidRDefault="006A7AFF" w:rsidP="00C9240D">
      <w:pPr>
        <w:numPr>
          <w:ilvl w:val="1"/>
          <w:numId w:val="44"/>
        </w:numPr>
        <w:jc w:val="both"/>
        <w:rPr>
          <w:szCs w:val="22"/>
          <w:lang w:val="en-US"/>
        </w:rPr>
      </w:pPr>
      <w:r w:rsidRPr="00B03F53">
        <w:rPr>
          <w:szCs w:val="22"/>
          <w:lang w:val="en-US"/>
        </w:rPr>
        <w:t xml:space="preserve">paralysis (loss of </w:t>
      </w:r>
      <w:hyperlink r:id="rId11" w:tooltip="Muscle" w:history="1">
        <w:r w:rsidRPr="001D6267">
          <w:rPr>
            <w:szCs w:val="22"/>
            <w:lang w:val="en-US"/>
          </w:rPr>
          <w:t>muscle</w:t>
        </w:r>
      </w:hyperlink>
      <w:r w:rsidRPr="001D6267">
        <w:rPr>
          <w:szCs w:val="22"/>
          <w:lang w:val="en-US"/>
        </w:rPr>
        <w:t xml:space="preserve"> function)</w:t>
      </w:r>
    </w:p>
    <w:p w14:paraId="4B84A901" w14:textId="77777777" w:rsidR="006A7AFF" w:rsidRPr="001D6267" w:rsidRDefault="006A7AFF" w:rsidP="00C9240D">
      <w:pPr>
        <w:numPr>
          <w:ilvl w:val="1"/>
          <w:numId w:val="44"/>
        </w:numPr>
        <w:jc w:val="both"/>
        <w:rPr>
          <w:szCs w:val="22"/>
          <w:lang w:val="en-US"/>
        </w:rPr>
      </w:pPr>
      <w:r w:rsidRPr="001D6267">
        <w:rPr>
          <w:szCs w:val="22"/>
          <w:lang w:val="en-US"/>
        </w:rPr>
        <w:t>loss of coordination</w:t>
      </w:r>
    </w:p>
    <w:p w14:paraId="3B5459E4" w14:textId="77777777" w:rsidR="006A7AFF" w:rsidRPr="001D6267" w:rsidRDefault="006A7AFF" w:rsidP="00C9240D">
      <w:pPr>
        <w:numPr>
          <w:ilvl w:val="1"/>
          <w:numId w:val="44"/>
        </w:numPr>
        <w:jc w:val="both"/>
        <w:rPr>
          <w:szCs w:val="22"/>
          <w:lang w:val="en-US"/>
        </w:rPr>
      </w:pPr>
      <w:r w:rsidRPr="001D6267">
        <w:rPr>
          <w:szCs w:val="22"/>
          <w:lang w:val="en-US"/>
        </w:rPr>
        <w:t>tremor (shaking)</w:t>
      </w:r>
    </w:p>
    <w:p w14:paraId="2E094118" w14:textId="77777777" w:rsidR="006A7AFF" w:rsidRPr="001D6267" w:rsidRDefault="006A7AFF" w:rsidP="00C9240D">
      <w:pPr>
        <w:numPr>
          <w:ilvl w:val="1"/>
          <w:numId w:val="44"/>
        </w:numPr>
        <w:jc w:val="both"/>
        <w:rPr>
          <w:szCs w:val="22"/>
          <w:lang w:val="en-US"/>
        </w:rPr>
      </w:pPr>
      <w:r w:rsidRPr="001D6267">
        <w:rPr>
          <w:szCs w:val="22"/>
          <w:lang w:val="en-US"/>
        </w:rPr>
        <w:t xml:space="preserve">muscle twitches, spasms or tremors or unusual body movements, particularly of your hands, </w:t>
      </w:r>
      <w:proofErr w:type="gramStart"/>
      <w:r w:rsidRPr="001D6267">
        <w:rPr>
          <w:szCs w:val="22"/>
          <w:lang w:val="en-US"/>
        </w:rPr>
        <w:t>arms</w:t>
      </w:r>
      <w:proofErr w:type="gramEnd"/>
      <w:r w:rsidRPr="001D6267">
        <w:rPr>
          <w:szCs w:val="22"/>
          <w:lang w:val="en-US"/>
        </w:rPr>
        <w:t xml:space="preserve"> or legs</w:t>
      </w:r>
    </w:p>
    <w:p w14:paraId="3412F136" w14:textId="77777777" w:rsidR="006A7AFF" w:rsidRPr="001D6267" w:rsidRDefault="006A7AFF" w:rsidP="00C9240D">
      <w:pPr>
        <w:numPr>
          <w:ilvl w:val="1"/>
          <w:numId w:val="44"/>
        </w:numPr>
        <w:jc w:val="both"/>
        <w:rPr>
          <w:szCs w:val="22"/>
          <w:lang w:val="en-US"/>
        </w:rPr>
      </w:pPr>
      <w:r w:rsidRPr="001D6267">
        <w:rPr>
          <w:szCs w:val="22"/>
          <w:lang w:val="en-US"/>
        </w:rPr>
        <w:t>drowsiness</w:t>
      </w:r>
    </w:p>
    <w:p w14:paraId="55BC86FF" w14:textId="77777777" w:rsidR="00CB7A74" w:rsidRPr="001D6267" w:rsidRDefault="00CB7A74" w:rsidP="00C9240D">
      <w:pPr>
        <w:numPr>
          <w:ilvl w:val="1"/>
          <w:numId w:val="44"/>
        </w:numPr>
        <w:jc w:val="both"/>
        <w:rPr>
          <w:szCs w:val="22"/>
          <w:lang w:val="en-US"/>
        </w:rPr>
      </w:pPr>
      <w:r w:rsidRPr="001D6267">
        <w:rPr>
          <w:szCs w:val="22"/>
          <w:lang w:val="en-US"/>
        </w:rPr>
        <w:t xml:space="preserve">breathlessness or breathing difficulties </w:t>
      </w:r>
    </w:p>
    <w:p w14:paraId="3C93D16F" w14:textId="77777777" w:rsidR="00CB7A74" w:rsidRPr="001D6267" w:rsidRDefault="00CB7A74" w:rsidP="00C9240D">
      <w:pPr>
        <w:numPr>
          <w:ilvl w:val="1"/>
          <w:numId w:val="44"/>
        </w:numPr>
        <w:jc w:val="both"/>
        <w:rPr>
          <w:szCs w:val="22"/>
          <w:lang w:val="en-US"/>
        </w:rPr>
      </w:pPr>
      <w:r w:rsidRPr="001D6267">
        <w:rPr>
          <w:szCs w:val="22"/>
          <w:lang w:val="en-US"/>
        </w:rPr>
        <w:t xml:space="preserve">nervousness, </w:t>
      </w:r>
      <w:r w:rsidR="006A7AFF" w:rsidRPr="001D6267">
        <w:rPr>
          <w:szCs w:val="22"/>
          <w:lang w:val="en-US"/>
        </w:rPr>
        <w:t xml:space="preserve">agitation, </w:t>
      </w:r>
      <w:proofErr w:type="gramStart"/>
      <w:r w:rsidRPr="001D6267">
        <w:rPr>
          <w:szCs w:val="22"/>
          <w:lang w:val="en-US"/>
        </w:rPr>
        <w:t>unease</w:t>
      </w:r>
      <w:proofErr w:type="gramEnd"/>
      <w:r w:rsidRPr="001D6267">
        <w:rPr>
          <w:szCs w:val="22"/>
          <w:lang w:val="en-US"/>
        </w:rPr>
        <w:t xml:space="preserve"> or restlessness </w:t>
      </w:r>
    </w:p>
    <w:p w14:paraId="0DD65F47" w14:textId="77777777" w:rsidR="006A7AFF" w:rsidRPr="001D6267" w:rsidRDefault="00CB7A74" w:rsidP="00C9240D">
      <w:pPr>
        <w:numPr>
          <w:ilvl w:val="1"/>
          <w:numId w:val="44"/>
        </w:numPr>
        <w:jc w:val="both"/>
        <w:rPr>
          <w:szCs w:val="22"/>
          <w:lang w:val="en-US"/>
        </w:rPr>
      </w:pPr>
      <w:r w:rsidRPr="001D6267">
        <w:rPr>
          <w:szCs w:val="22"/>
          <w:lang w:val="en-US"/>
        </w:rPr>
        <w:t xml:space="preserve">confusion </w:t>
      </w:r>
    </w:p>
    <w:p w14:paraId="7411D2FF" w14:textId="77777777" w:rsidR="006A7AFF" w:rsidRPr="001D6267" w:rsidRDefault="006A7AFF" w:rsidP="00C9240D">
      <w:pPr>
        <w:numPr>
          <w:ilvl w:val="1"/>
          <w:numId w:val="44"/>
        </w:numPr>
        <w:jc w:val="both"/>
        <w:rPr>
          <w:szCs w:val="22"/>
          <w:lang w:val="en-US"/>
        </w:rPr>
      </w:pPr>
      <w:r w:rsidRPr="001D6267">
        <w:rPr>
          <w:szCs w:val="22"/>
          <w:lang w:val="en-US"/>
        </w:rPr>
        <w:t xml:space="preserve">difficulty in sleeping </w:t>
      </w:r>
    </w:p>
    <w:p w14:paraId="6AD88748" w14:textId="77777777" w:rsidR="006A7AFF" w:rsidRPr="001D6267" w:rsidRDefault="006A7AFF" w:rsidP="00C9240D">
      <w:pPr>
        <w:numPr>
          <w:ilvl w:val="1"/>
          <w:numId w:val="44"/>
        </w:numPr>
        <w:jc w:val="both"/>
        <w:rPr>
          <w:szCs w:val="22"/>
          <w:lang w:val="en-US"/>
        </w:rPr>
      </w:pPr>
      <w:r w:rsidRPr="001D6267">
        <w:rPr>
          <w:szCs w:val="22"/>
          <w:lang w:val="en-US"/>
        </w:rPr>
        <w:t>intense feelings of well-being (euphoria)</w:t>
      </w:r>
    </w:p>
    <w:p w14:paraId="0FCABEBC" w14:textId="77777777" w:rsidR="006A7AFF" w:rsidRPr="001D6267" w:rsidRDefault="006A7AFF" w:rsidP="006A7AFF">
      <w:pPr>
        <w:numPr>
          <w:ilvl w:val="1"/>
          <w:numId w:val="44"/>
        </w:numPr>
        <w:rPr>
          <w:szCs w:val="22"/>
          <w:lang w:val="en-US"/>
        </w:rPr>
      </w:pPr>
      <w:r w:rsidRPr="001D6267">
        <w:rPr>
          <w:szCs w:val="22"/>
          <w:lang w:val="en-US"/>
        </w:rPr>
        <w:lastRenderedPageBreak/>
        <w:t xml:space="preserve">seeing or hearing “unreal” sights and sounds (hallucinations) </w:t>
      </w:r>
    </w:p>
    <w:p w14:paraId="7003E339" w14:textId="77777777" w:rsidR="006A7AFF" w:rsidRPr="001D6267" w:rsidRDefault="00CB7A74" w:rsidP="00DB21C5">
      <w:pPr>
        <w:numPr>
          <w:ilvl w:val="1"/>
          <w:numId w:val="44"/>
        </w:numPr>
        <w:rPr>
          <w:szCs w:val="22"/>
          <w:lang w:val="en-US"/>
        </w:rPr>
      </w:pPr>
      <w:r w:rsidRPr="001D6267">
        <w:rPr>
          <w:szCs w:val="22"/>
          <w:lang w:val="en-US"/>
        </w:rPr>
        <w:t xml:space="preserve">a skin rash or itching or pain/irritation at or near the site of </w:t>
      </w:r>
      <w:proofErr w:type="gramStart"/>
      <w:r w:rsidRPr="001D6267">
        <w:rPr>
          <w:szCs w:val="22"/>
          <w:lang w:val="en-US"/>
        </w:rPr>
        <w:t>injection</w:t>
      </w:r>
      <w:proofErr w:type="gramEnd"/>
      <w:r w:rsidRPr="001D6267">
        <w:rPr>
          <w:szCs w:val="22"/>
          <w:lang w:val="en-US"/>
        </w:rPr>
        <w:t xml:space="preserve"> </w:t>
      </w:r>
    </w:p>
    <w:p w14:paraId="6030F2FF" w14:textId="77777777" w:rsidR="006A7AFF" w:rsidRPr="001D6267" w:rsidRDefault="006A7AFF" w:rsidP="006A7AFF">
      <w:pPr>
        <w:numPr>
          <w:ilvl w:val="1"/>
          <w:numId w:val="44"/>
        </w:numPr>
        <w:rPr>
          <w:szCs w:val="22"/>
          <w:lang w:val="en-US"/>
        </w:rPr>
      </w:pPr>
      <w:r w:rsidRPr="001D6267">
        <w:rPr>
          <w:szCs w:val="22"/>
          <w:lang w:val="en-US"/>
        </w:rPr>
        <w:t>increased sweating (hyperhidrosis)</w:t>
      </w:r>
    </w:p>
    <w:p w14:paraId="50E7130D" w14:textId="77777777" w:rsidR="006A7AFF" w:rsidRPr="001D6267" w:rsidRDefault="006A7AFF" w:rsidP="00CB7A74">
      <w:pPr>
        <w:numPr>
          <w:ilvl w:val="1"/>
          <w:numId w:val="44"/>
        </w:numPr>
        <w:rPr>
          <w:szCs w:val="22"/>
          <w:lang w:val="en-US"/>
        </w:rPr>
      </w:pPr>
      <w:r w:rsidRPr="001D6267">
        <w:rPr>
          <w:szCs w:val="22"/>
          <w:lang w:val="en-US"/>
        </w:rPr>
        <w:t xml:space="preserve">feeling </w:t>
      </w:r>
      <w:proofErr w:type="gramStart"/>
      <w:r w:rsidRPr="001D6267">
        <w:rPr>
          <w:szCs w:val="22"/>
          <w:lang w:val="en-US"/>
        </w:rPr>
        <w:t>cold  (</w:t>
      </w:r>
      <w:proofErr w:type="gramEnd"/>
      <w:r w:rsidRPr="001D6267">
        <w:rPr>
          <w:szCs w:val="22"/>
          <w:lang w:val="en-US"/>
        </w:rPr>
        <w:t>hypothermia)</w:t>
      </w:r>
    </w:p>
    <w:p w14:paraId="4BD2C193" w14:textId="77777777" w:rsidR="00CB7A74" w:rsidRPr="001D6267" w:rsidRDefault="00CB7A74" w:rsidP="00DB21C5">
      <w:pPr>
        <w:numPr>
          <w:ilvl w:val="1"/>
          <w:numId w:val="44"/>
        </w:numPr>
        <w:rPr>
          <w:szCs w:val="22"/>
          <w:lang w:val="en-US"/>
        </w:rPr>
      </w:pPr>
      <w:r w:rsidRPr="001D6267">
        <w:rPr>
          <w:szCs w:val="22"/>
          <w:lang w:val="en-US"/>
        </w:rPr>
        <w:t xml:space="preserve">difficulty in passing </w:t>
      </w:r>
      <w:proofErr w:type="gramStart"/>
      <w:r w:rsidRPr="001D6267">
        <w:rPr>
          <w:szCs w:val="22"/>
          <w:lang w:val="en-US"/>
        </w:rPr>
        <w:t>water</w:t>
      </w:r>
      <w:proofErr w:type="gramEnd"/>
      <w:r w:rsidRPr="001D6267">
        <w:rPr>
          <w:szCs w:val="22"/>
          <w:lang w:val="en-US"/>
        </w:rPr>
        <w:t xml:space="preserve"> </w:t>
      </w:r>
    </w:p>
    <w:p w14:paraId="6F58F4CC" w14:textId="77777777" w:rsidR="00E203D3" w:rsidRPr="001D6267" w:rsidRDefault="00E203D3" w:rsidP="00E203D3">
      <w:pPr>
        <w:numPr>
          <w:ilvl w:val="1"/>
          <w:numId w:val="44"/>
        </w:numPr>
        <w:rPr>
          <w:szCs w:val="22"/>
          <w:lang w:val="en-US"/>
        </w:rPr>
      </w:pPr>
      <w:r w:rsidRPr="001D6267">
        <w:rPr>
          <w:szCs w:val="22"/>
          <w:lang w:val="en-US"/>
        </w:rPr>
        <w:t>flushing (redness of the face)</w:t>
      </w:r>
    </w:p>
    <w:p w14:paraId="42B4327E" w14:textId="77777777" w:rsidR="00E203D3" w:rsidRPr="001D6267" w:rsidRDefault="00E203D3" w:rsidP="00E203D3">
      <w:pPr>
        <w:numPr>
          <w:ilvl w:val="1"/>
          <w:numId w:val="44"/>
        </w:numPr>
        <w:rPr>
          <w:szCs w:val="22"/>
          <w:lang w:val="en-US"/>
        </w:rPr>
      </w:pPr>
      <w:r w:rsidRPr="001D6267">
        <w:rPr>
          <w:szCs w:val="22"/>
          <w:lang w:val="en-US"/>
        </w:rPr>
        <w:t>feeling of weakness (asthenia)</w:t>
      </w:r>
    </w:p>
    <w:p w14:paraId="1601D355" w14:textId="77777777" w:rsidR="00E203D3" w:rsidRPr="001D6267" w:rsidRDefault="00E203D3" w:rsidP="00E203D3">
      <w:pPr>
        <w:numPr>
          <w:ilvl w:val="1"/>
          <w:numId w:val="44"/>
        </w:numPr>
        <w:rPr>
          <w:szCs w:val="22"/>
          <w:lang w:val="en-US"/>
        </w:rPr>
      </w:pPr>
      <w:r w:rsidRPr="001D6267">
        <w:rPr>
          <w:szCs w:val="22"/>
          <w:lang w:val="en-US"/>
        </w:rPr>
        <w:t>generally feeling unwell</w:t>
      </w:r>
    </w:p>
    <w:p w14:paraId="5F152943" w14:textId="77777777" w:rsidR="00E203D3" w:rsidRPr="001D6267" w:rsidRDefault="00E203D3" w:rsidP="00E203D3">
      <w:pPr>
        <w:numPr>
          <w:ilvl w:val="1"/>
          <w:numId w:val="44"/>
        </w:numPr>
        <w:rPr>
          <w:szCs w:val="22"/>
          <w:lang w:val="en-US"/>
        </w:rPr>
      </w:pPr>
      <w:r w:rsidRPr="001D6267">
        <w:rPr>
          <w:szCs w:val="22"/>
          <w:lang w:val="en-US"/>
        </w:rPr>
        <w:t>ringing in the ears (tinnitus)</w:t>
      </w:r>
    </w:p>
    <w:p w14:paraId="49DCD0D2" w14:textId="77777777" w:rsidR="00CB7A74" w:rsidRPr="001D6267" w:rsidRDefault="00E203D3" w:rsidP="00CB7A74">
      <w:pPr>
        <w:numPr>
          <w:ilvl w:val="1"/>
          <w:numId w:val="44"/>
        </w:numPr>
        <w:rPr>
          <w:szCs w:val="22"/>
          <w:lang w:val="en-US"/>
        </w:rPr>
      </w:pPr>
      <w:r w:rsidRPr="001D6267">
        <w:rPr>
          <w:szCs w:val="22"/>
          <w:lang w:val="en-US"/>
        </w:rPr>
        <w:t>vertigo (dizziness accompanied by a spinning sensation)</w:t>
      </w:r>
      <w:r w:rsidR="00CB7A74" w:rsidRPr="001D6267">
        <w:rPr>
          <w:szCs w:val="22"/>
          <w:lang w:val="en-US"/>
        </w:rPr>
        <w:t xml:space="preserve"> </w:t>
      </w:r>
    </w:p>
    <w:p w14:paraId="3743EE31" w14:textId="77777777" w:rsidR="00CB7A74" w:rsidRPr="001D6267" w:rsidRDefault="00CB7A74" w:rsidP="00DB21C5">
      <w:pPr>
        <w:numPr>
          <w:ilvl w:val="1"/>
          <w:numId w:val="44"/>
        </w:numPr>
        <w:rPr>
          <w:szCs w:val="22"/>
          <w:lang w:val="en-US"/>
        </w:rPr>
      </w:pPr>
      <w:r w:rsidRPr="001D6267">
        <w:rPr>
          <w:szCs w:val="22"/>
          <w:lang w:val="en-US"/>
        </w:rPr>
        <w:t xml:space="preserve">colicky stomach </w:t>
      </w:r>
    </w:p>
    <w:p w14:paraId="4415A8D7" w14:textId="77777777" w:rsidR="00504028" w:rsidRPr="001D6267" w:rsidRDefault="00504028" w:rsidP="00504028">
      <w:pPr>
        <w:numPr>
          <w:ilvl w:val="1"/>
          <w:numId w:val="44"/>
        </w:numPr>
        <w:rPr>
          <w:szCs w:val="22"/>
          <w:lang w:val="en-US"/>
        </w:rPr>
      </w:pPr>
      <w:r w:rsidRPr="001D6267">
        <w:rPr>
          <w:szCs w:val="22"/>
          <w:lang w:val="en-US"/>
        </w:rPr>
        <w:t>stomach pain</w:t>
      </w:r>
    </w:p>
    <w:p w14:paraId="0DFB0E2F" w14:textId="77777777" w:rsidR="00504028" w:rsidRPr="001D6267" w:rsidRDefault="00504028" w:rsidP="00504028">
      <w:pPr>
        <w:numPr>
          <w:ilvl w:val="1"/>
          <w:numId w:val="44"/>
        </w:numPr>
        <w:rPr>
          <w:szCs w:val="22"/>
          <w:lang w:val="en-US"/>
        </w:rPr>
      </w:pPr>
      <w:r w:rsidRPr="001D6267">
        <w:rPr>
          <w:szCs w:val="22"/>
          <w:lang w:val="en-US"/>
        </w:rPr>
        <w:t>feeling sick and vomiting</w:t>
      </w:r>
    </w:p>
    <w:p w14:paraId="735BDEE3" w14:textId="77777777" w:rsidR="00504028" w:rsidRPr="001D6267" w:rsidRDefault="00504028" w:rsidP="00504028">
      <w:pPr>
        <w:numPr>
          <w:ilvl w:val="1"/>
          <w:numId w:val="44"/>
        </w:numPr>
        <w:rPr>
          <w:szCs w:val="22"/>
          <w:lang w:val="en-US"/>
        </w:rPr>
      </w:pPr>
      <w:r w:rsidRPr="001D6267">
        <w:rPr>
          <w:szCs w:val="22"/>
          <w:lang w:val="en-US"/>
        </w:rPr>
        <w:t xml:space="preserve">a dry mouth, </w:t>
      </w:r>
      <w:proofErr w:type="gramStart"/>
      <w:r w:rsidRPr="001D6267">
        <w:rPr>
          <w:szCs w:val="22"/>
          <w:lang w:val="en-US"/>
        </w:rPr>
        <w:t>nose</w:t>
      </w:r>
      <w:proofErr w:type="gramEnd"/>
      <w:r w:rsidRPr="001D6267">
        <w:rPr>
          <w:szCs w:val="22"/>
          <w:lang w:val="en-US"/>
        </w:rPr>
        <w:t xml:space="preserve"> or throat</w:t>
      </w:r>
    </w:p>
    <w:p w14:paraId="2682A50D" w14:textId="77777777" w:rsidR="00504028" w:rsidRPr="001D6267" w:rsidRDefault="00504028" w:rsidP="00504028">
      <w:pPr>
        <w:numPr>
          <w:ilvl w:val="1"/>
          <w:numId w:val="44"/>
        </w:numPr>
        <w:rPr>
          <w:szCs w:val="22"/>
          <w:lang w:val="en-US"/>
        </w:rPr>
      </w:pPr>
      <w:r w:rsidRPr="001D6267">
        <w:rPr>
          <w:szCs w:val="22"/>
          <w:lang w:val="en-US"/>
        </w:rPr>
        <w:t>constipation</w:t>
      </w:r>
    </w:p>
    <w:p w14:paraId="7D029D7D" w14:textId="77777777" w:rsidR="00504028" w:rsidRPr="001D6267" w:rsidRDefault="00504028" w:rsidP="00504028">
      <w:pPr>
        <w:numPr>
          <w:ilvl w:val="1"/>
          <w:numId w:val="44"/>
        </w:numPr>
        <w:rPr>
          <w:szCs w:val="22"/>
          <w:lang w:val="en-US"/>
        </w:rPr>
      </w:pPr>
      <w:r w:rsidRPr="001D6267">
        <w:rPr>
          <w:szCs w:val="22"/>
          <w:lang w:val="en-US"/>
        </w:rPr>
        <w:t>loss of appetite (anorexia)</w:t>
      </w:r>
    </w:p>
    <w:p w14:paraId="6860C655" w14:textId="77777777" w:rsidR="00504028" w:rsidRPr="001D6267" w:rsidRDefault="00504028" w:rsidP="00504028">
      <w:pPr>
        <w:numPr>
          <w:ilvl w:val="1"/>
          <w:numId w:val="44"/>
        </w:numPr>
        <w:rPr>
          <w:szCs w:val="22"/>
          <w:lang w:val="en-US"/>
        </w:rPr>
      </w:pPr>
      <w:r w:rsidRPr="001D6267">
        <w:rPr>
          <w:szCs w:val="22"/>
          <w:lang w:val="en-US"/>
        </w:rPr>
        <w:t>indigestion (dyspepsia)</w:t>
      </w:r>
    </w:p>
    <w:p w14:paraId="63A5A9E1" w14:textId="77777777" w:rsidR="00504028" w:rsidRPr="001D6267" w:rsidRDefault="00504028" w:rsidP="00504028">
      <w:pPr>
        <w:numPr>
          <w:ilvl w:val="1"/>
          <w:numId w:val="44"/>
        </w:numPr>
        <w:rPr>
          <w:szCs w:val="22"/>
          <w:lang w:val="en-US"/>
        </w:rPr>
      </w:pPr>
      <w:r w:rsidRPr="001D6267">
        <w:rPr>
          <w:szCs w:val="22"/>
          <w:lang w:val="en-US"/>
        </w:rPr>
        <w:t>bowel obstruction (ileus</w:t>
      </w:r>
      <w:r w:rsidR="00517407" w:rsidRPr="001D6267">
        <w:rPr>
          <w:szCs w:val="22"/>
          <w:lang w:val="en-US"/>
        </w:rPr>
        <w:t>/ narcotic bowel syndrome</w:t>
      </w:r>
      <w:r w:rsidRPr="001D6267">
        <w:rPr>
          <w:szCs w:val="22"/>
          <w:lang w:val="en-US"/>
        </w:rPr>
        <w:t>)</w:t>
      </w:r>
      <w:r w:rsidR="00517407" w:rsidRPr="001D6267">
        <w:rPr>
          <w:szCs w:val="22"/>
          <w:lang w:val="en-US"/>
        </w:rPr>
        <w:t xml:space="preserve"> </w:t>
      </w:r>
    </w:p>
    <w:p w14:paraId="6573185E" w14:textId="77777777" w:rsidR="00504028" w:rsidRPr="001D6267" w:rsidRDefault="00504028" w:rsidP="00504028">
      <w:pPr>
        <w:numPr>
          <w:ilvl w:val="1"/>
          <w:numId w:val="44"/>
        </w:numPr>
        <w:rPr>
          <w:szCs w:val="22"/>
          <w:lang w:val="en-US"/>
        </w:rPr>
      </w:pPr>
      <w:r w:rsidRPr="001D6267">
        <w:rPr>
          <w:szCs w:val="22"/>
          <w:lang w:val="en-US"/>
        </w:rPr>
        <w:t>taste alteration</w:t>
      </w:r>
    </w:p>
    <w:p w14:paraId="0B7AC31D" w14:textId="77777777" w:rsidR="00504028" w:rsidRPr="001D6267" w:rsidRDefault="00504028" w:rsidP="00504028">
      <w:pPr>
        <w:numPr>
          <w:ilvl w:val="1"/>
          <w:numId w:val="44"/>
        </w:numPr>
        <w:rPr>
          <w:szCs w:val="22"/>
          <w:lang w:val="en-US"/>
        </w:rPr>
      </w:pPr>
      <w:r w:rsidRPr="001D6267">
        <w:rPr>
          <w:szCs w:val="22"/>
          <w:lang w:val="en-US"/>
        </w:rPr>
        <w:t xml:space="preserve">worsening of pancreatitis (this can cause severe pain in the stomach and back, nausea, vomiting, </w:t>
      </w:r>
      <w:proofErr w:type="gramStart"/>
      <w:r w:rsidRPr="001D6267">
        <w:rPr>
          <w:szCs w:val="22"/>
          <w:lang w:val="en-US"/>
        </w:rPr>
        <w:t>constipation</w:t>
      </w:r>
      <w:proofErr w:type="gramEnd"/>
      <w:r w:rsidRPr="001D6267">
        <w:rPr>
          <w:szCs w:val="22"/>
          <w:lang w:val="en-US"/>
        </w:rPr>
        <w:t xml:space="preserve"> and dry mouth)</w:t>
      </w:r>
    </w:p>
    <w:p w14:paraId="7F9BF7C3" w14:textId="77777777" w:rsidR="00504028" w:rsidRPr="001D6267" w:rsidRDefault="00504028" w:rsidP="00504028">
      <w:pPr>
        <w:numPr>
          <w:ilvl w:val="1"/>
          <w:numId w:val="44"/>
        </w:numPr>
        <w:rPr>
          <w:szCs w:val="22"/>
          <w:lang w:val="en-US"/>
        </w:rPr>
      </w:pPr>
      <w:r w:rsidRPr="001D6267">
        <w:rPr>
          <w:szCs w:val="22"/>
          <w:lang w:val="en-US"/>
        </w:rPr>
        <w:t>increased liver enzymes (detected by blood tests)</w:t>
      </w:r>
    </w:p>
    <w:p w14:paraId="1D7CF7F1" w14:textId="77777777" w:rsidR="00CB7A74" w:rsidRPr="001D6267" w:rsidRDefault="00CB7A74" w:rsidP="00DB21C5">
      <w:pPr>
        <w:numPr>
          <w:ilvl w:val="1"/>
          <w:numId w:val="44"/>
        </w:numPr>
        <w:rPr>
          <w:szCs w:val="22"/>
          <w:lang w:val="en-US"/>
        </w:rPr>
      </w:pPr>
      <w:r w:rsidRPr="001D6267">
        <w:rPr>
          <w:szCs w:val="22"/>
          <w:lang w:val="en-US"/>
        </w:rPr>
        <w:t xml:space="preserve">loin pain (pain in the back below the ribs) </w:t>
      </w:r>
    </w:p>
    <w:p w14:paraId="5E409504" w14:textId="77777777" w:rsidR="00CB7A74" w:rsidRPr="001D6267" w:rsidRDefault="00CB7A74" w:rsidP="00DB21C5">
      <w:pPr>
        <w:numPr>
          <w:ilvl w:val="1"/>
          <w:numId w:val="44"/>
        </w:numPr>
        <w:rPr>
          <w:szCs w:val="22"/>
          <w:lang w:val="en-US"/>
        </w:rPr>
      </w:pPr>
      <w:r w:rsidRPr="001D6267">
        <w:rPr>
          <w:szCs w:val="22"/>
          <w:lang w:val="en-US"/>
        </w:rPr>
        <w:t xml:space="preserve">cholestatic jaundice (yellowing of the skin and whites of the eyes) </w:t>
      </w:r>
    </w:p>
    <w:p w14:paraId="6EA1AAB1" w14:textId="77777777" w:rsidR="00A02FC1" w:rsidRPr="001D6267" w:rsidRDefault="00CB7A74" w:rsidP="00DB21C5">
      <w:pPr>
        <w:numPr>
          <w:ilvl w:val="1"/>
          <w:numId w:val="44"/>
        </w:numPr>
        <w:rPr>
          <w:szCs w:val="22"/>
          <w:lang w:val="en-US"/>
        </w:rPr>
      </w:pPr>
      <w:r w:rsidRPr="001D6267">
        <w:rPr>
          <w:szCs w:val="22"/>
          <w:lang w:val="en-US"/>
        </w:rPr>
        <w:t>blurred vision</w:t>
      </w:r>
      <w:r w:rsidR="00E203D3" w:rsidRPr="001D6267">
        <w:rPr>
          <w:szCs w:val="22"/>
          <w:lang w:val="en-US"/>
        </w:rPr>
        <w:t>, disturbances in vision</w:t>
      </w:r>
    </w:p>
    <w:p w14:paraId="4B1E4C40" w14:textId="77777777" w:rsidR="00CB7A74" w:rsidRPr="001D6267" w:rsidRDefault="00A02FC1" w:rsidP="00A02FC1">
      <w:pPr>
        <w:numPr>
          <w:ilvl w:val="1"/>
          <w:numId w:val="44"/>
        </w:numPr>
        <w:rPr>
          <w:szCs w:val="22"/>
          <w:lang w:val="en-US"/>
        </w:rPr>
      </w:pPr>
      <w:r w:rsidRPr="001D6267">
        <w:rPr>
          <w:szCs w:val="22"/>
          <w:lang w:val="en-US"/>
        </w:rPr>
        <w:t>involuntary rolling of the eyes</w:t>
      </w:r>
      <w:r w:rsidR="00CB7A74" w:rsidRPr="001D6267">
        <w:rPr>
          <w:szCs w:val="22"/>
          <w:lang w:val="en-US"/>
        </w:rPr>
        <w:t xml:space="preserve"> </w:t>
      </w:r>
    </w:p>
    <w:p w14:paraId="64600824" w14:textId="77777777" w:rsidR="00E203D3" w:rsidRPr="001D6267" w:rsidRDefault="00E203D3" w:rsidP="00DB21C5">
      <w:pPr>
        <w:numPr>
          <w:ilvl w:val="1"/>
          <w:numId w:val="44"/>
        </w:numPr>
        <w:rPr>
          <w:szCs w:val="22"/>
          <w:lang w:val="en-US"/>
        </w:rPr>
      </w:pPr>
      <w:r w:rsidRPr="001D6267">
        <w:rPr>
          <w:szCs w:val="22"/>
          <w:lang w:val="en-US"/>
        </w:rPr>
        <w:t>contraction of the pupil (pin-point pupils)</w:t>
      </w:r>
    </w:p>
    <w:p w14:paraId="53254590" w14:textId="77777777" w:rsidR="00CB7A74" w:rsidRPr="001D6267" w:rsidRDefault="00CB7A74" w:rsidP="00DB21C5">
      <w:pPr>
        <w:numPr>
          <w:ilvl w:val="1"/>
          <w:numId w:val="44"/>
        </w:numPr>
        <w:rPr>
          <w:szCs w:val="22"/>
          <w:lang w:val="en-US"/>
        </w:rPr>
      </w:pPr>
      <w:r w:rsidRPr="001D6267">
        <w:rPr>
          <w:szCs w:val="22"/>
          <w:lang w:val="en-US"/>
        </w:rPr>
        <w:t xml:space="preserve">tolerance and dependence may </w:t>
      </w:r>
      <w:proofErr w:type="gramStart"/>
      <w:r w:rsidRPr="001D6267">
        <w:rPr>
          <w:szCs w:val="22"/>
          <w:lang w:val="en-US"/>
        </w:rPr>
        <w:t>occur</w:t>
      </w:r>
      <w:proofErr w:type="gramEnd"/>
      <w:r w:rsidRPr="001D6267">
        <w:rPr>
          <w:szCs w:val="22"/>
          <w:lang w:val="en-US"/>
        </w:rPr>
        <w:t xml:space="preserve"> </w:t>
      </w:r>
    </w:p>
    <w:p w14:paraId="57EA8226" w14:textId="77777777" w:rsidR="00226EF5" w:rsidRPr="001D6267" w:rsidRDefault="00226EF5" w:rsidP="00DB21C5">
      <w:pPr>
        <w:numPr>
          <w:ilvl w:val="1"/>
          <w:numId w:val="44"/>
        </w:numPr>
        <w:rPr>
          <w:szCs w:val="22"/>
          <w:lang w:val="en-US"/>
        </w:rPr>
      </w:pPr>
      <w:r w:rsidRPr="001D6267">
        <w:rPr>
          <w:szCs w:val="22"/>
          <w:lang w:val="en-US"/>
        </w:rPr>
        <w:t xml:space="preserve">abstinence symptoms or dependence (for symptoms see section 3: If you stop taking </w:t>
      </w:r>
      <w:proofErr w:type="spellStart"/>
      <w:r w:rsidRPr="001D6267">
        <w:rPr>
          <w:szCs w:val="22"/>
          <w:lang w:val="en-US"/>
        </w:rPr>
        <w:t>Cyclimorph</w:t>
      </w:r>
      <w:proofErr w:type="spellEnd"/>
      <w:r w:rsidRPr="001D6267">
        <w:rPr>
          <w:szCs w:val="22"/>
          <w:lang w:val="en-US"/>
        </w:rPr>
        <w:t>).</w:t>
      </w:r>
    </w:p>
    <w:p w14:paraId="5A8FC7AA" w14:textId="77777777" w:rsidR="00CB7A74" w:rsidRPr="001D6267" w:rsidRDefault="00CB7A74" w:rsidP="00DB21C5">
      <w:pPr>
        <w:numPr>
          <w:ilvl w:val="1"/>
          <w:numId w:val="44"/>
        </w:numPr>
        <w:rPr>
          <w:szCs w:val="22"/>
          <w:lang w:val="en-US"/>
        </w:rPr>
      </w:pPr>
      <w:r w:rsidRPr="001D6267">
        <w:rPr>
          <w:szCs w:val="22"/>
          <w:lang w:val="en-US"/>
        </w:rPr>
        <w:t>upsets to blood counts which could cause unexpected bruising and bleeding</w:t>
      </w:r>
      <w:r w:rsidR="00E203D3" w:rsidRPr="001D6267">
        <w:rPr>
          <w:szCs w:val="22"/>
          <w:lang w:val="en-US"/>
        </w:rPr>
        <w:t xml:space="preserve">, or make infections more </w:t>
      </w:r>
      <w:proofErr w:type="gramStart"/>
      <w:r w:rsidR="00E203D3" w:rsidRPr="001D6267">
        <w:rPr>
          <w:szCs w:val="22"/>
          <w:lang w:val="en-US"/>
        </w:rPr>
        <w:t>likely</w:t>
      </w:r>
      <w:proofErr w:type="gramEnd"/>
      <w:r w:rsidRPr="001D6267">
        <w:rPr>
          <w:szCs w:val="22"/>
          <w:lang w:val="en-US"/>
        </w:rPr>
        <w:t xml:space="preserve"> </w:t>
      </w:r>
    </w:p>
    <w:p w14:paraId="58EBB91F" w14:textId="77777777" w:rsidR="00CB7A74" w:rsidRPr="001D6267" w:rsidRDefault="00CB7A74" w:rsidP="00DB21C5">
      <w:pPr>
        <w:numPr>
          <w:ilvl w:val="1"/>
          <w:numId w:val="44"/>
        </w:numPr>
        <w:rPr>
          <w:szCs w:val="22"/>
          <w:lang w:val="en-US"/>
        </w:rPr>
      </w:pPr>
      <w:r w:rsidRPr="001D6267">
        <w:rPr>
          <w:szCs w:val="22"/>
          <w:lang w:val="en-US"/>
        </w:rPr>
        <w:t xml:space="preserve">if used long term in men, may depress male hormone leading to loss of body hair and small </w:t>
      </w:r>
      <w:proofErr w:type="gramStart"/>
      <w:r w:rsidRPr="001D6267">
        <w:rPr>
          <w:szCs w:val="22"/>
          <w:lang w:val="en-US"/>
        </w:rPr>
        <w:t>testicles</w:t>
      </w:r>
      <w:proofErr w:type="gramEnd"/>
      <w:r w:rsidRPr="001D6267">
        <w:rPr>
          <w:szCs w:val="22"/>
          <w:lang w:val="en-US"/>
        </w:rPr>
        <w:t xml:space="preserve"> </w:t>
      </w:r>
    </w:p>
    <w:p w14:paraId="6629B778" w14:textId="77777777" w:rsidR="00E203D3" w:rsidRPr="001D6267" w:rsidRDefault="00E203D3" w:rsidP="00E203D3">
      <w:pPr>
        <w:numPr>
          <w:ilvl w:val="1"/>
          <w:numId w:val="44"/>
        </w:numPr>
        <w:rPr>
          <w:szCs w:val="22"/>
          <w:lang w:val="en-US"/>
        </w:rPr>
      </w:pPr>
      <w:r w:rsidRPr="001D6267">
        <w:rPr>
          <w:szCs w:val="22"/>
          <w:lang w:val="en-US"/>
        </w:rPr>
        <w:t xml:space="preserve">absence of menstrual periods (amenorrhea) </w:t>
      </w:r>
    </w:p>
    <w:p w14:paraId="6970754C" w14:textId="1455848D" w:rsidR="00E203D3" w:rsidRPr="001D6267" w:rsidRDefault="00E203D3" w:rsidP="00E203D3">
      <w:pPr>
        <w:numPr>
          <w:ilvl w:val="1"/>
          <w:numId w:val="44"/>
        </w:numPr>
        <w:rPr>
          <w:szCs w:val="22"/>
          <w:lang w:val="en-US"/>
        </w:rPr>
      </w:pPr>
      <w:r w:rsidRPr="001D6267">
        <w:rPr>
          <w:szCs w:val="22"/>
          <w:lang w:val="en-US"/>
        </w:rPr>
        <w:t>sexual dysfunction</w:t>
      </w:r>
    </w:p>
    <w:p w14:paraId="056ED0D9" w14:textId="77777777" w:rsidR="008B3BB3" w:rsidRDefault="00E203D3" w:rsidP="00C61B01">
      <w:pPr>
        <w:numPr>
          <w:ilvl w:val="1"/>
          <w:numId w:val="44"/>
        </w:numPr>
        <w:rPr>
          <w:szCs w:val="22"/>
          <w:lang w:val="en-US"/>
        </w:rPr>
      </w:pPr>
      <w:r w:rsidRPr="001D6267">
        <w:rPr>
          <w:szCs w:val="22"/>
          <w:lang w:val="en-US"/>
        </w:rPr>
        <w:t>s</w:t>
      </w:r>
      <w:r w:rsidR="00CB7A74" w:rsidRPr="001D6267">
        <w:rPr>
          <w:szCs w:val="22"/>
          <w:lang w:val="en-US"/>
        </w:rPr>
        <w:t xml:space="preserve">ingle cough or bouts of coughing may </w:t>
      </w:r>
      <w:proofErr w:type="gramStart"/>
      <w:r w:rsidR="00CB7A74" w:rsidRPr="001D6267">
        <w:rPr>
          <w:szCs w:val="22"/>
          <w:lang w:val="en-US"/>
        </w:rPr>
        <w:t>occur</w:t>
      </w:r>
      <w:proofErr w:type="gramEnd"/>
    </w:p>
    <w:p w14:paraId="127E00A1" w14:textId="77777777" w:rsidR="008B3BB3" w:rsidRPr="008B3BB3" w:rsidRDefault="008B3BB3" w:rsidP="008B3BB3">
      <w:pPr>
        <w:numPr>
          <w:ilvl w:val="1"/>
          <w:numId w:val="44"/>
        </w:numPr>
        <w:rPr>
          <w:szCs w:val="22"/>
          <w:lang w:val="en-US"/>
        </w:rPr>
      </w:pPr>
      <w:r w:rsidRPr="008B3BB3">
        <w:rPr>
          <w:szCs w:val="22"/>
          <w:lang w:val="en-US"/>
        </w:rPr>
        <w:t xml:space="preserve">sleep </w:t>
      </w:r>
      <w:proofErr w:type="spellStart"/>
      <w:r w:rsidRPr="008B3BB3">
        <w:rPr>
          <w:szCs w:val="22"/>
          <w:lang w:val="en-US"/>
        </w:rPr>
        <w:t>apnoea</w:t>
      </w:r>
      <w:proofErr w:type="spellEnd"/>
      <w:r w:rsidRPr="008B3BB3">
        <w:rPr>
          <w:szCs w:val="22"/>
          <w:lang w:val="en-US"/>
        </w:rPr>
        <w:t xml:space="preserve"> (breathing pauses during sleep)</w:t>
      </w:r>
    </w:p>
    <w:p w14:paraId="1A50C45F" w14:textId="710CB7AB" w:rsidR="00CB7A74" w:rsidRPr="008B3BB3" w:rsidRDefault="008B3BB3" w:rsidP="008B3BB3">
      <w:pPr>
        <w:numPr>
          <w:ilvl w:val="1"/>
          <w:numId w:val="44"/>
        </w:numPr>
        <w:rPr>
          <w:szCs w:val="22"/>
          <w:lang w:val="en-US"/>
        </w:rPr>
      </w:pPr>
      <w:r w:rsidRPr="008B3BB3">
        <w:rPr>
          <w:szCs w:val="22"/>
          <w:lang w:val="en-US"/>
        </w:rPr>
        <w:t xml:space="preserve">symptoms associated with inflammation of the pancreas (pancreatitis) and the biliary tract system, </w:t>
      </w:r>
      <w:proofErr w:type="gramStart"/>
      <w:r w:rsidRPr="008B3BB3">
        <w:rPr>
          <w:szCs w:val="22"/>
          <w:lang w:val="en-US"/>
        </w:rPr>
        <w:t>e.g.</w:t>
      </w:r>
      <w:proofErr w:type="gramEnd"/>
      <w:r w:rsidRPr="008B3BB3">
        <w:rPr>
          <w:szCs w:val="22"/>
          <w:lang w:val="en-US"/>
        </w:rPr>
        <w:t xml:space="preserve"> severe upper abdominal pain possibly radiating to the back, nausea, vomiting or fever.</w:t>
      </w:r>
      <w:r w:rsidR="00CB7A74" w:rsidRPr="008B3BB3">
        <w:rPr>
          <w:szCs w:val="22"/>
          <w:lang w:val="en-US"/>
        </w:rPr>
        <w:t xml:space="preserve"> </w:t>
      </w:r>
    </w:p>
    <w:p w14:paraId="278A293C" w14:textId="77777777" w:rsidR="00E203D3" w:rsidRPr="001D6267" w:rsidRDefault="00E203D3" w:rsidP="00CB7A74">
      <w:pPr>
        <w:rPr>
          <w:szCs w:val="22"/>
          <w:lang w:val="en-US"/>
        </w:rPr>
      </w:pPr>
    </w:p>
    <w:p w14:paraId="4FE08BDD" w14:textId="77777777" w:rsidR="00E203D3" w:rsidRPr="001D6267" w:rsidRDefault="00E203D3" w:rsidP="00C9240D">
      <w:pPr>
        <w:jc w:val="both"/>
        <w:rPr>
          <w:szCs w:val="22"/>
          <w:lang w:val="en-US"/>
        </w:rPr>
      </w:pPr>
    </w:p>
    <w:p w14:paraId="746285CF" w14:textId="77777777" w:rsidR="006441BA" w:rsidRPr="001D6267" w:rsidRDefault="006441BA" w:rsidP="00C9240D">
      <w:pPr>
        <w:jc w:val="both"/>
        <w:rPr>
          <w:szCs w:val="22"/>
          <w:lang w:val="en-US"/>
        </w:rPr>
      </w:pPr>
      <w:r w:rsidRPr="001D6267">
        <w:rPr>
          <w:szCs w:val="22"/>
          <w:lang w:val="en-US"/>
        </w:rPr>
        <w:t>Tell your doctor if you notice any side effects from your medicine, even if they are not mentioned here.</w:t>
      </w:r>
    </w:p>
    <w:p w14:paraId="02B43EF4" w14:textId="77777777" w:rsidR="006441BA" w:rsidRPr="001D6267" w:rsidRDefault="006441BA" w:rsidP="00C9240D">
      <w:pPr>
        <w:jc w:val="both"/>
        <w:rPr>
          <w:szCs w:val="22"/>
          <w:lang w:val="en-US"/>
        </w:rPr>
      </w:pPr>
    </w:p>
    <w:p w14:paraId="57DFC7B8" w14:textId="77777777" w:rsidR="006E4369" w:rsidRPr="001D6267" w:rsidRDefault="006E4369" w:rsidP="00C9240D">
      <w:pPr>
        <w:jc w:val="both"/>
        <w:rPr>
          <w:b/>
          <w:szCs w:val="22"/>
          <w:lang w:val="en-US"/>
        </w:rPr>
      </w:pPr>
      <w:r w:rsidRPr="001D6267">
        <w:rPr>
          <w:b/>
          <w:szCs w:val="22"/>
          <w:lang w:val="en-US"/>
        </w:rPr>
        <w:t>Reporting of side effects</w:t>
      </w:r>
    </w:p>
    <w:p w14:paraId="3EFDB6B6" w14:textId="072E3063" w:rsidR="00940154" w:rsidRPr="001D6267" w:rsidRDefault="00FB0B4C" w:rsidP="00C9240D">
      <w:pPr>
        <w:jc w:val="both"/>
        <w:rPr>
          <w:szCs w:val="22"/>
          <w:lang w:val="en-US"/>
        </w:rPr>
      </w:pPr>
      <w:r w:rsidRPr="001D6267">
        <w:rPr>
          <w:szCs w:val="22"/>
          <w:lang w:val="en-US"/>
        </w:rPr>
        <w:t>If you get any side effects, talk to your doctor</w:t>
      </w:r>
      <w:r w:rsidR="003C7BEC" w:rsidRPr="001D6267">
        <w:rPr>
          <w:szCs w:val="22"/>
          <w:lang w:val="en-US"/>
        </w:rPr>
        <w:t>,</w:t>
      </w:r>
      <w:r w:rsidRPr="001D6267">
        <w:rPr>
          <w:szCs w:val="22"/>
          <w:lang w:val="en-US"/>
        </w:rPr>
        <w:t xml:space="preserve"> </w:t>
      </w:r>
      <w:proofErr w:type="gramStart"/>
      <w:r w:rsidRPr="001D6267">
        <w:rPr>
          <w:szCs w:val="22"/>
          <w:lang w:val="en-US"/>
        </w:rPr>
        <w:t>pharmacist</w:t>
      </w:r>
      <w:proofErr w:type="gramEnd"/>
      <w:r w:rsidRPr="001D6267">
        <w:rPr>
          <w:szCs w:val="22"/>
          <w:lang w:val="en-US"/>
        </w:rPr>
        <w:t xml:space="preserve"> or nurse. This includes any possible side effects not listed in this leaflet. You can also report side effects directly via </w:t>
      </w:r>
      <w:r w:rsidR="00F54894" w:rsidRPr="001D6267">
        <w:rPr>
          <w:szCs w:val="22"/>
          <w:lang w:val="en-US"/>
        </w:rPr>
        <w:t xml:space="preserve">the </w:t>
      </w:r>
      <w:r w:rsidRPr="001D6267">
        <w:rPr>
          <w:szCs w:val="22"/>
          <w:lang w:val="en-US"/>
        </w:rPr>
        <w:t xml:space="preserve">HPRA Pharmacovigilance. </w:t>
      </w:r>
    </w:p>
    <w:p w14:paraId="26573EEF" w14:textId="1202EEF4" w:rsidR="00FB0B4C" w:rsidRPr="001D6267" w:rsidRDefault="00FB0B4C" w:rsidP="00C9240D">
      <w:pPr>
        <w:jc w:val="both"/>
        <w:rPr>
          <w:szCs w:val="22"/>
          <w:lang w:val="en-US"/>
        </w:rPr>
      </w:pPr>
      <w:r w:rsidRPr="001D6267">
        <w:rPr>
          <w:szCs w:val="22"/>
          <w:lang w:val="en-US"/>
        </w:rPr>
        <w:t>Website: www.hpra.ie</w:t>
      </w:r>
      <w:r w:rsidR="00FD325C" w:rsidRPr="001D6267">
        <w:rPr>
          <w:szCs w:val="22"/>
          <w:lang w:val="en-US"/>
        </w:rPr>
        <w:t>.</w:t>
      </w:r>
    </w:p>
    <w:p w14:paraId="7C160FFE" w14:textId="77777777" w:rsidR="00CB7A74" w:rsidRPr="001D6267" w:rsidRDefault="00FB0B4C" w:rsidP="00C9240D">
      <w:pPr>
        <w:jc w:val="both"/>
        <w:rPr>
          <w:szCs w:val="22"/>
          <w:lang w:val="en-US"/>
        </w:rPr>
      </w:pPr>
      <w:r w:rsidRPr="001D6267">
        <w:rPr>
          <w:szCs w:val="22"/>
          <w:lang w:val="en-US"/>
        </w:rPr>
        <w:t>By reporting side effects</w:t>
      </w:r>
      <w:r w:rsidR="006E03BD" w:rsidRPr="001D6267">
        <w:rPr>
          <w:szCs w:val="22"/>
          <w:lang w:val="en-US"/>
        </w:rPr>
        <w:t>,</w:t>
      </w:r>
      <w:r w:rsidRPr="001D6267">
        <w:rPr>
          <w:szCs w:val="22"/>
          <w:lang w:val="en-US"/>
        </w:rPr>
        <w:t xml:space="preserve"> you can help provide more information on the safety of this medicine.</w:t>
      </w:r>
    </w:p>
    <w:p w14:paraId="757073D0" w14:textId="77777777" w:rsidR="00FB0B4C" w:rsidRPr="001D6267" w:rsidRDefault="00FB0B4C" w:rsidP="00C9240D">
      <w:pPr>
        <w:jc w:val="both"/>
        <w:rPr>
          <w:szCs w:val="22"/>
          <w:lang w:val="en-US"/>
        </w:rPr>
      </w:pPr>
    </w:p>
    <w:p w14:paraId="7617EC2B" w14:textId="77777777" w:rsidR="006441BA" w:rsidRPr="001D6267" w:rsidRDefault="00C53D1A" w:rsidP="00C9240D">
      <w:pPr>
        <w:jc w:val="both"/>
        <w:rPr>
          <w:b/>
          <w:szCs w:val="22"/>
        </w:rPr>
      </w:pPr>
      <w:r w:rsidRPr="001D6267">
        <w:rPr>
          <w:b/>
          <w:szCs w:val="22"/>
        </w:rPr>
        <w:t>5.</w:t>
      </w:r>
      <w:r w:rsidRPr="001D6267">
        <w:rPr>
          <w:b/>
          <w:szCs w:val="22"/>
        </w:rPr>
        <w:tab/>
        <w:t xml:space="preserve">How to store </w:t>
      </w:r>
      <w:proofErr w:type="spellStart"/>
      <w:r w:rsidR="006441BA" w:rsidRPr="001D6267">
        <w:rPr>
          <w:b/>
          <w:szCs w:val="22"/>
        </w:rPr>
        <w:t>Cyclimorph</w:t>
      </w:r>
      <w:proofErr w:type="spellEnd"/>
      <w:r w:rsidR="006441BA" w:rsidRPr="001D6267">
        <w:rPr>
          <w:b/>
          <w:szCs w:val="22"/>
        </w:rPr>
        <w:t xml:space="preserve"> Injection</w:t>
      </w:r>
    </w:p>
    <w:p w14:paraId="0ECC2655" w14:textId="77777777" w:rsidR="001E0B4F" w:rsidRPr="001D6267" w:rsidRDefault="001E0B4F" w:rsidP="00C9240D">
      <w:pPr>
        <w:jc w:val="both"/>
        <w:rPr>
          <w:b/>
          <w:szCs w:val="22"/>
        </w:rPr>
      </w:pPr>
    </w:p>
    <w:p w14:paraId="48E75655" w14:textId="77777777" w:rsidR="00894AF9" w:rsidRPr="001D6267" w:rsidRDefault="001E0B4F" w:rsidP="00C9240D">
      <w:pPr>
        <w:jc w:val="both"/>
        <w:rPr>
          <w:szCs w:val="22"/>
        </w:rPr>
      </w:pPr>
      <w:r w:rsidRPr="001D6267">
        <w:rPr>
          <w:szCs w:val="22"/>
        </w:rPr>
        <w:t>Keep this medicine out of the sight and reach of children.</w:t>
      </w:r>
    </w:p>
    <w:p w14:paraId="6DE7D158" w14:textId="77777777" w:rsidR="00894AF9" w:rsidRPr="001D6267" w:rsidRDefault="00894AF9" w:rsidP="00C9240D">
      <w:pPr>
        <w:jc w:val="both"/>
        <w:rPr>
          <w:szCs w:val="22"/>
        </w:rPr>
      </w:pPr>
      <w:r w:rsidRPr="001D6267">
        <w:rPr>
          <w:szCs w:val="22"/>
        </w:rPr>
        <w:t xml:space="preserve">Do not store above 25°C. Keep the ampoules in the outer carton </w:t>
      </w:r>
      <w:proofErr w:type="gramStart"/>
      <w:r w:rsidRPr="001D6267">
        <w:rPr>
          <w:szCs w:val="22"/>
        </w:rPr>
        <w:t>in order to</w:t>
      </w:r>
      <w:proofErr w:type="gramEnd"/>
      <w:r w:rsidRPr="001D6267">
        <w:rPr>
          <w:szCs w:val="22"/>
        </w:rPr>
        <w:t xml:space="preserve"> protect from light.</w:t>
      </w:r>
    </w:p>
    <w:p w14:paraId="71570E55" w14:textId="77777777" w:rsidR="008329DC" w:rsidRPr="001D6267" w:rsidRDefault="00894AF9" w:rsidP="00C9240D">
      <w:pPr>
        <w:jc w:val="both"/>
        <w:rPr>
          <w:szCs w:val="22"/>
        </w:rPr>
      </w:pPr>
      <w:r w:rsidRPr="001D6267">
        <w:rPr>
          <w:szCs w:val="22"/>
        </w:rPr>
        <w:t>Do not freeze.</w:t>
      </w:r>
    </w:p>
    <w:p w14:paraId="33CDCC57" w14:textId="77777777" w:rsidR="006441BA" w:rsidRPr="001D6267" w:rsidRDefault="00894AF9" w:rsidP="00C9240D">
      <w:pPr>
        <w:jc w:val="both"/>
        <w:rPr>
          <w:szCs w:val="22"/>
        </w:rPr>
      </w:pPr>
      <w:r w:rsidRPr="001D6267">
        <w:rPr>
          <w:szCs w:val="22"/>
        </w:rPr>
        <w:t>Do not use this medicine after the expiry date which is stated on the carton and label</w:t>
      </w:r>
      <w:r w:rsidR="007C3BBF" w:rsidRPr="001D6267">
        <w:rPr>
          <w:szCs w:val="22"/>
        </w:rPr>
        <w:t xml:space="preserve"> after Exp</w:t>
      </w:r>
      <w:r w:rsidRPr="001D6267">
        <w:rPr>
          <w:szCs w:val="22"/>
        </w:rPr>
        <w:t>. The expiry date refers to the last day of that month.</w:t>
      </w:r>
    </w:p>
    <w:p w14:paraId="7924EA03" w14:textId="645CA946" w:rsidR="003772E2" w:rsidRPr="001D6267" w:rsidRDefault="003772E2" w:rsidP="00C9240D">
      <w:pPr>
        <w:jc w:val="both"/>
        <w:rPr>
          <w:szCs w:val="22"/>
        </w:rPr>
      </w:pPr>
    </w:p>
    <w:p w14:paraId="119AC39D" w14:textId="3A4AADD5" w:rsidR="002475D7" w:rsidRPr="001D6267" w:rsidRDefault="002475D7" w:rsidP="002475D7">
      <w:pPr>
        <w:tabs>
          <w:tab w:val="clear" w:pos="567"/>
        </w:tabs>
        <w:autoSpaceDE w:val="0"/>
        <w:autoSpaceDN w:val="0"/>
        <w:adjustRightInd w:val="0"/>
        <w:spacing w:line="240" w:lineRule="auto"/>
        <w:rPr>
          <w:szCs w:val="22"/>
        </w:rPr>
      </w:pPr>
      <w:r w:rsidRPr="001D6267">
        <w:rPr>
          <w:szCs w:val="22"/>
        </w:rPr>
        <w:lastRenderedPageBreak/>
        <w:t xml:space="preserve">Do not throw away any medicines via wastewater or household waste. Ask your pharmacist </w:t>
      </w:r>
      <w:proofErr w:type="gramStart"/>
      <w:r w:rsidRPr="001D6267">
        <w:rPr>
          <w:szCs w:val="22"/>
        </w:rPr>
        <w:t>how</w:t>
      </w:r>
      <w:proofErr w:type="gramEnd"/>
    </w:p>
    <w:p w14:paraId="51D6CBB4" w14:textId="7E9C27D3" w:rsidR="002475D7" w:rsidRPr="001D6267" w:rsidRDefault="002475D7" w:rsidP="002475D7">
      <w:pPr>
        <w:jc w:val="both"/>
        <w:rPr>
          <w:szCs w:val="22"/>
        </w:rPr>
      </w:pPr>
      <w:r w:rsidRPr="001D6267">
        <w:rPr>
          <w:szCs w:val="22"/>
        </w:rPr>
        <w:t>to throw away medicines you no longer use. These measures will help protect the environment.</w:t>
      </w:r>
    </w:p>
    <w:p w14:paraId="46427555" w14:textId="77777777" w:rsidR="002475D7" w:rsidRPr="001D6267" w:rsidRDefault="002475D7" w:rsidP="002475D7">
      <w:pPr>
        <w:jc w:val="both"/>
        <w:rPr>
          <w:szCs w:val="22"/>
        </w:rPr>
      </w:pPr>
    </w:p>
    <w:p w14:paraId="18326F13" w14:textId="77777777" w:rsidR="00C53D1A" w:rsidRPr="001D6267" w:rsidRDefault="00C53D1A" w:rsidP="00C9240D">
      <w:pPr>
        <w:jc w:val="both"/>
        <w:rPr>
          <w:b/>
          <w:i/>
          <w:color w:val="FF0000"/>
          <w:szCs w:val="22"/>
          <w:u w:val="single"/>
        </w:rPr>
      </w:pPr>
      <w:r w:rsidRPr="001D6267">
        <w:rPr>
          <w:b/>
          <w:szCs w:val="22"/>
        </w:rPr>
        <w:t>6.</w:t>
      </w:r>
      <w:r w:rsidRPr="001D6267">
        <w:rPr>
          <w:b/>
          <w:szCs w:val="22"/>
        </w:rPr>
        <w:tab/>
        <w:t>Contents of the pack and other information</w:t>
      </w:r>
    </w:p>
    <w:p w14:paraId="61DBFAA6" w14:textId="77777777" w:rsidR="00C53D1A" w:rsidRPr="001D6267" w:rsidRDefault="00C53D1A" w:rsidP="00C9240D">
      <w:pPr>
        <w:jc w:val="both"/>
        <w:rPr>
          <w:b/>
          <w:i/>
          <w:color w:val="FF0000"/>
          <w:szCs w:val="22"/>
          <w:u w:val="single"/>
        </w:rPr>
      </w:pPr>
    </w:p>
    <w:p w14:paraId="4F2BAED6" w14:textId="77777777" w:rsidR="00C53D1A" w:rsidRPr="00F6218C" w:rsidRDefault="00C53D1A" w:rsidP="00C9240D">
      <w:pPr>
        <w:jc w:val="both"/>
        <w:rPr>
          <w:b/>
          <w:bCs/>
          <w:szCs w:val="22"/>
        </w:rPr>
      </w:pPr>
      <w:r w:rsidRPr="00F6218C">
        <w:rPr>
          <w:b/>
          <w:bCs/>
          <w:szCs w:val="22"/>
        </w:rPr>
        <w:t xml:space="preserve">What </w:t>
      </w:r>
      <w:proofErr w:type="spellStart"/>
      <w:r w:rsidRPr="00F6218C">
        <w:rPr>
          <w:b/>
          <w:bCs/>
          <w:szCs w:val="22"/>
        </w:rPr>
        <w:t>Cyclimorph</w:t>
      </w:r>
      <w:proofErr w:type="spellEnd"/>
      <w:r w:rsidRPr="00F6218C">
        <w:rPr>
          <w:b/>
          <w:bCs/>
          <w:szCs w:val="22"/>
        </w:rPr>
        <w:t xml:space="preserve"> Injection contains</w:t>
      </w:r>
    </w:p>
    <w:p w14:paraId="59DF1D3C" w14:textId="0EDA45D0" w:rsidR="00C53D1A" w:rsidRPr="00A41C1B" w:rsidRDefault="00C53D1A" w:rsidP="00DA1C6A">
      <w:pPr>
        <w:pStyle w:val="ListParagraph"/>
        <w:numPr>
          <w:ilvl w:val="0"/>
          <w:numId w:val="44"/>
        </w:numPr>
        <w:jc w:val="both"/>
        <w:rPr>
          <w:szCs w:val="22"/>
        </w:rPr>
      </w:pPr>
      <w:r w:rsidRPr="00276FB5">
        <w:rPr>
          <w:szCs w:val="22"/>
        </w:rPr>
        <w:t xml:space="preserve">The active </w:t>
      </w:r>
      <w:r w:rsidR="003772E2" w:rsidRPr="00276FB5">
        <w:rPr>
          <w:rFonts w:eastAsia="SimSun"/>
          <w:szCs w:val="22"/>
          <w:lang w:val="en-US"/>
        </w:rPr>
        <w:t>substance</w:t>
      </w:r>
      <w:r w:rsidR="003772E2" w:rsidRPr="00276FB5">
        <w:rPr>
          <w:szCs w:val="22"/>
        </w:rPr>
        <w:t xml:space="preserve">s </w:t>
      </w:r>
      <w:r w:rsidRPr="00A41C1B">
        <w:rPr>
          <w:szCs w:val="22"/>
        </w:rPr>
        <w:t>are morphine tartrate and cyclizine tartrate.</w:t>
      </w:r>
    </w:p>
    <w:p w14:paraId="7F9ED815" w14:textId="77777777" w:rsidR="006F3209" w:rsidRPr="00FC7E9C" w:rsidRDefault="006F3209" w:rsidP="00C9240D">
      <w:pPr>
        <w:jc w:val="both"/>
        <w:rPr>
          <w:szCs w:val="22"/>
        </w:rPr>
      </w:pPr>
      <w:r w:rsidRPr="00FC7E9C">
        <w:rPr>
          <w:szCs w:val="22"/>
        </w:rPr>
        <w:t xml:space="preserve">          </w:t>
      </w:r>
      <w:proofErr w:type="spellStart"/>
      <w:r w:rsidR="00C53D1A" w:rsidRPr="00FC7E9C">
        <w:rPr>
          <w:szCs w:val="22"/>
        </w:rPr>
        <w:t>Cyclimorph</w:t>
      </w:r>
      <w:proofErr w:type="spellEnd"/>
      <w:r w:rsidR="00C53D1A" w:rsidRPr="00FC7E9C">
        <w:rPr>
          <w:szCs w:val="22"/>
        </w:rPr>
        <w:t xml:space="preserve"> 10 Solution for Injection contains morphine tartrate 10 mg and cyclizine </w:t>
      </w:r>
      <w:proofErr w:type="gramStart"/>
      <w:r w:rsidR="00C53D1A" w:rsidRPr="00FC7E9C">
        <w:rPr>
          <w:szCs w:val="22"/>
        </w:rPr>
        <w:t>tartrate</w:t>
      </w:r>
      <w:proofErr w:type="gramEnd"/>
      <w:r w:rsidR="00C53D1A" w:rsidRPr="00FC7E9C">
        <w:rPr>
          <w:szCs w:val="22"/>
        </w:rPr>
        <w:t xml:space="preserve"> </w:t>
      </w:r>
    </w:p>
    <w:p w14:paraId="5F716A4D" w14:textId="56BDA3D6" w:rsidR="00C53D1A" w:rsidRPr="00FC7E9C" w:rsidRDefault="006F3209" w:rsidP="00C9240D">
      <w:pPr>
        <w:jc w:val="both"/>
        <w:rPr>
          <w:szCs w:val="22"/>
        </w:rPr>
      </w:pPr>
      <w:r w:rsidRPr="00FC7E9C">
        <w:rPr>
          <w:szCs w:val="22"/>
        </w:rPr>
        <w:t xml:space="preserve">          </w:t>
      </w:r>
      <w:r w:rsidR="00C53D1A" w:rsidRPr="00FC7E9C">
        <w:rPr>
          <w:szCs w:val="22"/>
        </w:rPr>
        <w:t>50 mg per ml</w:t>
      </w:r>
      <w:r w:rsidR="008329DC" w:rsidRPr="00FC7E9C">
        <w:rPr>
          <w:szCs w:val="22"/>
        </w:rPr>
        <w:t xml:space="preserve"> </w:t>
      </w:r>
      <w:r w:rsidR="00C53D1A" w:rsidRPr="00FC7E9C">
        <w:rPr>
          <w:szCs w:val="22"/>
        </w:rPr>
        <w:t>(equivalent to 39.01 mg cyclizine), in a 1 ml ampoule.</w:t>
      </w:r>
    </w:p>
    <w:p w14:paraId="0FBE4A2D" w14:textId="77777777" w:rsidR="006F3209" w:rsidRPr="00FC7E9C" w:rsidRDefault="006F3209" w:rsidP="00C9240D">
      <w:pPr>
        <w:jc w:val="both"/>
        <w:rPr>
          <w:szCs w:val="22"/>
        </w:rPr>
      </w:pPr>
      <w:r w:rsidRPr="00FC7E9C">
        <w:rPr>
          <w:szCs w:val="22"/>
        </w:rPr>
        <w:t xml:space="preserve">          </w:t>
      </w:r>
      <w:proofErr w:type="spellStart"/>
      <w:r w:rsidR="00C53D1A" w:rsidRPr="00FC7E9C">
        <w:rPr>
          <w:szCs w:val="22"/>
        </w:rPr>
        <w:t>Cyclimorph</w:t>
      </w:r>
      <w:proofErr w:type="spellEnd"/>
      <w:r w:rsidR="00C53D1A" w:rsidRPr="00FC7E9C">
        <w:rPr>
          <w:szCs w:val="22"/>
        </w:rPr>
        <w:t xml:space="preserve"> 15 Solution for Injection contains morphine tartrate 15 mg and cyclizine </w:t>
      </w:r>
      <w:proofErr w:type="gramStart"/>
      <w:r w:rsidR="00C53D1A" w:rsidRPr="00FC7E9C">
        <w:rPr>
          <w:szCs w:val="22"/>
        </w:rPr>
        <w:t>tartrate</w:t>
      </w:r>
      <w:proofErr w:type="gramEnd"/>
      <w:r w:rsidR="00C53D1A" w:rsidRPr="00FC7E9C">
        <w:rPr>
          <w:szCs w:val="22"/>
        </w:rPr>
        <w:t xml:space="preserve"> </w:t>
      </w:r>
      <w:r w:rsidRPr="00FC7E9C">
        <w:rPr>
          <w:szCs w:val="22"/>
        </w:rPr>
        <w:t xml:space="preserve">  </w:t>
      </w:r>
    </w:p>
    <w:p w14:paraId="1D07EE35" w14:textId="5068FBA2" w:rsidR="00C53D1A" w:rsidRPr="00FC7E9C" w:rsidRDefault="006F3209" w:rsidP="00C9240D">
      <w:pPr>
        <w:jc w:val="both"/>
        <w:rPr>
          <w:szCs w:val="22"/>
        </w:rPr>
      </w:pPr>
      <w:r w:rsidRPr="00FC7E9C">
        <w:rPr>
          <w:szCs w:val="22"/>
        </w:rPr>
        <w:t xml:space="preserve">          </w:t>
      </w:r>
      <w:r w:rsidR="00C53D1A" w:rsidRPr="00FC7E9C">
        <w:rPr>
          <w:szCs w:val="22"/>
        </w:rPr>
        <w:t>50 mg per ml</w:t>
      </w:r>
      <w:r w:rsidR="008329DC" w:rsidRPr="00FC7E9C">
        <w:rPr>
          <w:szCs w:val="22"/>
        </w:rPr>
        <w:t xml:space="preserve"> </w:t>
      </w:r>
      <w:r w:rsidR="00C53D1A" w:rsidRPr="00FC7E9C">
        <w:rPr>
          <w:szCs w:val="22"/>
        </w:rPr>
        <w:t>(equivalent to 39.01 mg cyclizine), in a 1 ml ampoule.</w:t>
      </w:r>
    </w:p>
    <w:p w14:paraId="544A1FC0" w14:textId="1814D76F" w:rsidR="00C53D1A" w:rsidRPr="00A41C1B" w:rsidRDefault="003772E2" w:rsidP="00DA1C6A">
      <w:pPr>
        <w:pStyle w:val="ListParagraph"/>
        <w:numPr>
          <w:ilvl w:val="0"/>
          <w:numId w:val="44"/>
        </w:numPr>
        <w:jc w:val="both"/>
        <w:rPr>
          <w:szCs w:val="22"/>
        </w:rPr>
      </w:pPr>
      <w:r w:rsidRPr="00276FB5">
        <w:rPr>
          <w:rFonts w:eastAsia="SimSun"/>
          <w:szCs w:val="22"/>
          <w:lang w:val="en-US"/>
        </w:rPr>
        <w:t xml:space="preserve">The other excipients are </w:t>
      </w:r>
      <w:r w:rsidR="00C53D1A" w:rsidRPr="00276FB5">
        <w:rPr>
          <w:szCs w:val="22"/>
        </w:rPr>
        <w:t>tartaric acid, sodium metabisulphite (E223) and water for injections.</w:t>
      </w:r>
    </w:p>
    <w:p w14:paraId="3AB0E0F1" w14:textId="77777777" w:rsidR="00C53D1A" w:rsidRPr="00DA1C6A" w:rsidRDefault="00C53D1A" w:rsidP="00C9240D">
      <w:pPr>
        <w:jc w:val="both"/>
        <w:rPr>
          <w:szCs w:val="22"/>
        </w:rPr>
      </w:pPr>
    </w:p>
    <w:p w14:paraId="2EB24F60" w14:textId="1595C7D5" w:rsidR="00C53D1A" w:rsidRPr="00F6218C" w:rsidRDefault="00C53D1A" w:rsidP="00C9240D">
      <w:pPr>
        <w:jc w:val="both"/>
        <w:rPr>
          <w:b/>
          <w:bCs/>
          <w:szCs w:val="22"/>
        </w:rPr>
      </w:pPr>
      <w:r w:rsidRPr="00F6218C">
        <w:rPr>
          <w:b/>
          <w:bCs/>
          <w:szCs w:val="22"/>
        </w:rPr>
        <w:t xml:space="preserve">What </w:t>
      </w:r>
      <w:proofErr w:type="spellStart"/>
      <w:r w:rsidRPr="00F6218C">
        <w:rPr>
          <w:b/>
          <w:bCs/>
          <w:szCs w:val="22"/>
        </w:rPr>
        <w:t>Cyclimorph</w:t>
      </w:r>
      <w:proofErr w:type="spellEnd"/>
      <w:r w:rsidRPr="00F6218C">
        <w:rPr>
          <w:b/>
          <w:bCs/>
          <w:szCs w:val="22"/>
        </w:rPr>
        <w:t xml:space="preserve"> Injection looks like and contents of the pack</w:t>
      </w:r>
    </w:p>
    <w:p w14:paraId="099BD6D7" w14:textId="77777777" w:rsidR="00C53D1A" w:rsidRPr="00E45CC5" w:rsidRDefault="00C53D1A" w:rsidP="00C9240D">
      <w:pPr>
        <w:jc w:val="both"/>
        <w:rPr>
          <w:szCs w:val="22"/>
        </w:rPr>
      </w:pPr>
      <w:proofErr w:type="spellStart"/>
      <w:r w:rsidRPr="00E45CC5">
        <w:rPr>
          <w:szCs w:val="22"/>
        </w:rPr>
        <w:t>Cyclimorph</w:t>
      </w:r>
      <w:proofErr w:type="spellEnd"/>
      <w:r w:rsidRPr="00E45CC5">
        <w:rPr>
          <w:szCs w:val="22"/>
        </w:rPr>
        <w:t xml:space="preserve"> Injection is a clear, slightly coloured solution in a glass ampoule. </w:t>
      </w:r>
      <w:proofErr w:type="spellStart"/>
      <w:r w:rsidRPr="00E45CC5">
        <w:rPr>
          <w:szCs w:val="22"/>
        </w:rPr>
        <w:t>Cyclimorph</w:t>
      </w:r>
      <w:proofErr w:type="spellEnd"/>
      <w:r w:rsidRPr="00E45CC5">
        <w:rPr>
          <w:szCs w:val="22"/>
        </w:rPr>
        <w:t xml:space="preserve"> Injection </w:t>
      </w:r>
      <w:r w:rsidR="004B0375" w:rsidRPr="00E45CC5">
        <w:rPr>
          <w:szCs w:val="22"/>
        </w:rPr>
        <w:t xml:space="preserve">is supplied </w:t>
      </w:r>
      <w:r w:rsidRPr="00E45CC5">
        <w:rPr>
          <w:szCs w:val="22"/>
        </w:rPr>
        <w:t>in boxes of 5 x 1 ml ampoules.</w:t>
      </w:r>
    </w:p>
    <w:p w14:paraId="3A8DBC17" w14:textId="77777777" w:rsidR="00C53D1A" w:rsidRPr="00E45CC5" w:rsidRDefault="00C53D1A" w:rsidP="00DB21C5">
      <w:pPr>
        <w:rPr>
          <w:szCs w:val="22"/>
        </w:rPr>
      </w:pPr>
    </w:p>
    <w:p w14:paraId="3A5CDEDB" w14:textId="77777777" w:rsidR="00985027" w:rsidRPr="00E45CC5" w:rsidRDefault="00985027" w:rsidP="00985027">
      <w:pPr>
        <w:tabs>
          <w:tab w:val="clear" w:pos="567"/>
          <w:tab w:val="left" w:pos="3627"/>
        </w:tabs>
        <w:rPr>
          <w:b/>
          <w:i/>
          <w:color w:val="FF0000"/>
          <w:szCs w:val="22"/>
          <w:u w:val="single"/>
        </w:rPr>
      </w:pPr>
    </w:p>
    <w:p w14:paraId="17DE5599" w14:textId="1983866C" w:rsidR="00DB21C5" w:rsidRPr="00E45CC5" w:rsidRDefault="00985027" w:rsidP="00985027">
      <w:pPr>
        <w:tabs>
          <w:tab w:val="clear" w:pos="567"/>
          <w:tab w:val="left" w:pos="3627"/>
        </w:tabs>
        <w:rPr>
          <w:b/>
          <w:szCs w:val="22"/>
        </w:rPr>
      </w:pPr>
      <w:r w:rsidRPr="00E45CC5">
        <w:rPr>
          <w:b/>
          <w:szCs w:val="22"/>
        </w:rPr>
        <w:t>Marketing Authorisation Holder</w:t>
      </w:r>
      <w:r w:rsidRPr="00E45CC5">
        <w:rPr>
          <w:b/>
          <w:szCs w:val="22"/>
        </w:rPr>
        <w:tab/>
      </w:r>
    </w:p>
    <w:p w14:paraId="4786807C" w14:textId="77777777" w:rsidR="00985027" w:rsidRPr="00E45CC5" w:rsidRDefault="00985027" w:rsidP="00985027">
      <w:pPr>
        <w:tabs>
          <w:tab w:val="clear" w:pos="567"/>
          <w:tab w:val="left" w:pos="3627"/>
        </w:tabs>
        <w:rPr>
          <w:szCs w:val="22"/>
        </w:rPr>
      </w:pPr>
      <w:proofErr w:type="spellStart"/>
      <w:r w:rsidRPr="00E45CC5">
        <w:rPr>
          <w:szCs w:val="22"/>
        </w:rPr>
        <w:t>Amdipharm</w:t>
      </w:r>
      <w:proofErr w:type="spellEnd"/>
      <w:r w:rsidRPr="00E45CC5">
        <w:rPr>
          <w:szCs w:val="22"/>
        </w:rPr>
        <w:t xml:space="preserve"> Limited</w:t>
      </w:r>
    </w:p>
    <w:p w14:paraId="0DFBEDD7" w14:textId="77777777" w:rsidR="00985027" w:rsidRPr="00E45CC5" w:rsidRDefault="007A603C" w:rsidP="00985027">
      <w:pPr>
        <w:tabs>
          <w:tab w:val="clear" w:pos="567"/>
          <w:tab w:val="left" w:pos="3627"/>
        </w:tabs>
        <w:rPr>
          <w:szCs w:val="22"/>
        </w:rPr>
      </w:pPr>
      <w:r w:rsidRPr="00E45CC5">
        <w:rPr>
          <w:szCs w:val="22"/>
        </w:rPr>
        <w:t>Temple Chambers</w:t>
      </w:r>
    </w:p>
    <w:p w14:paraId="14E00DF3" w14:textId="77777777" w:rsidR="00985027" w:rsidRPr="00E45CC5" w:rsidRDefault="007A603C" w:rsidP="00985027">
      <w:pPr>
        <w:tabs>
          <w:tab w:val="clear" w:pos="567"/>
          <w:tab w:val="left" w:pos="3627"/>
        </w:tabs>
        <w:rPr>
          <w:szCs w:val="22"/>
        </w:rPr>
      </w:pPr>
      <w:r w:rsidRPr="00E45CC5">
        <w:rPr>
          <w:szCs w:val="22"/>
        </w:rPr>
        <w:t>3 Burlington Road</w:t>
      </w:r>
    </w:p>
    <w:p w14:paraId="7283E9A2" w14:textId="77777777" w:rsidR="00985027" w:rsidRPr="00E45CC5" w:rsidRDefault="007A603C" w:rsidP="00985027">
      <w:pPr>
        <w:tabs>
          <w:tab w:val="clear" w:pos="567"/>
          <w:tab w:val="left" w:pos="3627"/>
        </w:tabs>
        <w:rPr>
          <w:szCs w:val="22"/>
        </w:rPr>
      </w:pPr>
      <w:r w:rsidRPr="00E45CC5">
        <w:rPr>
          <w:szCs w:val="22"/>
        </w:rPr>
        <w:t>Dublin 4</w:t>
      </w:r>
    </w:p>
    <w:p w14:paraId="49A6DB32" w14:textId="77777777" w:rsidR="00985027" w:rsidRPr="00E45CC5" w:rsidRDefault="007A603C" w:rsidP="007A603C">
      <w:pPr>
        <w:tabs>
          <w:tab w:val="clear" w:pos="567"/>
          <w:tab w:val="left" w:pos="3627"/>
        </w:tabs>
        <w:rPr>
          <w:szCs w:val="22"/>
        </w:rPr>
      </w:pPr>
      <w:r w:rsidRPr="00E45CC5">
        <w:rPr>
          <w:szCs w:val="22"/>
        </w:rPr>
        <w:t>Ireland</w:t>
      </w:r>
    </w:p>
    <w:p w14:paraId="2133E402" w14:textId="77777777" w:rsidR="00985027" w:rsidRPr="00E45CC5" w:rsidRDefault="00985027" w:rsidP="00985027">
      <w:pPr>
        <w:tabs>
          <w:tab w:val="clear" w:pos="567"/>
          <w:tab w:val="left" w:pos="3627"/>
        </w:tabs>
        <w:rPr>
          <w:b/>
          <w:i/>
          <w:color w:val="FF0000"/>
          <w:szCs w:val="22"/>
          <w:u w:val="single"/>
        </w:rPr>
      </w:pPr>
    </w:p>
    <w:p w14:paraId="5EBEE835" w14:textId="65C8A34A" w:rsidR="00DB21C5" w:rsidRPr="00E45CC5" w:rsidRDefault="00DB21C5" w:rsidP="00DB21C5">
      <w:pPr>
        <w:tabs>
          <w:tab w:val="clear" w:pos="567"/>
          <w:tab w:val="left" w:pos="3627"/>
        </w:tabs>
        <w:rPr>
          <w:b/>
          <w:szCs w:val="22"/>
        </w:rPr>
      </w:pPr>
      <w:r w:rsidRPr="00E45CC5">
        <w:rPr>
          <w:b/>
          <w:szCs w:val="22"/>
        </w:rPr>
        <w:t>Manufacturer</w:t>
      </w:r>
    </w:p>
    <w:p w14:paraId="5CDF1E08" w14:textId="77777777" w:rsidR="00DB21C5" w:rsidRPr="00E45CC5" w:rsidRDefault="00985027" w:rsidP="00DB21C5">
      <w:pPr>
        <w:tabs>
          <w:tab w:val="clear" w:pos="567"/>
          <w:tab w:val="left" w:pos="3627"/>
        </w:tabs>
        <w:rPr>
          <w:szCs w:val="22"/>
        </w:rPr>
      </w:pPr>
      <w:proofErr w:type="spellStart"/>
      <w:r w:rsidRPr="00E45CC5">
        <w:rPr>
          <w:szCs w:val="22"/>
        </w:rPr>
        <w:t>Cenexi</w:t>
      </w:r>
      <w:proofErr w:type="spellEnd"/>
      <w:r w:rsidRPr="00E45CC5">
        <w:rPr>
          <w:szCs w:val="22"/>
        </w:rPr>
        <w:t xml:space="preserve"> SAS </w:t>
      </w:r>
    </w:p>
    <w:p w14:paraId="768FFE82" w14:textId="77777777" w:rsidR="00DB21C5" w:rsidRPr="00E45CC5" w:rsidRDefault="00985027" w:rsidP="00DB21C5">
      <w:pPr>
        <w:tabs>
          <w:tab w:val="clear" w:pos="567"/>
          <w:tab w:val="left" w:pos="3627"/>
        </w:tabs>
        <w:rPr>
          <w:szCs w:val="22"/>
        </w:rPr>
      </w:pPr>
      <w:r w:rsidRPr="00E45CC5">
        <w:rPr>
          <w:szCs w:val="22"/>
        </w:rPr>
        <w:t xml:space="preserve">52 rue Marcel et Jacques Gaucher </w:t>
      </w:r>
    </w:p>
    <w:p w14:paraId="0D23A6C2" w14:textId="77777777" w:rsidR="00985027" w:rsidRPr="00E45CC5" w:rsidRDefault="00985027" w:rsidP="00DB21C5">
      <w:pPr>
        <w:tabs>
          <w:tab w:val="clear" w:pos="567"/>
          <w:tab w:val="left" w:pos="3627"/>
        </w:tabs>
        <w:rPr>
          <w:szCs w:val="22"/>
        </w:rPr>
      </w:pPr>
      <w:r w:rsidRPr="00E45CC5">
        <w:rPr>
          <w:szCs w:val="22"/>
        </w:rPr>
        <w:t>94120 Fontenay sous Bois</w:t>
      </w:r>
    </w:p>
    <w:p w14:paraId="2BC118C0" w14:textId="77777777" w:rsidR="006441BA" w:rsidRPr="00E45CC5" w:rsidRDefault="00985027" w:rsidP="00DB21C5">
      <w:pPr>
        <w:tabs>
          <w:tab w:val="clear" w:pos="567"/>
          <w:tab w:val="left" w:pos="3627"/>
        </w:tabs>
        <w:rPr>
          <w:szCs w:val="22"/>
        </w:rPr>
      </w:pPr>
      <w:r w:rsidRPr="00E45CC5">
        <w:rPr>
          <w:szCs w:val="22"/>
        </w:rPr>
        <w:t>France</w:t>
      </w:r>
    </w:p>
    <w:p w14:paraId="29DF410A" w14:textId="77777777" w:rsidR="00985027" w:rsidRPr="00E45CC5" w:rsidRDefault="00985027" w:rsidP="006441BA">
      <w:pPr>
        <w:rPr>
          <w:b/>
          <w:i/>
          <w:color w:val="FF0000"/>
          <w:szCs w:val="22"/>
          <w:u w:val="single"/>
        </w:rPr>
      </w:pPr>
    </w:p>
    <w:p w14:paraId="74CED474" w14:textId="4B086F87" w:rsidR="006441BA" w:rsidRPr="00F6218C" w:rsidRDefault="00985027" w:rsidP="006441BA">
      <w:pPr>
        <w:rPr>
          <w:b/>
          <w:bCs/>
          <w:szCs w:val="22"/>
          <w:lang w:val="en-US"/>
        </w:rPr>
      </w:pPr>
      <w:r w:rsidRPr="00F6218C">
        <w:rPr>
          <w:b/>
          <w:bCs/>
          <w:szCs w:val="22"/>
          <w:lang w:val="en-US"/>
        </w:rPr>
        <w:t>This l</w:t>
      </w:r>
      <w:r w:rsidR="006441BA" w:rsidRPr="00F6218C">
        <w:rPr>
          <w:b/>
          <w:bCs/>
          <w:szCs w:val="22"/>
          <w:lang w:val="en-US"/>
        </w:rPr>
        <w:t xml:space="preserve">eaflet </w:t>
      </w:r>
      <w:r w:rsidRPr="00F6218C">
        <w:rPr>
          <w:b/>
          <w:bCs/>
          <w:szCs w:val="22"/>
          <w:lang w:val="en-US"/>
        </w:rPr>
        <w:t xml:space="preserve">was </w:t>
      </w:r>
      <w:r w:rsidR="006441BA" w:rsidRPr="00F6218C">
        <w:rPr>
          <w:b/>
          <w:bCs/>
          <w:szCs w:val="22"/>
          <w:lang w:val="en-US"/>
        </w:rPr>
        <w:t>last revised</w:t>
      </w:r>
      <w:r w:rsidRPr="00F6218C">
        <w:rPr>
          <w:b/>
          <w:bCs/>
          <w:szCs w:val="22"/>
          <w:lang w:val="en-US"/>
        </w:rPr>
        <w:t xml:space="preserve"> in</w:t>
      </w:r>
      <w:r w:rsidR="005E66DF" w:rsidRPr="00F6218C">
        <w:rPr>
          <w:b/>
          <w:bCs/>
          <w:szCs w:val="22"/>
        </w:rPr>
        <w:t xml:space="preserve"> </w:t>
      </w:r>
      <w:r w:rsidR="00EB0F75">
        <w:rPr>
          <w:b/>
          <w:bCs/>
          <w:szCs w:val="22"/>
          <w:lang w:val="en-US"/>
        </w:rPr>
        <w:t>December</w:t>
      </w:r>
      <w:r w:rsidR="00A1538B" w:rsidRPr="00F6218C">
        <w:rPr>
          <w:b/>
          <w:bCs/>
          <w:szCs w:val="22"/>
          <w:lang w:val="en-US"/>
        </w:rPr>
        <w:t xml:space="preserve"> 202</w:t>
      </w:r>
      <w:r w:rsidR="00A1538B">
        <w:rPr>
          <w:b/>
          <w:bCs/>
          <w:szCs w:val="22"/>
          <w:lang w:val="en-US"/>
        </w:rPr>
        <w:t>3</w:t>
      </w:r>
      <w:r w:rsidR="000959F2" w:rsidRPr="00F6218C">
        <w:rPr>
          <w:b/>
          <w:bCs/>
          <w:szCs w:val="22"/>
          <w:lang w:val="en-US"/>
        </w:rPr>
        <w:t>.</w:t>
      </w:r>
    </w:p>
    <w:p w14:paraId="3DB94C58" w14:textId="77777777" w:rsidR="006441BA" w:rsidRPr="00E45CC5" w:rsidRDefault="006441BA" w:rsidP="006441BA">
      <w:pPr>
        <w:rPr>
          <w:szCs w:val="22"/>
        </w:rPr>
      </w:pPr>
    </w:p>
    <w:p w14:paraId="08B29C85" w14:textId="77777777" w:rsidR="006441BA" w:rsidRPr="00E45CC5" w:rsidRDefault="006441BA" w:rsidP="006441BA">
      <w:pPr>
        <w:rPr>
          <w:szCs w:val="22"/>
        </w:rPr>
      </w:pPr>
      <w:proofErr w:type="spellStart"/>
      <w:r w:rsidRPr="00E45CC5">
        <w:rPr>
          <w:szCs w:val="22"/>
        </w:rPr>
        <w:t>Cyclimorph</w:t>
      </w:r>
      <w:proofErr w:type="spellEnd"/>
      <w:r w:rsidRPr="00E45CC5">
        <w:rPr>
          <w:szCs w:val="22"/>
        </w:rPr>
        <w:t xml:space="preserve"> is the registered trademark of </w:t>
      </w:r>
      <w:proofErr w:type="spellStart"/>
      <w:r w:rsidRPr="00E45CC5">
        <w:rPr>
          <w:szCs w:val="22"/>
        </w:rPr>
        <w:t>Amdipharm</w:t>
      </w:r>
      <w:proofErr w:type="spellEnd"/>
      <w:r w:rsidRPr="00E45CC5">
        <w:rPr>
          <w:szCs w:val="22"/>
        </w:rPr>
        <w:t xml:space="preserve"> AG</w:t>
      </w:r>
    </w:p>
    <w:p w14:paraId="472B57E8" w14:textId="77777777" w:rsidR="006441BA" w:rsidRPr="00E45CC5" w:rsidRDefault="006441BA" w:rsidP="006441BA">
      <w:pPr>
        <w:pBdr>
          <w:bottom w:val="single" w:sz="6" w:space="1" w:color="auto"/>
        </w:pBdr>
        <w:rPr>
          <w:szCs w:val="22"/>
        </w:rPr>
      </w:pPr>
    </w:p>
    <w:p w14:paraId="64D844F5" w14:textId="77777777" w:rsidR="006441BA" w:rsidRPr="00E45CC5" w:rsidRDefault="006441BA" w:rsidP="006441BA">
      <w:pPr>
        <w:rPr>
          <w:szCs w:val="22"/>
          <w:lang w:val="en-US"/>
        </w:rPr>
      </w:pPr>
    </w:p>
    <w:p w14:paraId="57DA5780" w14:textId="77777777" w:rsidR="008C4049" w:rsidRPr="00E45CC5" w:rsidRDefault="008C4049" w:rsidP="008C4049">
      <w:pPr>
        <w:rPr>
          <w:b/>
          <w:szCs w:val="22"/>
          <w:lang w:val="en-US"/>
        </w:rPr>
      </w:pPr>
      <w:r w:rsidRPr="00E45CC5">
        <w:rPr>
          <w:b/>
          <w:i/>
          <w:iCs/>
          <w:szCs w:val="22"/>
          <w:lang w:val="en-US"/>
        </w:rPr>
        <w:t xml:space="preserve">To the Medical and Pharmaceutical Professionals </w:t>
      </w:r>
    </w:p>
    <w:p w14:paraId="6E5BA3F0" w14:textId="77777777" w:rsidR="008C4049" w:rsidRPr="00E45CC5" w:rsidRDefault="008C4049" w:rsidP="008C4049">
      <w:pPr>
        <w:rPr>
          <w:szCs w:val="22"/>
          <w:lang w:val="en-US"/>
        </w:rPr>
      </w:pPr>
      <w:proofErr w:type="spellStart"/>
      <w:r w:rsidRPr="00E45CC5">
        <w:rPr>
          <w:b/>
          <w:szCs w:val="22"/>
          <w:lang w:val="en-US"/>
        </w:rPr>
        <w:t>Cyclimorph</w:t>
      </w:r>
      <w:proofErr w:type="spellEnd"/>
      <w:r w:rsidRPr="00E45CC5">
        <w:rPr>
          <w:b/>
          <w:szCs w:val="22"/>
          <w:lang w:val="en-US"/>
        </w:rPr>
        <w:t xml:space="preserve"> 10 Solution for Injection and </w:t>
      </w:r>
      <w:proofErr w:type="spellStart"/>
      <w:r w:rsidRPr="00E45CC5">
        <w:rPr>
          <w:b/>
          <w:szCs w:val="22"/>
          <w:lang w:val="en-US"/>
        </w:rPr>
        <w:t>Cyclimorph</w:t>
      </w:r>
      <w:proofErr w:type="spellEnd"/>
      <w:r w:rsidRPr="00E45CC5">
        <w:rPr>
          <w:b/>
          <w:szCs w:val="22"/>
          <w:lang w:val="en-US"/>
        </w:rPr>
        <w:t xml:space="preserve"> 15 Solution for Injection.</w:t>
      </w:r>
      <w:r w:rsidRPr="00E45CC5">
        <w:rPr>
          <w:szCs w:val="22"/>
          <w:lang w:val="en-US"/>
        </w:rPr>
        <w:t xml:space="preserve"> </w:t>
      </w:r>
    </w:p>
    <w:p w14:paraId="4CAD113E" w14:textId="77777777" w:rsidR="00DE3BB4" w:rsidRPr="00E45CC5" w:rsidRDefault="00DE3BB4" w:rsidP="008C4049">
      <w:pPr>
        <w:rPr>
          <w:szCs w:val="22"/>
          <w:lang w:val="en-US"/>
        </w:rPr>
      </w:pPr>
    </w:p>
    <w:p w14:paraId="267B5676" w14:textId="77777777" w:rsidR="008C4049" w:rsidRPr="00E45CC5" w:rsidRDefault="008C4049" w:rsidP="008C4049">
      <w:pPr>
        <w:rPr>
          <w:szCs w:val="22"/>
          <w:lang w:val="en-US"/>
        </w:rPr>
      </w:pPr>
      <w:r w:rsidRPr="00E45CC5">
        <w:rPr>
          <w:b/>
          <w:bCs/>
          <w:szCs w:val="22"/>
          <w:lang w:val="en-US"/>
        </w:rPr>
        <w:t xml:space="preserve">1. NAME OF THE MEDICINAL PRODUCT </w:t>
      </w:r>
    </w:p>
    <w:p w14:paraId="64B0A5A9" w14:textId="77777777" w:rsidR="008C4049" w:rsidRPr="00E45CC5" w:rsidRDefault="008C4049" w:rsidP="008C4049">
      <w:pPr>
        <w:rPr>
          <w:szCs w:val="22"/>
          <w:lang w:val="en-US"/>
        </w:rPr>
      </w:pPr>
      <w:proofErr w:type="spellStart"/>
      <w:r w:rsidRPr="00E45CC5">
        <w:rPr>
          <w:szCs w:val="22"/>
          <w:lang w:val="en-US"/>
        </w:rPr>
        <w:t>Cyclimorph</w:t>
      </w:r>
      <w:proofErr w:type="spellEnd"/>
      <w:r w:rsidRPr="00E45CC5">
        <w:rPr>
          <w:szCs w:val="22"/>
          <w:lang w:val="en-US"/>
        </w:rPr>
        <w:t xml:space="preserve"> 10 Solution for Injection. </w:t>
      </w:r>
    </w:p>
    <w:p w14:paraId="67D03875" w14:textId="77777777" w:rsidR="008C4049" w:rsidRPr="00E45CC5" w:rsidRDefault="008C4049" w:rsidP="008C4049">
      <w:pPr>
        <w:rPr>
          <w:szCs w:val="22"/>
          <w:lang w:val="en-US"/>
        </w:rPr>
      </w:pPr>
      <w:proofErr w:type="spellStart"/>
      <w:r w:rsidRPr="00E45CC5">
        <w:rPr>
          <w:szCs w:val="22"/>
          <w:lang w:val="en-US"/>
        </w:rPr>
        <w:t>Cyclimorph</w:t>
      </w:r>
      <w:proofErr w:type="spellEnd"/>
      <w:r w:rsidRPr="00E45CC5">
        <w:rPr>
          <w:szCs w:val="22"/>
          <w:lang w:val="en-US"/>
        </w:rPr>
        <w:t xml:space="preserve"> 15 Solution for Injection. </w:t>
      </w:r>
    </w:p>
    <w:p w14:paraId="3A12C835" w14:textId="77777777" w:rsidR="00DE3BB4" w:rsidRPr="00E45CC5" w:rsidRDefault="00DE3BB4" w:rsidP="008C4049">
      <w:pPr>
        <w:rPr>
          <w:szCs w:val="22"/>
          <w:lang w:val="en-US"/>
        </w:rPr>
      </w:pPr>
    </w:p>
    <w:p w14:paraId="7D975BB6" w14:textId="77777777" w:rsidR="008C4049" w:rsidRPr="00E45CC5" w:rsidRDefault="008C4049" w:rsidP="008C4049">
      <w:pPr>
        <w:rPr>
          <w:szCs w:val="22"/>
          <w:lang w:val="en-US"/>
        </w:rPr>
      </w:pPr>
      <w:r w:rsidRPr="00E45CC5">
        <w:rPr>
          <w:b/>
          <w:bCs/>
          <w:szCs w:val="22"/>
          <w:lang w:val="en-US"/>
        </w:rPr>
        <w:t xml:space="preserve">2. QUALITATIVE AND QUANTITATIVE COMPOSITION </w:t>
      </w:r>
    </w:p>
    <w:p w14:paraId="32A659BE" w14:textId="77777777" w:rsidR="008C4049" w:rsidRPr="00E45CC5" w:rsidRDefault="008C4049" w:rsidP="00C9240D">
      <w:pPr>
        <w:jc w:val="both"/>
        <w:rPr>
          <w:szCs w:val="22"/>
          <w:lang w:val="en-US"/>
        </w:rPr>
      </w:pPr>
      <w:proofErr w:type="spellStart"/>
      <w:r w:rsidRPr="00E45CC5">
        <w:rPr>
          <w:szCs w:val="22"/>
          <w:lang w:val="en-US"/>
        </w:rPr>
        <w:t>Cyclimorph</w:t>
      </w:r>
      <w:proofErr w:type="spellEnd"/>
      <w:r w:rsidRPr="00E45CC5">
        <w:rPr>
          <w:szCs w:val="22"/>
          <w:lang w:val="en-US"/>
        </w:rPr>
        <w:t xml:space="preserve"> 10 Injection contains morphine tartrate 10</w:t>
      </w:r>
      <w:r w:rsidR="00475B30" w:rsidRPr="00E45CC5">
        <w:rPr>
          <w:szCs w:val="22"/>
          <w:lang w:val="en-US"/>
        </w:rPr>
        <w:t xml:space="preserve"> </w:t>
      </w:r>
      <w:r w:rsidRPr="00E45CC5">
        <w:rPr>
          <w:szCs w:val="22"/>
          <w:lang w:val="en-US"/>
        </w:rPr>
        <w:t>mg and cyclizine tartrate 50</w:t>
      </w:r>
      <w:r w:rsidR="00475B30" w:rsidRPr="00E45CC5">
        <w:rPr>
          <w:szCs w:val="22"/>
          <w:lang w:val="en-US"/>
        </w:rPr>
        <w:t xml:space="preserve"> </w:t>
      </w:r>
      <w:r w:rsidRPr="00E45CC5">
        <w:rPr>
          <w:szCs w:val="22"/>
          <w:lang w:val="en-US"/>
        </w:rPr>
        <w:t>mg (equivalent to 39.01 mg cyclizine) in each 1</w:t>
      </w:r>
      <w:r w:rsidR="00475B30" w:rsidRPr="00E45CC5">
        <w:rPr>
          <w:szCs w:val="22"/>
          <w:lang w:val="en-US"/>
        </w:rPr>
        <w:t xml:space="preserve"> </w:t>
      </w:r>
      <w:r w:rsidRPr="00E45CC5">
        <w:rPr>
          <w:szCs w:val="22"/>
          <w:lang w:val="en-US"/>
        </w:rPr>
        <w:t xml:space="preserve">ml ampoule. </w:t>
      </w:r>
    </w:p>
    <w:p w14:paraId="32CD94FB" w14:textId="77777777" w:rsidR="000B13CC" w:rsidRPr="00E45CC5" w:rsidRDefault="000B13CC" w:rsidP="00C9240D">
      <w:pPr>
        <w:jc w:val="both"/>
        <w:rPr>
          <w:szCs w:val="22"/>
          <w:lang w:val="en-US"/>
        </w:rPr>
      </w:pPr>
    </w:p>
    <w:p w14:paraId="13D93B8D" w14:textId="77777777" w:rsidR="000B13CC" w:rsidRPr="00E45CC5" w:rsidRDefault="008C4049" w:rsidP="00C9240D">
      <w:pPr>
        <w:jc w:val="both"/>
        <w:rPr>
          <w:szCs w:val="22"/>
          <w:lang w:val="en-US"/>
        </w:rPr>
      </w:pPr>
      <w:proofErr w:type="spellStart"/>
      <w:r w:rsidRPr="00E45CC5">
        <w:rPr>
          <w:szCs w:val="22"/>
          <w:lang w:val="en-US"/>
        </w:rPr>
        <w:t>Cyclimorph</w:t>
      </w:r>
      <w:proofErr w:type="spellEnd"/>
      <w:r w:rsidRPr="00E45CC5">
        <w:rPr>
          <w:szCs w:val="22"/>
          <w:lang w:val="en-US"/>
        </w:rPr>
        <w:t xml:space="preserve"> 15 Injection contains morphine tartrate 15</w:t>
      </w:r>
      <w:r w:rsidR="00475B30" w:rsidRPr="00E45CC5">
        <w:rPr>
          <w:szCs w:val="22"/>
          <w:lang w:val="en-US"/>
        </w:rPr>
        <w:t xml:space="preserve"> </w:t>
      </w:r>
      <w:r w:rsidRPr="00E45CC5">
        <w:rPr>
          <w:szCs w:val="22"/>
          <w:lang w:val="en-US"/>
        </w:rPr>
        <w:t>mg and cyclizine tartrate 50</w:t>
      </w:r>
      <w:r w:rsidR="00475B30" w:rsidRPr="00E45CC5">
        <w:rPr>
          <w:szCs w:val="22"/>
          <w:lang w:val="en-US"/>
        </w:rPr>
        <w:t xml:space="preserve"> </w:t>
      </w:r>
      <w:r w:rsidRPr="00E45CC5">
        <w:rPr>
          <w:szCs w:val="22"/>
          <w:lang w:val="en-US"/>
        </w:rPr>
        <w:t>mg (equivalent to 39.01 mg cyclizine) in each 1</w:t>
      </w:r>
      <w:r w:rsidR="00475B30" w:rsidRPr="00E45CC5">
        <w:rPr>
          <w:szCs w:val="22"/>
          <w:lang w:val="en-US"/>
        </w:rPr>
        <w:t xml:space="preserve"> </w:t>
      </w:r>
      <w:r w:rsidRPr="00E45CC5">
        <w:rPr>
          <w:szCs w:val="22"/>
          <w:lang w:val="en-US"/>
        </w:rPr>
        <w:t>ml ampoule.</w:t>
      </w:r>
    </w:p>
    <w:p w14:paraId="0FCE45F3" w14:textId="77777777" w:rsidR="008C4049" w:rsidRPr="00E45CC5" w:rsidRDefault="008C4049" w:rsidP="00C9240D">
      <w:pPr>
        <w:jc w:val="both"/>
        <w:rPr>
          <w:szCs w:val="22"/>
          <w:lang w:val="en-US"/>
        </w:rPr>
      </w:pPr>
      <w:r w:rsidRPr="00E45CC5">
        <w:rPr>
          <w:szCs w:val="22"/>
          <w:lang w:val="en-US"/>
        </w:rPr>
        <w:t xml:space="preserve"> </w:t>
      </w:r>
    </w:p>
    <w:p w14:paraId="775E37D1" w14:textId="77777777" w:rsidR="000B13CC" w:rsidRPr="00E45CC5" w:rsidRDefault="008C4049" w:rsidP="00C9240D">
      <w:pPr>
        <w:jc w:val="both"/>
        <w:rPr>
          <w:szCs w:val="22"/>
          <w:lang w:val="en-US"/>
        </w:rPr>
      </w:pPr>
      <w:r w:rsidRPr="00E45CC5">
        <w:rPr>
          <w:szCs w:val="22"/>
          <w:lang w:val="en-US"/>
        </w:rPr>
        <w:t>Excipients</w:t>
      </w:r>
      <w:r w:rsidR="00342BD9" w:rsidRPr="00E45CC5">
        <w:rPr>
          <w:szCs w:val="22"/>
          <w:lang w:val="en-US"/>
        </w:rPr>
        <w:t xml:space="preserve"> with known effect</w:t>
      </w:r>
      <w:r w:rsidRPr="00E45CC5">
        <w:rPr>
          <w:szCs w:val="22"/>
          <w:lang w:val="en-US"/>
        </w:rPr>
        <w:t xml:space="preserve">: </w:t>
      </w:r>
    </w:p>
    <w:p w14:paraId="74904422" w14:textId="77777777" w:rsidR="008C4049" w:rsidRPr="00E45CC5" w:rsidRDefault="00342BD9" w:rsidP="00C9240D">
      <w:pPr>
        <w:jc w:val="both"/>
        <w:rPr>
          <w:szCs w:val="22"/>
          <w:lang w:val="en-US"/>
        </w:rPr>
      </w:pPr>
      <w:r w:rsidRPr="00E45CC5">
        <w:rPr>
          <w:szCs w:val="22"/>
          <w:lang w:val="en-US"/>
        </w:rPr>
        <w:t>S</w:t>
      </w:r>
      <w:r w:rsidR="008C4049" w:rsidRPr="00E45CC5">
        <w:rPr>
          <w:szCs w:val="22"/>
          <w:lang w:val="en-US"/>
        </w:rPr>
        <w:t>odium metabisulphite (E223)</w:t>
      </w:r>
      <w:r w:rsidRPr="00E45CC5">
        <w:rPr>
          <w:szCs w:val="22"/>
          <w:lang w:val="en-US"/>
        </w:rPr>
        <w:t xml:space="preserve"> (1 mg per</w:t>
      </w:r>
      <w:r w:rsidR="00475B30" w:rsidRPr="00E45CC5">
        <w:rPr>
          <w:szCs w:val="22"/>
          <w:lang w:val="en-US"/>
        </w:rPr>
        <w:t xml:space="preserve"> </w:t>
      </w:r>
      <w:r w:rsidRPr="00E45CC5">
        <w:rPr>
          <w:szCs w:val="22"/>
          <w:lang w:val="en-US"/>
        </w:rPr>
        <w:t>1 ml ampoule)</w:t>
      </w:r>
      <w:r w:rsidR="008C4049" w:rsidRPr="00E45CC5">
        <w:rPr>
          <w:szCs w:val="22"/>
          <w:lang w:val="en-US"/>
        </w:rPr>
        <w:t xml:space="preserve">. </w:t>
      </w:r>
    </w:p>
    <w:p w14:paraId="5D92CC41" w14:textId="77777777" w:rsidR="000B13CC" w:rsidRPr="00E45CC5" w:rsidRDefault="000B13CC" w:rsidP="00C9240D">
      <w:pPr>
        <w:jc w:val="both"/>
        <w:rPr>
          <w:color w:val="FF0000"/>
          <w:szCs w:val="22"/>
          <w:lang w:val="en-US"/>
        </w:rPr>
      </w:pPr>
    </w:p>
    <w:p w14:paraId="63B2B5D9" w14:textId="58DC50CB" w:rsidR="008C4049" w:rsidRPr="00E45CC5" w:rsidRDefault="008C4049" w:rsidP="00C9240D">
      <w:pPr>
        <w:jc w:val="both"/>
        <w:rPr>
          <w:szCs w:val="22"/>
          <w:lang w:val="en-US"/>
        </w:rPr>
      </w:pPr>
      <w:r w:rsidRPr="00E45CC5">
        <w:rPr>
          <w:szCs w:val="22"/>
          <w:lang w:val="en-US"/>
        </w:rPr>
        <w:t xml:space="preserve">For </w:t>
      </w:r>
      <w:r w:rsidR="00D01ECA" w:rsidRPr="00E45CC5">
        <w:rPr>
          <w:szCs w:val="22"/>
          <w:lang w:val="en-US"/>
        </w:rPr>
        <w:t xml:space="preserve">the </w:t>
      </w:r>
      <w:r w:rsidRPr="00E45CC5">
        <w:rPr>
          <w:szCs w:val="22"/>
          <w:lang w:val="en-US"/>
        </w:rPr>
        <w:t xml:space="preserve">full list of excipients, see section 6.1. </w:t>
      </w:r>
    </w:p>
    <w:p w14:paraId="59F736AC" w14:textId="77777777" w:rsidR="00DE3BB4" w:rsidRPr="00E45CC5" w:rsidRDefault="00DE3BB4" w:rsidP="008C4049">
      <w:pPr>
        <w:rPr>
          <w:szCs w:val="22"/>
          <w:lang w:val="en-US"/>
        </w:rPr>
      </w:pPr>
    </w:p>
    <w:p w14:paraId="7BF95373" w14:textId="77777777" w:rsidR="008C4049" w:rsidRPr="00E45CC5" w:rsidRDefault="008C4049" w:rsidP="008C4049">
      <w:pPr>
        <w:rPr>
          <w:szCs w:val="22"/>
          <w:lang w:val="en-US"/>
        </w:rPr>
      </w:pPr>
      <w:r w:rsidRPr="00E45CC5">
        <w:rPr>
          <w:b/>
          <w:bCs/>
          <w:szCs w:val="22"/>
          <w:lang w:val="en-US"/>
        </w:rPr>
        <w:lastRenderedPageBreak/>
        <w:t xml:space="preserve">3. PHARMACEUTICAL FORM </w:t>
      </w:r>
    </w:p>
    <w:p w14:paraId="2703635B" w14:textId="77777777" w:rsidR="008C4049" w:rsidRPr="00E45CC5" w:rsidRDefault="008C4049" w:rsidP="008C4049">
      <w:pPr>
        <w:rPr>
          <w:szCs w:val="22"/>
          <w:lang w:val="en-US"/>
        </w:rPr>
      </w:pPr>
      <w:r w:rsidRPr="00E45CC5">
        <w:rPr>
          <w:szCs w:val="22"/>
          <w:lang w:val="en-US"/>
        </w:rPr>
        <w:t xml:space="preserve">Solution for Injection (Injection). </w:t>
      </w:r>
    </w:p>
    <w:p w14:paraId="48076835" w14:textId="77777777" w:rsidR="008C4049" w:rsidRPr="00E45CC5" w:rsidRDefault="008C4049" w:rsidP="008C4049">
      <w:pPr>
        <w:rPr>
          <w:szCs w:val="22"/>
          <w:lang w:val="en-US"/>
        </w:rPr>
      </w:pPr>
      <w:r w:rsidRPr="00E45CC5">
        <w:rPr>
          <w:szCs w:val="22"/>
          <w:lang w:val="en-US"/>
        </w:rPr>
        <w:t xml:space="preserve">A clear very slightly </w:t>
      </w:r>
      <w:proofErr w:type="spellStart"/>
      <w:r w:rsidRPr="00E45CC5">
        <w:rPr>
          <w:szCs w:val="22"/>
          <w:lang w:val="en-US"/>
        </w:rPr>
        <w:t>c</w:t>
      </w:r>
      <w:r w:rsidR="00475B30" w:rsidRPr="00E45CC5">
        <w:rPr>
          <w:szCs w:val="22"/>
          <w:lang w:val="en-US"/>
        </w:rPr>
        <w:t>oloured</w:t>
      </w:r>
      <w:proofErr w:type="spellEnd"/>
      <w:r w:rsidR="00475B30" w:rsidRPr="00E45CC5">
        <w:rPr>
          <w:szCs w:val="22"/>
          <w:lang w:val="en-US"/>
        </w:rPr>
        <w:t xml:space="preserve"> solution. pH 4.3 to 5.0.</w:t>
      </w:r>
    </w:p>
    <w:p w14:paraId="5F35A466" w14:textId="1278F744" w:rsidR="00DE3BB4" w:rsidRDefault="00DE3BB4" w:rsidP="008C4049">
      <w:pPr>
        <w:rPr>
          <w:szCs w:val="22"/>
          <w:lang w:val="en-US"/>
        </w:rPr>
      </w:pPr>
    </w:p>
    <w:p w14:paraId="45B2AD6A" w14:textId="77777777" w:rsidR="00FC7E9C" w:rsidRPr="00E45CC5" w:rsidRDefault="00FC7E9C" w:rsidP="008C4049">
      <w:pPr>
        <w:rPr>
          <w:szCs w:val="22"/>
          <w:lang w:val="en-US"/>
        </w:rPr>
      </w:pPr>
    </w:p>
    <w:p w14:paraId="27F0D385" w14:textId="77777777" w:rsidR="008C4049" w:rsidRPr="00E45CC5" w:rsidRDefault="008C4049" w:rsidP="008C4049">
      <w:pPr>
        <w:rPr>
          <w:szCs w:val="22"/>
          <w:lang w:val="en-US"/>
        </w:rPr>
      </w:pPr>
      <w:r w:rsidRPr="00E45CC5">
        <w:rPr>
          <w:b/>
          <w:bCs/>
          <w:szCs w:val="22"/>
          <w:lang w:val="en-US"/>
        </w:rPr>
        <w:t xml:space="preserve">4. CLINICAL PARTICULARS </w:t>
      </w:r>
    </w:p>
    <w:p w14:paraId="5CEF4F76" w14:textId="77777777" w:rsidR="00475B30" w:rsidRPr="00E45CC5" w:rsidRDefault="00475B30" w:rsidP="008C4049">
      <w:pPr>
        <w:rPr>
          <w:b/>
          <w:bCs/>
          <w:szCs w:val="22"/>
          <w:lang w:val="en-US"/>
        </w:rPr>
      </w:pPr>
    </w:p>
    <w:p w14:paraId="63C839E8" w14:textId="77777777" w:rsidR="008C4049" w:rsidRPr="00E45CC5" w:rsidRDefault="008C4049" w:rsidP="008C4049">
      <w:pPr>
        <w:rPr>
          <w:szCs w:val="22"/>
          <w:lang w:val="en-US"/>
        </w:rPr>
      </w:pPr>
      <w:r w:rsidRPr="00E45CC5">
        <w:rPr>
          <w:b/>
          <w:bCs/>
          <w:szCs w:val="22"/>
          <w:lang w:val="en-US"/>
        </w:rPr>
        <w:t xml:space="preserve">4.1 Therapeutic </w:t>
      </w:r>
      <w:r w:rsidR="00DE3BB4" w:rsidRPr="00E45CC5">
        <w:rPr>
          <w:b/>
          <w:bCs/>
          <w:szCs w:val="22"/>
          <w:lang w:val="en-US"/>
        </w:rPr>
        <w:t>i</w:t>
      </w:r>
      <w:r w:rsidRPr="00E45CC5">
        <w:rPr>
          <w:b/>
          <w:bCs/>
          <w:szCs w:val="22"/>
          <w:lang w:val="en-US"/>
        </w:rPr>
        <w:t xml:space="preserve">ndications </w:t>
      </w:r>
    </w:p>
    <w:p w14:paraId="13626388" w14:textId="77777777" w:rsidR="008C4049" w:rsidRPr="00E45CC5" w:rsidRDefault="008C4049" w:rsidP="00C9240D">
      <w:pPr>
        <w:jc w:val="both"/>
        <w:rPr>
          <w:szCs w:val="22"/>
          <w:lang w:val="en-US"/>
        </w:rPr>
      </w:pPr>
      <w:proofErr w:type="spellStart"/>
      <w:r w:rsidRPr="00E45CC5">
        <w:rPr>
          <w:szCs w:val="22"/>
          <w:lang w:val="en-US"/>
        </w:rPr>
        <w:t>Cyclimorph</w:t>
      </w:r>
      <w:proofErr w:type="spellEnd"/>
      <w:r w:rsidRPr="00E45CC5">
        <w:rPr>
          <w:szCs w:val="22"/>
          <w:lang w:val="en-US"/>
        </w:rPr>
        <w:t xml:space="preserve"> Injection is indicated </w:t>
      </w:r>
      <w:r w:rsidR="00342BD9" w:rsidRPr="00E45CC5">
        <w:rPr>
          <w:szCs w:val="22"/>
          <w:lang w:val="en-US"/>
        </w:rPr>
        <w:t xml:space="preserve">in adults and children </w:t>
      </w:r>
      <w:r w:rsidRPr="00E45CC5">
        <w:rPr>
          <w:szCs w:val="22"/>
          <w:lang w:val="en-US"/>
        </w:rPr>
        <w:t xml:space="preserve">for the relief of moderate to severe pain in all suitable medical and surgical conditions (see </w:t>
      </w:r>
      <w:r w:rsidR="00342BD9" w:rsidRPr="00E45CC5">
        <w:rPr>
          <w:szCs w:val="22"/>
          <w:lang w:val="en-US"/>
        </w:rPr>
        <w:t>section 4.3 and 4.4</w:t>
      </w:r>
      <w:r w:rsidRPr="00E45CC5">
        <w:rPr>
          <w:szCs w:val="22"/>
          <w:lang w:val="en-US"/>
        </w:rPr>
        <w:t xml:space="preserve">) in which reduction of the nausea and vomiting associated with the administration of morphine is required. </w:t>
      </w:r>
    </w:p>
    <w:p w14:paraId="4091219D" w14:textId="77777777" w:rsidR="00DE3BB4" w:rsidRPr="00E45CC5" w:rsidRDefault="00DE3BB4" w:rsidP="00C9240D">
      <w:pPr>
        <w:jc w:val="both"/>
        <w:rPr>
          <w:szCs w:val="22"/>
          <w:lang w:val="en-US"/>
        </w:rPr>
      </w:pPr>
    </w:p>
    <w:p w14:paraId="1AC34946" w14:textId="77777777" w:rsidR="008C4049" w:rsidRPr="00E45CC5" w:rsidRDefault="008C4049" w:rsidP="00C9240D">
      <w:pPr>
        <w:jc w:val="both"/>
        <w:rPr>
          <w:b/>
          <w:bCs/>
          <w:szCs w:val="22"/>
          <w:lang w:val="en-US"/>
        </w:rPr>
      </w:pPr>
      <w:r w:rsidRPr="00E45CC5">
        <w:rPr>
          <w:b/>
          <w:bCs/>
          <w:szCs w:val="22"/>
          <w:lang w:val="en-US"/>
        </w:rPr>
        <w:t xml:space="preserve">4.2 Posology and </w:t>
      </w:r>
      <w:r w:rsidR="00342BD9" w:rsidRPr="00E45CC5">
        <w:rPr>
          <w:b/>
          <w:bCs/>
          <w:szCs w:val="22"/>
          <w:lang w:val="en-US"/>
        </w:rPr>
        <w:t>m</w:t>
      </w:r>
      <w:r w:rsidRPr="00E45CC5">
        <w:rPr>
          <w:b/>
          <w:bCs/>
          <w:szCs w:val="22"/>
          <w:lang w:val="en-US"/>
        </w:rPr>
        <w:t xml:space="preserve">ethod of </w:t>
      </w:r>
      <w:r w:rsidR="00342BD9" w:rsidRPr="00E45CC5">
        <w:rPr>
          <w:b/>
          <w:bCs/>
          <w:szCs w:val="22"/>
          <w:lang w:val="en-US"/>
        </w:rPr>
        <w:t>a</w:t>
      </w:r>
      <w:r w:rsidRPr="00E45CC5">
        <w:rPr>
          <w:b/>
          <w:bCs/>
          <w:szCs w:val="22"/>
          <w:lang w:val="en-US"/>
        </w:rPr>
        <w:t xml:space="preserve">dministration </w:t>
      </w:r>
    </w:p>
    <w:p w14:paraId="50DEAF9C" w14:textId="77777777" w:rsidR="00475B30" w:rsidRPr="00E45CC5" w:rsidRDefault="00475B30" w:rsidP="00C9240D">
      <w:pPr>
        <w:jc w:val="both"/>
        <w:rPr>
          <w:b/>
          <w:i/>
          <w:color w:val="FF0000"/>
          <w:szCs w:val="22"/>
          <w:u w:val="single"/>
        </w:rPr>
      </w:pPr>
    </w:p>
    <w:p w14:paraId="0A03E1D2" w14:textId="77777777" w:rsidR="00342BD9" w:rsidRPr="00F6218C" w:rsidRDefault="00342BD9" w:rsidP="00C9240D">
      <w:pPr>
        <w:jc w:val="both"/>
        <w:rPr>
          <w:szCs w:val="22"/>
          <w:u w:val="single"/>
          <w:lang w:val="en-US"/>
        </w:rPr>
      </w:pPr>
      <w:r w:rsidRPr="00F6218C">
        <w:rPr>
          <w:szCs w:val="22"/>
          <w:u w:val="single"/>
          <w:lang w:val="en-US"/>
        </w:rPr>
        <w:t>Posology</w:t>
      </w:r>
    </w:p>
    <w:p w14:paraId="51FAE937" w14:textId="77777777" w:rsidR="008C4049" w:rsidRPr="00E45CC5" w:rsidRDefault="008C4049" w:rsidP="00C9240D">
      <w:pPr>
        <w:jc w:val="both"/>
        <w:rPr>
          <w:szCs w:val="22"/>
          <w:lang w:val="en-US"/>
        </w:rPr>
      </w:pPr>
      <w:r w:rsidRPr="00E45CC5">
        <w:rPr>
          <w:i/>
          <w:iCs/>
          <w:szCs w:val="22"/>
          <w:lang w:val="en-US"/>
        </w:rPr>
        <w:t xml:space="preserve">Adults and children over 12 years: </w:t>
      </w:r>
    </w:p>
    <w:p w14:paraId="21D1B81A" w14:textId="77777777" w:rsidR="008C4049" w:rsidRPr="00E45CC5" w:rsidRDefault="008C4049" w:rsidP="00C9240D">
      <w:pPr>
        <w:jc w:val="both"/>
        <w:rPr>
          <w:szCs w:val="22"/>
          <w:lang w:val="en-US"/>
        </w:rPr>
      </w:pPr>
      <w:r w:rsidRPr="00E45CC5">
        <w:rPr>
          <w:szCs w:val="22"/>
          <w:lang w:val="en-US"/>
        </w:rPr>
        <w:t xml:space="preserve">The usual dose is 10-20 mg morphine tartrate, given subcutaneously, </w:t>
      </w:r>
      <w:proofErr w:type="gramStart"/>
      <w:r w:rsidRPr="00E45CC5">
        <w:rPr>
          <w:szCs w:val="22"/>
          <w:lang w:val="en-US"/>
        </w:rPr>
        <w:t>intramuscularly</w:t>
      </w:r>
      <w:proofErr w:type="gramEnd"/>
      <w:r w:rsidRPr="00E45CC5">
        <w:rPr>
          <w:szCs w:val="22"/>
          <w:lang w:val="en-US"/>
        </w:rPr>
        <w:t xml:space="preserve"> or intravenously. Additional doses may not be given more frequently than 4-hourly. </w:t>
      </w:r>
    </w:p>
    <w:p w14:paraId="05907E1D" w14:textId="77777777" w:rsidR="00475B30" w:rsidRPr="00E45CC5" w:rsidRDefault="00475B30" w:rsidP="00C9240D">
      <w:pPr>
        <w:jc w:val="both"/>
        <w:rPr>
          <w:szCs w:val="22"/>
          <w:lang w:val="en-US"/>
        </w:rPr>
      </w:pPr>
    </w:p>
    <w:p w14:paraId="1342C8A6" w14:textId="77777777" w:rsidR="008C4049" w:rsidRPr="00E45CC5" w:rsidRDefault="008C4049" w:rsidP="00C9240D">
      <w:pPr>
        <w:jc w:val="both"/>
        <w:rPr>
          <w:szCs w:val="22"/>
          <w:lang w:val="en-US"/>
        </w:rPr>
      </w:pPr>
      <w:r w:rsidRPr="00E45CC5">
        <w:rPr>
          <w:szCs w:val="22"/>
          <w:lang w:val="en-US"/>
        </w:rPr>
        <w:t xml:space="preserve">Not more than 3 doses (representing 150 mg cyclizine tartrate: </w:t>
      </w:r>
      <w:proofErr w:type="gramStart"/>
      <w:r w:rsidRPr="00E45CC5">
        <w:rPr>
          <w:szCs w:val="22"/>
          <w:lang w:val="en-US"/>
        </w:rPr>
        <w:t>i.e.</w:t>
      </w:r>
      <w:proofErr w:type="gramEnd"/>
      <w:r w:rsidRPr="00E45CC5">
        <w:rPr>
          <w:szCs w:val="22"/>
          <w:lang w:val="en-US"/>
        </w:rPr>
        <w:t xml:space="preserve"> 3 ml of </w:t>
      </w:r>
      <w:proofErr w:type="spellStart"/>
      <w:r w:rsidRPr="00E45CC5">
        <w:rPr>
          <w:szCs w:val="22"/>
          <w:lang w:val="en-US"/>
        </w:rPr>
        <w:t>Cyclimorph</w:t>
      </w:r>
      <w:proofErr w:type="spellEnd"/>
      <w:r w:rsidRPr="00E45CC5">
        <w:rPr>
          <w:szCs w:val="22"/>
          <w:lang w:val="en-US"/>
        </w:rPr>
        <w:t xml:space="preserve"> 10 or 15</w:t>
      </w:r>
      <w:r w:rsidR="00B6285C" w:rsidRPr="00E45CC5">
        <w:rPr>
          <w:szCs w:val="22"/>
          <w:lang w:val="en-US"/>
        </w:rPr>
        <w:t xml:space="preserve"> Injection</w:t>
      </w:r>
      <w:r w:rsidRPr="00E45CC5">
        <w:rPr>
          <w:szCs w:val="22"/>
          <w:lang w:val="en-US"/>
        </w:rPr>
        <w:t xml:space="preserve">) should be given in any 24-hour period. </w:t>
      </w:r>
    </w:p>
    <w:p w14:paraId="04183EEE" w14:textId="77777777" w:rsidR="004E6C45" w:rsidRPr="00E45CC5" w:rsidRDefault="004E6C45" w:rsidP="00C9240D">
      <w:pPr>
        <w:jc w:val="both"/>
        <w:rPr>
          <w:szCs w:val="22"/>
          <w:lang w:val="en-US"/>
        </w:rPr>
      </w:pPr>
    </w:p>
    <w:p w14:paraId="3132F3E6" w14:textId="1714664C" w:rsidR="008C4049" w:rsidRPr="00F6218C" w:rsidRDefault="00705C14" w:rsidP="00C9240D">
      <w:pPr>
        <w:jc w:val="both"/>
        <w:rPr>
          <w:i/>
          <w:iCs/>
          <w:szCs w:val="22"/>
          <w:lang w:val="en-US"/>
        </w:rPr>
      </w:pPr>
      <w:r w:rsidRPr="00F6218C">
        <w:rPr>
          <w:i/>
          <w:iCs/>
          <w:szCs w:val="22"/>
          <w:lang w:val="en-US"/>
        </w:rPr>
        <w:t>E</w:t>
      </w:r>
      <w:r w:rsidR="008C4049" w:rsidRPr="00F6218C">
        <w:rPr>
          <w:i/>
          <w:iCs/>
          <w:szCs w:val="22"/>
          <w:lang w:val="en-US"/>
        </w:rPr>
        <w:t>lderly</w:t>
      </w:r>
    </w:p>
    <w:p w14:paraId="0AC38451" w14:textId="77777777" w:rsidR="008C4049" w:rsidRPr="00E45CC5" w:rsidRDefault="008C4049" w:rsidP="00C9240D">
      <w:pPr>
        <w:jc w:val="both"/>
        <w:rPr>
          <w:szCs w:val="22"/>
          <w:lang w:val="en-US"/>
        </w:rPr>
      </w:pPr>
      <w:r w:rsidRPr="00E45CC5">
        <w:rPr>
          <w:szCs w:val="22"/>
          <w:lang w:val="en-US"/>
        </w:rPr>
        <w:t xml:space="preserve">Morphine doses should be reduced in elderly patients and titrated to provide optimal pain relief with minimal side effects since: </w:t>
      </w:r>
    </w:p>
    <w:p w14:paraId="09B7CF07" w14:textId="77777777" w:rsidR="004E6C45" w:rsidRPr="00E45CC5" w:rsidRDefault="004E6C45" w:rsidP="00C9240D">
      <w:pPr>
        <w:jc w:val="both"/>
        <w:rPr>
          <w:szCs w:val="22"/>
          <w:lang w:val="en-US"/>
        </w:rPr>
      </w:pPr>
    </w:p>
    <w:p w14:paraId="1B0A5EBD" w14:textId="77777777" w:rsidR="00261A1E" w:rsidRPr="00E45CC5" w:rsidRDefault="008C4049" w:rsidP="00C9240D">
      <w:pPr>
        <w:numPr>
          <w:ilvl w:val="0"/>
          <w:numId w:val="48"/>
        </w:numPr>
        <w:ind w:left="0" w:firstLine="0"/>
        <w:jc w:val="both"/>
        <w:rPr>
          <w:szCs w:val="22"/>
          <w:lang w:val="en-US"/>
        </w:rPr>
      </w:pPr>
      <w:r w:rsidRPr="00E45CC5">
        <w:rPr>
          <w:szCs w:val="22"/>
          <w:lang w:val="en-US"/>
        </w:rPr>
        <w:t xml:space="preserve">Increased duration of pain relief from a standard dose of morphine has been reported in </w:t>
      </w:r>
      <w:proofErr w:type="gramStart"/>
      <w:r w:rsidRPr="00E45CC5">
        <w:rPr>
          <w:szCs w:val="22"/>
          <w:lang w:val="en-US"/>
        </w:rPr>
        <w:t>elderly</w:t>
      </w:r>
      <w:proofErr w:type="gramEnd"/>
      <w:r w:rsidRPr="00E45CC5">
        <w:rPr>
          <w:szCs w:val="22"/>
          <w:lang w:val="en-US"/>
        </w:rPr>
        <w:t xml:space="preserve"> </w:t>
      </w:r>
      <w:r w:rsidR="00261A1E" w:rsidRPr="00E45CC5">
        <w:rPr>
          <w:szCs w:val="22"/>
          <w:lang w:val="en-US"/>
        </w:rPr>
        <w:t xml:space="preserve"> </w:t>
      </w:r>
    </w:p>
    <w:p w14:paraId="6B8DEA79" w14:textId="27B54EEE" w:rsidR="008C4049" w:rsidRPr="00E45CC5" w:rsidRDefault="00261A1E" w:rsidP="00261A1E">
      <w:pPr>
        <w:jc w:val="both"/>
        <w:rPr>
          <w:szCs w:val="22"/>
          <w:lang w:val="en-US"/>
        </w:rPr>
      </w:pPr>
      <w:r w:rsidRPr="00E45CC5">
        <w:rPr>
          <w:szCs w:val="22"/>
          <w:lang w:val="en-US"/>
        </w:rPr>
        <w:t xml:space="preserve">         </w:t>
      </w:r>
      <w:r w:rsidR="008C4049" w:rsidRPr="00E45CC5">
        <w:rPr>
          <w:szCs w:val="22"/>
          <w:lang w:val="en-US"/>
        </w:rPr>
        <w:t xml:space="preserve">patients. </w:t>
      </w:r>
    </w:p>
    <w:p w14:paraId="3E69273B" w14:textId="77777777" w:rsidR="004E6C45" w:rsidRPr="00E45CC5" w:rsidRDefault="004E6C45" w:rsidP="00C9240D">
      <w:pPr>
        <w:jc w:val="both"/>
        <w:rPr>
          <w:szCs w:val="22"/>
          <w:lang w:val="en-US"/>
        </w:rPr>
      </w:pPr>
    </w:p>
    <w:p w14:paraId="66DF290F" w14:textId="77777777" w:rsidR="00261A1E" w:rsidRPr="00E45CC5" w:rsidRDefault="008C4049" w:rsidP="00C9240D">
      <w:pPr>
        <w:numPr>
          <w:ilvl w:val="0"/>
          <w:numId w:val="48"/>
        </w:numPr>
        <w:ind w:left="0" w:firstLine="0"/>
        <w:jc w:val="both"/>
        <w:rPr>
          <w:szCs w:val="22"/>
          <w:lang w:val="en-US"/>
        </w:rPr>
      </w:pPr>
      <w:r w:rsidRPr="00E45CC5">
        <w:rPr>
          <w:szCs w:val="22"/>
          <w:lang w:val="en-US"/>
        </w:rPr>
        <w:t xml:space="preserve">A review of pharmacokinetic studies has suggested that morphine clearance decreases and </w:t>
      </w:r>
      <w:proofErr w:type="gramStart"/>
      <w:r w:rsidRPr="00E45CC5">
        <w:rPr>
          <w:szCs w:val="22"/>
          <w:lang w:val="en-US"/>
        </w:rPr>
        <w:t>half-</w:t>
      </w:r>
      <w:proofErr w:type="gramEnd"/>
    </w:p>
    <w:p w14:paraId="6312E543" w14:textId="3FF95EF0" w:rsidR="008C4049" w:rsidRPr="00E45CC5" w:rsidRDefault="00261A1E" w:rsidP="00261A1E">
      <w:pPr>
        <w:jc w:val="both"/>
        <w:rPr>
          <w:szCs w:val="22"/>
          <w:lang w:val="en-US"/>
        </w:rPr>
      </w:pPr>
      <w:r w:rsidRPr="00E45CC5">
        <w:rPr>
          <w:szCs w:val="22"/>
          <w:lang w:val="en-US"/>
        </w:rPr>
        <w:t xml:space="preserve">         </w:t>
      </w:r>
      <w:r w:rsidR="008C4049" w:rsidRPr="00E45CC5">
        <w:rPr>
          <w:szCs w:val="22"/>
          <w:lang w:val="en-US"/>
        </w:rPr>
        <w:t xml:space="preserve">life increases in older patients. </w:t>
      </w:r>
    </w:p>
    <w:p w14:paraId="66F22B95" w14:textId="77777777" w:rsidR="004E6C45" w:rsidRPr="00E45CC5" w:rsidRDefault="004E6C45" w:rsidP="00C9240D">
      <w:pPr>
        <w:jc w:val="both"/>
        <w:rPr>
          <w:szCs w:val="22"/>
          <w:lang w:val="en-US"/>
        </w:rPr>
      </w:pPr>
    </w:p>
    <w:p w14:paraId="737ED0B6" w14:textId="77777777" w:rsidR="00DE3BB4" w:rsidRPr="00E45CC5" w:rsidRDefault="008C4049" w:rsidP="00C9240D">
      <w:pPr>
        <w:numPr>
          <w:ilvl w:val="0"/>
          <w:numId w:val="48"/>
        </w:numPr>
        <w:ind w:left="0" w:firstLine="0"/>
        <w:jc w:val="both"/>
        <w:rPr>
          <w:szCs w:val="22"/>
          <w:lang w:val="en-US"/>
        </w:rPr>
      </w:pPr>
      <w:r w:rsidRPr="00E45CC5">
        <w:rPr>
          <w:szCs w:val="22"/>
          <w:lang w:val="en-US"/>
        </w:rPr>
        <w:t xml:space="preserve">The elderly may be particularly sensitive to the adverse effects of morphine. </w:t>
      </w:r>
    </w:p>
    <w:p w14:paraId="6319D14C" w14:textId="77777777" w:rsidR="002E60B7" w:rsidRPr="00E45CC5" w:rsidRDefault="002E60B7" w:rsidP="008F098B">
      <w:pPr>
        <w:rPr>
          <w:szCs w:val="22"/>
          <w:lang w:val="en-US"/>
        </w:rPr>
      </w:pPr>
    </w:p>
    <w:p w14:paraId="707F4220" w14:textId="77777777" w:rsidR="002E60B7" w:rsidRPr="00F6218C" w:rsidRDefault="002E60B7" w:rsidP="002E60B7">
      <w:pPr>
        <w:jc w:val="both"/>
        <w:rPr>
          <w:i/>
          <w:iCs/>
          <w:szCs w:val="22"/>
          <w:lang w:val="en-US"/>
        </w:rPr>
      </w:pPr>
      <w:proofErr w:type="spellStart"/>
      <w:r w:rsidRPr="00F6218C">
        <w:rPr>
          <w:i/>
          <w:iCs/>
          <w:szCs w:val="22"/>
          <w:lang w:val="en-US"/>
        </w:rPr>
        <w:t>Paediatric</w:t>
      </w:r>
      <w:proofErr w:type="spellEnd"/>
      <w:r w:rsidRPr="00F6218C">
        <w:rPr>
          <w:i/>
          <w:iCs/>
          <w:szCs w:val="22"/>
          <w:lang w:val="en-US"/>
        </w:rPr>
        <w:t xml:space="preserve"> population</w:t>
      </w:r>
    </w:p>
    <w:p w14:paraId="5D18A695" w14:textId="77777777" w:rsidR="002E60B7" w:rsidRPr="00E45CC5" w:rsidRDefault="002E60B7" w:rsidP="002E60B7">
      <w:pPr>
        <w:rPr>
          <w:szCs w:val="22"/>
          <w:lang w:val="en-US"/>
        </w:rPr>
      </w:pPr>
      <w:r w:rsidRPr="00E45CC5">
        <w:rPr>
          <w:i/>
          <w:iCs/>
          <w:szCs w:val="22"/>
          <w:lang w:val="en-US"/>
        </w:rPr>
        <w:t xml:space="preserve">Children 6-12 years: </w:t>
      </w:r>
      <w:r w:rsidRPr="00E45CC5">
        <w:rPr>
          <w:szCs w:val="22"/>
          <w:lang w:val="en-US"/>
        </w:rPr>
        <w:t xml:space="preserve">5-10 mg morphine tartrate as a maximum single dose. </w:t>
      </w:r>
    </w:p>
    <w:p w14:paraId="15BB7DC5" w14:textId="77777777" w:rsidR="002E60B7" w:rsidRPr="00E45CC5" w:rsidRDefault="002E60B7" w:rsidP="002E60B7">
      <w:pPr>
        <w:rPr>
          <w:szCs w:val="22"/>
          <w:lang w:val="en-US"/>
        </w:rPr>
      </w:pPr>
    </w:p>
    <w:p w14:paraId="54D4A7A9" w14:textId="77777777" w:rsidR="00DE3BB4" w:rsidRPr="00E45CC5" w:rsidRDefault="002E60B7" w:rsidP="008F098B">
      <w:pPr>
        <w:rPr>
          <w:szCs w:val="22"/>
          <w:lang w:val="en-US"/>
        </w:rPr>
      </w:pPr>
      <w:r w:rsidRPr="00E45CC5">
        <w:rPr>
          <w:i/>
          <w:iCs/>
          <w:szCs w:val="22"/>
          <w:lang w:val="en-US"/>
        </w:rPr>
        <w:t xml:space="preserve">Children 1-5 years: </w:t>
      </w:r>
      <w:r w:rsidRPr="00E45CC5">
        <w:rPr>
          <w:szCs w:val="22"/>
          <w:lang w:val="en-US"/>
        </w:rPr>
        <w:t xml:space="preserve">2.5-5 mg morphine tartrate as a maximum single dose. </w:t>
      </w:r>
    </w:p>
    <w:p w14:paraId="7D30E7F7" w14:textId="77777777" w:rsidR="00A950EA" w:rsidRPr="00E45CC5" w:rsidRDefault="00A950EA" w:rsidP="00A950EA">
      <w:pPr>
        <w:jc w:val="both"/>
        <w:rPr>
          <w:szCs w:val="22"/>
          <w:lang w:val="en-US"/>
        </w:rPr>
      </w:pPr>
    </w:p>
    <w:p w14:paraId="2F1E1F5B" w14:textId="77777777" w:rsidR="00C9432A" w:rsidRPr="00E45CC5" w:rsidRDefault="00C9432A" w:rsidP="008F098B">
      <w:pPr>
        <w:rPr>
          <w:szCs w:val="22"/>
          <w:u w:val="single"/>
          <w:lang w:val="en-US"/>
        </w:rPr>
      </w:pPr>
    </w:p>
    <w:p w14:paraId="31A5A72C" w14:textId="77777777" w:rsidR="008F098B" w:rsidRPr="00E45CC5" w:rsidRDefault="008F098B" w:rsidP="00C9240D">
      <w:pPr>
        <w:jc w:val="both"/>
        <w:rPr>
          <w:szCs w:val="22"/>
          <w:u w:val="single"/>
          <w:lang w:val="en-US"/>
        </w:rPr>
      </w:pPr>
      <w:r w:rsidRPr="00E45CC5">
        <w:rPr>
          <w:szCs w:val="22"/>
          <w:u w:val="single"/>
          <w:lang w:val="en-US"/>
        </w:rPr>
        <w:t>Method of administration</w:t>
      </w:r>
    </w:p>
    <w:p w14:paraId="3B0B16E8" w14:textId="77777777" w:rsidR="008F098B" w:rsidRPr="00E45CC5" w:rsidRDefault="008F098B" w:rsidP="00C9240D">
      <w:pPr>
        <w:jc w:val="both"/>
        <w:rPr>
          <w:szCs w:val="22"/>
          <w:lang w:val="en-US"/>
        </w:rPr>
      </w:pPr>
      <w:r w:rsidRPr="00E45CC5">
        <w:rPr>
          <w:szCs w:val="22"/>
          <w:lang w:val="en-US"/>
        </w:rPr>
        <w:t xml:space="preserve">Subcutaneous, </w:t>
      </w:r>
      <w:proofErr w:type="gramStart"/>
      <w:r w:rsidRPr="00E45CC5">
        <w:rPr>
          <w:szCs w:val="22"/>
          <w:lang w:val="en-US"/>
        </w:rPr>
        <w:t>intramuscular</w:t>
      </w:r>
      <w:proofErr w:type="gramEnd"/>
      <w:r w:rsidRPr="00E45CC5">
        <w:rPr>
          <w:szCs w:val="22"/>
          <w:lang w:val="en-US"/>
        </w:rPr>
        <w:t xml:space="preserve"> or intravenous injection.</w:t>
      </w:r>
    </w:p>
    <w:p w14:paraId="337A868B" w14:textId="77777777" w:rsidR="008F098B" w:rsidRPr="00E45CC5" w:rsidRDefault="008F098B" w:rsidP="00C9240D">
      <w:pPr>
        <w:jc w:val="both"/>
        <w:rPr>
          <w:szCs w:val="22"/>
          <w:lang w:val="en-US"/>
        </w:rPr>
      </w:pPr>
    </w:p>
    <w:p w14:paraId="7E88482D" w14:textId="7FFEEEED" w:rsidR="006D000B" w:rsidRDefault="008F098B" w:rsidP="00C9240D">
      <w:pPr>
        <w:jc w:val="both"/>
        <w:rPr>
          <w:szCs w:val="22"/>
          <w:lang w:val="en-US"/>
        </w:rPr>
      </w:pPr>
      <w:r w:rsidRPr="00E45CC5">
        <w:rPr>
          <w:szCs w:val="22"/>
          <w:lang w:val="en-US"/>
        </w:rPr>
        <w:t>When used intravenously,</w:t>
      </w:r>
      <w:r w:rsidR="00B6285C" w:rsidRPr="00E45CC5">
        <w:rPr>
          <w:szCs w:val="22"/>
          <w:lang w:val="en-US"/>
        </w:rPr>
        <w:t xml:space="preserve"> </w:t>
      </w:r>
      <w:proofErr w:type="spellStart"/>
      <w:r w:rsidR="00B6285C" w:rsidRPr="00E45CC5">
        <w:rPr>
          <w:szCs w:val="22"/>
          <w:lang w:val="en-US"/>
        </w:rPr>
        <w:t>C</w:t>
      </w:r>
      <w:r w:rsidRPr="00E45CC5">
        <w:rPr>
          <w:szCs w:val="22"/>
          <w:lang w:val="en-US"/>
        </w:rPr>
        <w:t>yclimorph</w:t>
      </w:r>
      <w:proofErr w:type="spellEnd"/>
      <w:r w:rsidRPr="00E45CC5">
        <w:rPr>
          <w:szCs w:val="22"/>
          <w:lang w:val="en-US"/>
        </w:rPr>
        <w:t xml:space="preserve"> </w:t>
      </w:r>
      <w:r w:rsidR="00B6285C" w:rsidRPr="00E45CC5">
        <w:rPr>
          <w:szCs w:val="22"/>
          <w:lang w:val="en-US"/>
        </w:rPr>
        <w:t xml:space="preserve">Injection </w:t>
      </w:r>
      <w:r w:rsidRPr="00E45CC5">
        <w:rPr>
          <w:szCs w:val="22"/>
          <w:lang w:val="en-US"/>
        </w:rPr>
        <w:t>should be injected slowly into the bloodstream, with only minimal withdrawal of blood into the syringe.</w:t>
      </w:r>
    </w:p>
    <w:p w14:paraId="7220E518" w14:textId="7301B23E" w:rsidR="00122F97" w:rsidRDefault="00122F97" w:rsidP="00C9240D">
      <w:pPr>
        <w:jc w:val="both"/>
        <w:rPr>
          <w:szCs w:val="22"/>
          <w:lang w:val="en-US"/>
        </w:rPr>
      </w:pPr>
    </w:p>
    <w:p w14:paraId="6E567AE6" w14:textId="77777777" w:rsidR="00122F97" w:rsidRPr="00122F97" w:rsidRDefault="00122F97" w:rsidP="00122F97">
      <w:pPr>
        <w:jc w:val="both"/>
        <w:rPr>
          <w:szCs w:val="22"/>
          <w:lang w:val="en-US"/>
        </w:rPr>
      </w:pPr>
      <w:r w:rsidRPr="00122F97">
        <w:rPr>
          <w:szCs w:val="22"/>
          <w:lang w:val="en-US"/>
        </w:rPr>
        <w:t>Treatment goals and discontinuation</w:t>
      </w:r>
    </w:p>
    <w:p w14:paraId="06B5C50A" w14:textId="77777777" w:rsidR="00122F97" w:rsidRPr="00122F97" w:rsidRDefault="00122F97" w:rsidP="00122F97">
      <w:pPr>
        <w:jc w:val="both"/>
        <w:rPr>
          <w:szCs w:val="22"/>
          <w:lang w:val="en-US"/>
        </w:rPr>
      </w:pPr>
      <w:r w:rsidRPr="00122F97">
        <w:rPr>
          <w:szCs w:val="22"/>
          <w:lang w:val="en-US"/>
        </w:rPr>
        <w:t xml:space="preserve">Before initiating treatment with </w:t>
      </w:r>
      <w:proofErr w:type="spellStart"/>
      <w:r w:rsidRPr="00122F97">
        <w:rPr>
          <w:szCs w:val="22"/>
          <w:lang w:val="en-US"/>
        </w:rPr>
        <w:t>Cyclimorph</w:t>
      </w:r>
      <w:proofErr w:type="spellEnd"/>
      <w:r w:rsidRPr="00122F97">
        <w:rPr>
          <w:szCs w:val="22"/>
          <w:lang w:val="en-US"/>
        </w:rPr>
        <w:t xml:space="preserve"> Injection, a treatment strategy including treatment duration and treatment goals, and a plan for end of the treatment, should be agreed together with the patient, in accordance with pain management guidelines. During treatment, there should be frequent contact between the physician and the patient to evaluate the need for continued treatment, consider discontinuation and to adjust dosages if needed. When a patient no longer requires therapy with </w:t>
      </w:r>
      <w:proofErr w:type="spellStart"/>
      <w:r w:rsidRPr="00122F97">
        <w:rPr>
          <w:szCs w:val="22"/>
          <w:lang w:val="en-US"/>
        </w:rPr>
        <w:t>Cyclimorph</w:t>
      </w:r>
      <w:proofErr w:type="spellEnd"/>
      <w:r w:rsidRPr="00122F97">
        <w:rPr>
          <w:szCs w:val="22"/>
          <w:lang w:val="en-US"/>
        </w:rPr>
        <w:t xml:space="preserve"> Injection, it may be advisable to taper the dose gradually to prevent symptoms of withdrawal. In absence of adequate pain control, the possibility of hyperalgesia, tolerance and progression of underlying disease should be considered (see section 4.4).</w:t>
      </w:r>
    </w:p>
    <w:p w14:paraId="0654D14D" w14:textId="77777777" w:rsidR="00122F97" w:rsidRPr="00122F97" w:rsidRDefault="00122F97" w:rsidP="00122F97">
      <w:pPr>
        <w:jc w:val="both"/>
        <w:rPr>
          <w:szCs w:val="22"/>
          <w:lang w:val="en-US"/>
        </w:rPr>
      </w:pPr>
    </w:p>
    <w:p w14:paraId="7EEE2114" w14:textId="77777777" w:rsidR="00122F97" w:rsidRPr="00122F97" w:rsidRDefault="00122F97" w:rsidP="00122F97">
      <w:pPr>
        <w:jc w:val="both"/>
        <w:rPr>
          <w:szCs w:val="22"/>
          <w:lang w:val="en-US"/>
        </w:rPr>
      </w:pPr>
      <w:r w:rsidRPr="00122F97">
        <w:rPr>
          <w:szCs w:val="22"/>
          <w:lang w:val="en-US"/>
        </w:rPr>
        <w:t>Duration of treatment</w:t>
      </w:r>
    </w:p>
    <w:p w14:paraId="231FDD5A" w14:textId="1077FF9E" w:rsidR="00122F97" w:rsidRPr="00E45CC5" w:rsidRDefault="00122F97" w:rsidP="00122F97">
      <w:pPr>
        <w:jc w:val="both"/>
        <w:rPr>
          <w:szCs w:val="22"/>
          <w:lang w:val="en-US"/>
        </w:rPr>
      </w:pPr>
      <w:proofErr w:type="spellStart"/>
      <w:r w:rsidRPr="00122F97">
        <w:rPr>
          <w:szCs w:val="22"/>
          <w:lang w:val="en-US"/>
        </w:rPr>
        <w:lastRenderedPageBreak/>
        <w:t>Cyclimorph</w:t>
      </w:r>
      <w:proofErr w:type="spellEnd"/>
      <w:r w:rsidRPr="00122F97">
        <w:rPr>
          <w:szCs w:val="22"/>
          <w:lang w:val="en-US"/>
        </w:rPr>
        <w:t xml:space="preserve"> Injection should not be used longer than necessary.</w:t>
      </w:r>
    </w:p>
    <w:p w14:paraId="4D45E3B4" w14:textId="77777777" w:rsidR="006D000B" w:rsidRPr="00E45CC5" w:rsidRDefault="006D000B" w:rsidP="00C9240D">
      <w:pPr>
        <w:jc w:val="both"/>
        <w:rPr>
          <w:szCs w:val="22"/>
          <w:lang w:val="en-US"/>
        </w:rPr>
      </w:pPr>
    </w:p>
    <w:p w14:paraId="07D2668B" w14:textId="77777777" w:rsidR="008F098B" w:rsidRPr="00E45CC5" w:rsidRDefault="008F098B" w:rsidP="00C9240D">
      <w:pPr>
        <w:jc w:val="both"/>
        <w:rPr>
          <w:szCs w:val="22"/>
          <w:lang w:val="en-US"/>
        </w:rPr>
      </w:pPr>
    </w:p>
    <w:p w14:paraId="2DB49AFF" w14:textId="77777777" w:rsidR="008C4049" w:rsidRPr="00E45CC5" w:rsidRDefault="008C4049" w:rsidP="00C9240D">
      <w:pPr>
        <w:jc w:val="both"/>
        <w:rPr>
          <w:szCs w:val="22"/>
          <w:lang w:val="en-US"/>
        </w:rPr>
      </w:pPr>
      <w:r w:rsidRPr="00E45CC5">
        <w:rPr>
          <w:b/>
          <w:bCs/>
          <w:szCs w:val="22"/>
          <w:lang w:val="en-US"/>
        </w:rPr>
        <w:t xml:space="preserve">4.3 Contraindications </w:t>
      </w:r>
    </w:p>
    <w:p w14:paraId="04AAF176" w14:textId="77777777" w:rsidR="004E6C45" w:rsidRPr="00E45CC5" w:rsidRDefault="004E6C45" w:rsidP="00C9240D">
      <w:pPr>
        <w:jc w:val="both"/>
        <w:rPr>
          <w:szCs w:val="22"/>
          <w:lang w:val="en-US"/>
        </w:rPr>
      </w:pPr>
    </w:p>
    <w:p w14:paraId="2CFDF560" w14:textId="77777777" w:rsidR="008C4049" w:rsidRPr="00E45CC5" w:rsidRDefault="008F098B" w:rsidP="00C9240D">
      <w:pPr>
        <w:jc w:val="both"/>
        <w:rPr>
          <w:szCs w:val="22"/>
          <w:lang w:val="en-US"/>
        </w:rPr>
      </w:pPr>
      <w:r w:rsidRPr="00E45CC5">
        <w:rPr>
          <w:szCs w:val="22"/>
          <w:lang w:val="en-US"/>
        </w:rPr>
        <w:t>H</w:t>
      </w:r>
      <w:r w:rsidR="008C4049" w:rsidRPr="00E45CC5">
        <w:rPr>
          <w:szCs w:val="22"/>
          <w:lang w:val="en-US"/>
        </w:rPr>
        <w:t xml:space="preserve">ypersensitivity to </w:t>
      </w:r>
      <w:r w:rsidR="002E60B7" w:rsidRPr="00E45CC5">
        <w:rPr>
          <w:szCs w:val="22"/>
        </w:rPr>
        <w:t>the active substance</w:t>
      </w:r>
      <w:r w:rsidR="00A950EA" w:rsidRPr="00E45CC5">
        <w:rPr>
          <w:szCs w:val="22"/>
        </w:rPr>
        <w:t>s</w:t>
      </w:r>
      <w:r w:rsidR="002E60B7" w:rsidRPr="00E45CC5">
        <w:rPr>
          <w:szCs w:val="22"/>
        </w:rPr>
        <w:t xml:space="preserve"> </w:t>
      </w:r>
      <w:r w:rsidR="008C4049" w:rsidRPr="00E45CC5">
        <w:rPr>
          <w:szCs w:val="22"/>
          <w:lang w:val="en-US"/>
        </w:rPr>
        <w:t xml:space="preserve">or </w:t>
      </w:r>
      <w:r w:rsidR="002E60B7" w:rsidRPr="00E45CC5">
        <w:rPr>
          <w:szCs w:val="22"/>
          <w:lang w:val="en-US"/>
        </w:rPr>
        <w:t xml:space="preserve">to </w:t>
      </w:r>
      <w:r w:rsidR="008C4049" w:rsidRPr="00E45CC5">
        <w:rPr>
          <w:szCs w:val="22"/>
          <w:lang w:val="en-US"/>
        </w:rPr>
        <w:t xml:space="preserve">any of the </w:t>
      </w:r>
      <w:r w:rsidRPr="00E45CC5">
        <w:rPr>
          <w:szCs w:val="22"/>
          <w:lang w:val="en-US"/>
        </w:rPr>
        <w:t>excipients listed in section 6.1.</w:t>
      </w:r>
      <w:r w:rsidR="008C4049" w:rsidRPr="00E45CC5">
        <w:rPr>
          <w:szCs w:val="22"/>
          <w:lang w:val="en-US"/>
        </w:rPr>
        <w:t xml:space="preserve"> </w:t>
      </w:r>
    </w:p>
    <w:p w14:paraId="25BB3A3B" w14:textId="77777777" w:rsidR="00CF37EF" w:rsidRPr="00E45CC5" w:rsidRDefault="00CF37EF" w:rsidP="00C9240D">
      <w:pPr>
        <w:jc w:val="both"/>
        <w:rPr>
          <w:szCs w:val="22"/>
          <w:lang w:val="en-US"/>
        </w:rPr>
      </w:pPr>
    </w:p>
    <w:p w14:paraId="1AB5BD2B" w14:textId="77777777" w:rsidR="008C4049" w:rsidRPr="00E45CC5" w:rsidRDefault="008F098B" w:rsidP="00C9240D">
      <w:pPr>
        <w:jc w:val="both"/>
        <w:rPr>
          <w:szCs w:val="22"/>
          <w:lang w:val="en-US"/>
        </w:rPr>
      </w:pPr>
      <w:r w:rsidRPr="00E45CC5">
        <w:rPr>
          <w:szCs w:val="22"/>
          <w:lang w:val="en-US"/>
        </w:rPr>
        <w:t>R</w:t>
      </w:r>
      <w:r w:rsidR="008C4049" w:rsidRPr="00E45CC5">
        <w:rPr>
          <w:szCs w:val="22"/>
          <w:lang w:val="en-US"/>
        </w:rPr>
        <w:t xml:space="preserve">espiratory depression or obstructive airways disease. Patients with excessive bronchial secretions should not be given </w:t>
      </w:r>
      <w:proofErr w:type="spellStart"/>
      <w:r w:rsidR="008C4049" w:rsidRPr="00E45CC5">
        <w:rPr>
          <w:szCs w:val="22"/>
          <w:lang w:val="en-US"/>
        </w:rPr>
        <w:t>Cyclimorph</w:t>
      </w:r>
      <w:proofErr w:type="spellEnd"/>
      <w:r w:rsidR="008C4049" w:rsidRPr="00E45CC5">
        <w:rPr>
          <w:szCs w:val="22"/>
          <w:lang w:val="en-US"/>
        </w:rPr>
        <w:t xml:space="preserve"> Injection as morphine diminishes the cough response. </w:t>
      </w:r>
    </w:p>
    <w:p w14:paraId="4926E0A4" w14:textId="77777777" w:rsidR="004E6C45" w:rsidRPr="00E45CC5" w:rsidRDefault="004E6C45" w:rsidP="00C9240D">
      <w:pPr>
        <w:jc w:val="both"/>
        <w:rPr>
          <w:szCs w:val="22"/>
          <w:lang w:val="en-US"/>
        </w:rPr>
      </w:pPr>
    </w:p>
    <w:p w14:paraId="7384D6BE" w14:textId="77777777" w:rsidR="008C4049" w:rsidRPr="00E45CC5" w:rsidRDefault="008F098B" w:rsidP="00C9240D">
      <w:pPr>
        <w:jc w:val="both"/>
        <w:rPr>
          <w:szCs w:val="22"/>
          <w:lang w:val="en-US"/>
        </w:rPr>
      </w:pPr>
      <w:r w:rsidRPr="00E45CC5">
        <w:rPr>
          <w:szCs w:val="22"/>
          <w:lang w:val="en-US"/>
        </w:rPr>
        <w:t>A</w:t>
      </w:r>
      <w:r w:rsidR="008C4049" w:rsidRPr="00E45CC5">
        <w:rPr>
          <w:szCs w:val="22"/>
          <w:lang w:val="en-US"/>
        </w:rPr>
        <w:t xml:space="preserve">n attack of bronchial asthma </w:t>
      </w:r>
      <w:proofErr w:type="gramStart"/>
      <w:r w:rsidR="008C4049" w:rsidRPr="00E45CC5">
        <w:rPr>
          <w:szCs w:val="22"/>
          <w:lang w:val="en-US"/>
        </w:rPr>
        <w:t>or in</w:t>
      </w:r>
      <w:proofErr w:type="gramEnd"/>
      <w:r w:rsidR="008C4049" w:rsidRPr="00E45CC5">
        <w:rPr>
          <w:szCs w:val="22"/>
          <w:lang w:val="en-US"/>
        </w:rPr>
        <w:t xml:space="preserve"> heart failure secondary to chronic lung disease. </w:t>
      </w:r>
    </w:p>
    <w:p w14:paraId="4A2F3367" w14:textId="77777777" w:rsidR="004E6C45" w:rsidRPr="00E45CC5" w:rsidRDefault="004E6C45" w:rsidP="00C9240D">
      <w:pPr>
        <w:jc w:val="both"/>
        <w:rPr>
          <w:szCs w:val="22"/>
          <w:lang w:val="en-US"/>
        </w:rPr>
      </w:pPr>
    </w:p>
    <w:p w14:paraId="0FD3E457" w14:textId="77777777" w:rsidR="008C4049" w:rsidRPr="00E45CC5" w:rsidRDefault="008F098B" w:rsidP="00C9240D">
      <w:pPr>
        <w:jc w:val="both"/>
        <w:rPr>
          <w:szCs w:val="22"/>
          <w:lang w:val="en-US"/>
        </w:rPr>
      </w:pPr>
      <w:r w:rsidRPr="00E45CC5">
        <w:rPr>
          <w:szCs w:val="22"/>
          <w:lang w:val="en-US"/>
        </w:rPr>
        <w:t>H</w:t>
      </w:r>
      <w:r w:rsidR="008C4049" w:rsidRPr="00E45CC5">
        <w:rPr>
          <w:szCs w:val="22"/>
          <w:lang w:val="en-US"/>
        </w:rPr>
        <w:t xml:space="preserve">ead injury or raised intra-cranial pressure. </w:t>
      </w:r>
    </w:p>
    <w:p w14:paraId="4EEBA2FD" w14:textId="77777777" w:rsidR="002F2F2A" w:rsidRPr="00E45CC5" w:rsidRDefault="002F2F2A" w:rsidP="00C9240D">
      <w:pPr>
        <w:jc w:val="both"/>
        <w:rPr>
          <w:szCs w:val="22"/>
          <w:lang w:val="en-US"/>
        </w:rPr>
      </w:pPr>
    </w:p>
    <w:p w14:paraId="40D8A564" w14:textId="77777777" w:rsidR="00A73AE4" w:rsidRPr="00E45CC5" w:rsidRDefault="00A73AE4" w:rsidP="00C9240D">
      <w:pPr>
        <w:jc w:val="both"/>
        <w:rPr>
          <w:szCs w:val="22"/>
          <w:lang w:val="en-US"/>
        </w:rPr>
      </w:pPr>
      <w:r w:rsidRPr="00E45CC5">
        <w:rPr>
          <w:szCs w:val="22"/>
          <w:lang w:val="en-US"/>
        </w:rPr>
        <w:t xml:space="preserve">Alcohol intoxication. The antiemetic properties of cyclizine may increase the toxicity of alcohol. </w:t>
      </w:r>
    </w:p>
    <w:p w14:paraId="524DD33B" w14:textId="77777777" w:rsidR="00A73AE4" w:rsidRPr="00E45CC5" w:rsidRDefault="00A73AE4" w:rsidP="00C9240D">
      <w:pPr>
        <w:jc w:val="both"/>
        <w:rPr>
          <w:szCs w:val="22"/>
          <w:lang w:val="en-US"/>
        </w:rPr>
      </w:pPr>
    </w:p>
    <w:p w14:paraId="0EAD597A" w14:textId="77777777" w:rsidR="00A73AE4" w:rsidRPr="00E45CC5" w:rsidRDefault="00A73AE4" w:rsidP="00C9240D">
      <w:pPr>
        <w:jc w:val="both"/>
        <w:rPr>
          <w:szCs w:val="22"/>
          <w:lang w:val="en-US"/>
        </w:rPr>
      </w:pPr>
      <w:r w:rsidRPr="00E45CC5">
        <w:rPr>
          <w:szCs w:val="22"/>
          <w:lang w:val="en-US"/>
        </w:rPr>
        <w:t xml:space="preserve">Concomitant therapy with monoamine oxidase inhibitors or within 14 days of stopping such treatment. </w:t>
      </w:r>
    </w:p>
    <w:p w14:paraId="2B4E4509" w14:textId="77777777" w:rsidR="00A73AE4" w:rsidRPr="00E45CC5" w:rsidRDefault="00A73AE4" w:rsidP="00C9240D">
      <w:pPr>
        <w:jc w:val="both"/>
        <w:rPr>
          <w:szCs w:val="22"/>
          <w:lang w:val="en-US"/>
        </w:rPr>
      </w:pPr>
    </w:p>
    <w:p w14:paraId="74BB2815" w14:textId="77777777" w:rsidR="00A73AE4" w:rsidRPr="00E45CC5" w:rsidRDefault="00A73AE4" w:rsidP="00C9240D">
      <w:pPr>
        <w:jc w:val="both"/>
        <w:rPr>
          <w:szCs w:val="22"/>
          <w:lang w:val="en-US"/>
        </w:rPr>
      </w:pPr>
      <w:r w:rsidRPr="00E45CC5">
        <w:rPr>
          <w:szCs w:val="22"/>
          <w:lang w:val="en-US"/>
        </w:rPr>
        <w:t xml:space="preserve">Ulcerative </w:t>
      </w:r>
      <w:proofErr w:type="gramStart"/>
      <w:r w:rsidRPr="00E45CC5">
        <w:rPr>
          <w:szCs w:val="22"/>
          <w:lang w:val="en-US"/>
        </w:rPr>
        <w:t>colitis, since</w:t>
      </w:r>
      <w:proofErr w:type="gramEnd"/>
      <w:r w:rsidRPr="00E45CC5">
        <w:rPr>
          <w:szCs w:val="22"/>
          <w:lang w:val="en-US"/>
        </w:rPr>
        <w:t xml:space="preserve"> such preparations may precipitate toxic dilation or spasm of the colon. </w:t>
      </w:r>
    </w:p>
    <w:p w14:paraId="4AFDA836" w14:textId="77777777" w:rsidR="00A73AE4" w:rsidRPr="00E45CC5" w:rsidRDefault="00A73AE4" w:rsidP="00C9240D">
      <w:pPr>
        <w:jc w:val="both"/>
        <w:rPr>
          <w:szCs w:val="22"/>
          <w:lang w:val="en-US"/>
        </w:rPr>
      </w:pPr>
    </w:p>
    <w:p w14:paraId="002AFFC1" w14:textId="77777777" w:rsidR="00A73AE4" w:rsidRPr="00E45CC5" w:rsidRDefault="00A73AE4" w:rsidP="00C9240D">
      <w:pPr>
        <w:jc w:val="both"/>
        <w:rPr>
          <w:szCs w:val="22"/>
          <w:lang w:val="en-US"/>
        </w:rPr>
      </w:pPr>
      <w:r w:rsidRPr="00E45CC5">
        <w:rPr>
          <w:szCs w:val="22"/>
          <w:lang w:val="en-US"/>
        </w:rPr>
        <w:t xml:space="preserve">Paralytic ileus and delayed gastric emptying. </w:t>
      </w:r>
    </w:p>
    <w:p w14:paraId="0CA24451" w14:textId="77777777" w:rsidR="00A73AE4" w:rsidRPr="00E45CC5" w:rsidRDefault="00A73AE4" w:rsidP="00C9240D">
      <w:pPr>
        <w:jc w:val="both"/>
        <w:rPr>
          <w:szCs w:val="22"/>
          <w:lang w:val="en-US"/>
        </w:rPr>
      </w:pPr>
    </w:p>
    <w:p w14:paraId="4823898E" w14:textId="77777777" w:rsidR="00A73AE4" w:rsidRPr="00E45CC5" w:rsidRDefault="00A73AE4" w:rsidP="00C9240D">
      <w:pPr>
        <w:jc w:val="both"/>
        <w:rPr>
          <w:szCs w:val="22"/>
          <w:lang w:val="en-US"/>
        </w:rPr>
      </w:pPr>
      <w:r w:rsidRPr="00E45CC5">
        <w:rPr>
          <w:szCs w:val="22"/>
          <w:lang w:val="en-US"/>
        </w:rPr>
        <w:t xml:space="preserve">Biliary and renal tract spasm and in patients immediately after operative interventions in the biliary tract. </w:t>
      </w:r>
    </w:p>
    <w:p w14:paraId="1660E24C" w14:textId="77777777" w:rsidR="001F6D43" w:rsidRPr="00E45CC5" w:rsidRDefault="001F6D43" w:rsidP="00C9240D">
      <w:pPr>
        <w:jc w:val="both"/>
        <w:rPr>
          <w:szCs w:val="22"/>
          <w:lang w:val="en-US"/>
        </w:rPr>
      </w:pPr>
    </w:p>
    <w:p w14:paraId="1DD6405F" w14:textId="77777777" w:rsidR="001F6D43" w:rsidRPr="00E45CC5" w:rsidRDefault="001F6D43" w:rsidP="00C9240D">
      <w:pPr>
        <w:jc w:val="both"/>
        <w:rPr>
          <w:szCs w:val="22"/>
          <w:u w:val="single"/>
          <w:lang w:val="en-US"/>
        </w:rPr>
      </w:pPr>
      <w:r w:rsidRPr="00E45CC5">
        <w:rPr>
          <w:szCs w:val="22"/>
          <w:u w:val="single"/>
          <w:lang w:val="en-US"/>
        </w:rPr>
        <w:t xml:space="preserve">Renal impairment: </w:t>
      </w:r>
    </w:p>
    <w:p w14:paraId="3F705048" w14:textId="77777777" w:rsidR="001F6D43" w:rsidRPr="00E45CC5" w:rsidRDefault="001F6D43" w:rsidP="00C9240D">
      <w:pPr>
        <w:jc w:val="both"/>
        <w:rPr>
          <w:szCs w:val="22"/>
          <w:lang w:val="en-US"/>
        </w:rPr>
      </w:pPr>
      <w:r w:rsidRPr="00E45CC5">
        <w:rPr>
          <w:szCs w:val="22"/>
          <w:lang w:val="en-US"/>
        </w:rPr>
        <w:t xml:space="preserve">Severe and prolonged respiratory depression may occur in patients with renal impairment given morphine; this is attributed to the accumulation of the active metabolite morphine-6-glucuronide. </w:t>
      </w:r>
      <w:proofErr w:type="gramStart"/>
      <w:r w:rsidRPr="00E45CC5">
        <w:rPr>
          <w:szCs w:val="22"/>
          <w:lang w:val="en-US"/>
        </w:rPr>
        <w:t>Therefore</w:t>
      </w:r>
      <w:proofErr w:type="gramEnd"/>
      <w:r w:rsidRPr="00E45CC5">
        <w:rPr>
          <w:szCs w:val="22"/>
          <w:lang w:val="en-US"/>
        </w:rPr>
        <w:t xml:space="preserve"> </w:t>
      </w:r>
      <w:proofErr w:type="spellStart"/>
      <w:r w:rsidRPr="00E45CC5">
        <w:rPr>
          <w:szCs w:val="22"/>
          <w:lang w:val="en-US"/>
        </w:rPr>
        <w:t>Cyclimorph</w:t>
      </w:r>
      <w:proofErr w:type="spellEnd"/>
      <w:r w:rsidRPr="00E45CC5">
        <w:rPr>
          <w:szCs w:val="22"/>
          <w:lang w:val="en-US"/>
        </w:rPr>
        <w:t xml:space="preserve"> Injection should not be administered to patients with moderate or severe renal impairment (glomerular filtration rate &lt;20 ml/min). </w:t>
      </w:r>
    </w:p>
    <w:p w14:paraId="52C4B6D7" w14:textId="77777777" w:rsidR="001F6D43" w:rsidRPr="00E45CC5" w:rsidRDefault="001F6D43" w:rsidP="00C9240D">
      <w:pPr>
        <w:jc w:val="both"/>
        <w:rPr>
          <w:szCs w:val="22"/>
          <w:lang w:val="en-US"/>
        </w:rPr>
      </w:pPr>
    </w:p>
    <w:p w14:paraId="5FA74A64" w14:textId="77777777" w:rsidR="001F6D43" w:rsidRPr="00E45CC5" w:rsidRDefault="001F6D43" w:rsidP="00C9240D">
      <w:pPr>
        <w:jc w:val="both"/>
        <w:rPr>
          <w:szCs w:val="22"/>
          <w:u w:val="single"/>
          <w:lang w:val="en-US"/>
        </w:rPr>
      </w:pPr>
      <w:r w:rsidRPr="00E45CC5">
        <w:rPr>
          <w:iCs/>
          <w:szCs w:val="22"/>
          <w:u w:val="single"/>
          <w:lang w:val="en-US"/>
        </w:rPr>
        <w:t xml:space="preserve">Hepatic impairment: </w:t>
      </w:r>
    </w:p>
    <w:p w14:paraId="2FDDDAEF" w14:textId="77777777" w:rsidR="001F6D43" w:rsidRPr="00E45CC5" w:rsidRDefault="001F6D43" w:rsidP="00C9240D">
      <w:pPr>
        <w:jc w:val="both"/>
        <w:rPr>
          <w:b/>
          <w:i/>
          <w:color w:val="FF0000"/>
          <w:szCs w:val="22"/>
          <w:u w:val="single"/>
          <w:lang w:val="en-US"/>
        </w:rPr>
      </w:pPr>
      <w:r w:rsidRPr="00E45CC5">
        <w:rPr>
          <w:szCs w:val="22"/>
          <w:lang w:val="en-US"/>
        </w:rPr>
        <w:t xml:space="preserve">As with other opioid analgesic containing preparations </w:t>
      </w:r>
      <w:proofErr w:type="spellStart"/>
      <w:r w:rsidRPr="00E45CC5">
        <w:rPr>
          <w:szCs w:val="22"/>
          <w:lang w:val="en-US"/>
        </w:rPr>
        <w:t>Cyclimorph</w:t>
      </w:r>
      <w:proofErr w:type="spellEnd"/>
      <w:r w:rsidRPr="00E45CC5">
        <w:rPr>
          <w:szCs w:val="22"/>
          <w:lang w:val="en-US"/>
        </w:rPr>
        <w:t xml:space="preserve"> Injection should not be administered to patients with severe hepatic impairment as it may precipitate coma.</w:t>
      </w:r>
    </w:p>
    <w:p w14:paraId="6D24DF49" w14:textId="77777777" w:rsidR="00A73AE4" w:rsidRPr="00E45CC5" w:rsidRDefault="00A73AE4" w:rsidP="008C4049">
      <w:pPr>
        <w:rPr>
          <w:b/>
          <w:bCs/>
          <w:szCs w:val="22"/>
          <w:lang w:val="en-US"/>
        </w:rPr>
      </w:pPr>
    </w:p>
    <w:p w14:paraId="3A96D2E7" w14:textId="77777777" w:rsidR="008C4049" w:rsidRPr="00E45CC5" w:rsidRDefault="008C4049" w:rsidP="008C4049">
      <w:pPr>
        <w:rPr>
          <w:b/>
          <w:bCs/>
          <w:szCs w:val="22"/>
          <w:lang w:val="en-US"/>
        </w:rPr>
      </w:pPr>
      <w:r w:rsidRPr="00E45CC5">
        <w:rPr>
          <w:b/>
          <w:bCs/>
          <w:szCs w:val="22"/>
          <w:lang w:val="en-US"/>
        </w:rPr>
        <w:t xml:space="preserve">4.4 Special </w:t>
      </w:r>
      <w:r w:rsidR="006464F8" w:rsidRPr="00E45CC5">
        <w:rPr>
          <w:b/>
          <w:bCs/>
          <w:szCs w:val="22"/>
          <w:lang w:val="en-US"/>
        </w:rPr>
        <w:t>w</w:t>
      </w:r>
      <w:r w:rsidRPr="00E45CC5">
        <w:rPr>
          <w:b/>
          <w:bCs/>
          <w:szCs w:val="22"/>
          <w:lang w:val="en-US"/>
        </w:rPr>
        <w:t xml:space="preserve">arnings and </w:t>
      </w:r>
      <w:r w:rsidR="006464F8" w:rsidRPr="00E45CC5">
        <w:rPr>
          <w:b/>
          <w:bCs/>
          <w:szCs w:val="22"/>
          <w:lang w:val="en-US"/>
        </w:rPr>
        <w:t>p</w:t>
      </w:r>
      <w:r w:rsidRPr="00E45CC5">
        <w:rPr>
          <w:b/>
          <w:bCs/>
          <w:szCs w:val="22"/>
          <w:lang w:val="en-US"/>
        </w:rPr>
        <w:t xml:space="preserve">recautions for </w:t>
      </w:r>
      <w:r w:rsidR="006464F8" w:rsidRPr="00E45CC5">
        <w:rPr>
          <w:b/>
          <w:bCs/>
          <w:szCs w:val="22"/>
          <w:lang w:val="en-US"/>
        </w:rPr>
        <w:t>u</w:t>
      </w:r>
      <w:r w:rsidRPr="00E45CC5">
        <w:rPr>
          <w:b/>
          <w:bCs/>
          <w:szCs w:val="22"/>
          <w:lang w:val="en-US"/>
        </w:rPr>
        <w:t xml:space="preserve">se </w:t>
      </w:r>
    </w:p>
    <w:p w14:paraId="4725CA99" w14:textId="77777777" w:rsidR="002769F1" w:rsidRPr="00E45CC5" w:rsidRDefault="002769F1" w:rsidP="008C4049">
      <w:pPr>
        <w:rPr>
          <w:b/>
          <w:bCs/>
          <w:szCs w:val="22"/>
          <w:lang w:val="en-US"/>
        </w:rPr>
      </w:pPr>
    </w:p>
    <w:p w14:paraId="0FDA31E4" w14:textId="6DD06BD1" w:rsidR="002769F1" w:rsidRPr="00E45CC5" w:rsidRDefault="008B4700" w:rsidP="00C9240D">
      <w:pPr>
        <w:jc w:val="both"/>
        <w:rPr>
          <w:szCs w:val="22"/>
          <w:lang w:val="en-US"/>
        </w:rPr>
      </w:pPr>
      <w:r w:rsidRPr="008B4700">
        <w:rPr>
          <w:szCs w:val="22"/>
          <w:lang w:val="en-US"/>
        </w:rPr>
        <w:t xml:space="preserve">Opioid Use Disorder (abuse and </w:t>
      </w:r>
      <w:proofErr w:type="gramStart"/>
      <w:r w:rsidRPr="008B4700">
        <w:rPr>
          <w:szCs w:val="22"/>
          <w:lang w:val="en-US"/>
        </w:rPr>
        <w:t>dependence)</w:t>
      </w:r>
      <w:r w:rsidR="00B0468F">
        <w:rPr>
          <w:szCs w:val="22"/>
          <w:lang w:val="en-US"/>
        </w:rPr>
        <w:t>&amp;</w:t>
      </w:r>
      <w:proofErr w:type="gramEnd"/>
      <w:r w:rsidR="00B0468F">
        <w:rPr>
          <w:szCs w:val="22"/>
          <w:lang w:val="en-US"/>
        </w:rPr>
        <w:t xml:space="preserve"> Drug W</w:t>
      </w:r>
      <w:r w:rsidR="002769F1" w:rsidRPr="00E45CC5">
        <w:rPr>
          <w:szCs w:val="22"/>
          <w:lang w:val="en-US"/>
        </w:rPr>
        <w:t>ithdrawal (abstinence) syndrome</w:t>
      </w:r>
    </w:p>
    <w:p w14:paraId="25E55595" w14:textId="6FC51999" w:rsidR="00255502" w:rsidRPr="00255502" w:rsidRDefault="00255502" w:rsidP="00255502">
      <w:pPr>
        <w:jc w:val="both"/>
        <w:rPr>
          <w:szCs w:val="22"/>
          <w:lang w:val="en-US"/>
        </w:rPr>
      </w:pPr>
      <w:r w:rsidRPr="00255502">
        <w:rPr>
          <w:szCs w:val="22"/>
          <w:lang w:val="en-US"/>
        </w:rPr>
        <w:t xml:space="preserve">Tolerance and physical and/or psychological dependence may develop upon repeated administration of opioids such as </w:t>
      </w:r>
      <w:proofErr w:type="spellStart"/>
      <w:r w:rsidRPr="00255502">
        <w:rPr>
          <w:szCs w:val="22"/>
          <w:lang w:val="en-US"/>
        </w:rPr>
        <w:t>Cyclimorph</w:t>
      </w:r>
      <w:proofErr w:type="spellEnd"/>
      <w:r w:rsidRPr="00255502">
        <w:rPr>
          <w:szCs w:val="22"/>
          <w:lang w:val="en-US"/>
        </w:rPr>
        <w:t xml:space="preserve"> Injection. </w:t>
      </w:r>
    </w:p>
    <w:p w14:paraId="6A10F950" w14:textId="77777777" w:rsidR="00255502" w:rsidRPr="00255502" w:rsidRDefault="00255502" w:rsidP="00255502">
      <w:pPr>
        <w:jc w:val="both"/>
        <w:rPr>
          <w:szCs w:val="22"/>
          <w:lang w:val="en-US"/>
        </w:rPr>
      </w:pPr>
    </w:p>
    <w:p w14:paraId="7F4368C9" w14:textId="77777777" w:rsidR="00255502" w:rsidRDefault="00255502" w:rsidP="00255502">
      <w:pPr>
        <w:jc w:val="both"/>
        <w:rPr>
          <w:szCs w:val="22"/>
          <w:lang w:val="en-US"/>
        </w:rPr>
      </w:pPr>
      <w:r w:rsidRPr="00255502">
        <w:rPr>
          <w:szCs w:val="22"/>
          <w:lang w:val="en-US"/>
        </w:rPr>
        <w:t xml:space="preserve">Repeated use of </w:t>
      </w:r>
      <w:proofErr w:type="spellStart"/>
      <w:r w:rsidRPr="00255502">
        <w:rPr>
          <w:szCs w:val="22"/>
          <w:lang w:val="en-US"/>
        </w:rPr>
        <w:t>Cyclimorph</w:t>
      </w:r>
      <w:proofErr w:type="spellEnd"/>
      <w:r w:rsidRPr="00255502">
        <w:rPr>
          <w:szCs w:val="22"/>
          <w:lang w:val="en-US"/>
        </w:rPr>
        <w:t xml:space="preserve"> Injection can lead to Opioid Use Disorder (OUD). </w:t>
      </w:r>
      <w:proofErr w:type="gramStart"/>
      <w:r w:rsidRPr="00255502">
        <w:rPr>
          <w:szCs w:val="22"/>
          <w:lang w:val="en-US"/>
        </w:rPr>
        <w:t>A higher dose and longer duration of opioid treatment,</w:t>
      </w:r>
      <w:proofErr w:type="gramEnd"/>
      <w:r w:rsidRPr="00255502">
        <w:rPr>
          <w:szCs w:val="22"/>
          <w:lang w:val="en-US"/>
        </w:rPr>
        <w:t xml:space="preserve"> can increase the risk of developing OUD. Abuse or intentional misuse of </w:t>
      </w:r>
      <w:proofErr w:type="spellStart"/>
      <w:r w:rsidRPr="00255502">
        <w:rPr>
          <w:szCs w:val="22"/>
          <w:lang w:val="en-US"/>
        </w:rPr>
        <w:t>Cyclimorph</w:t>
      </w:r>
      <w:proofErr w:type="spellEnd"/>
      <w:r w:rsidRPr="00255502">
        <w:rPr>
          <w:szCs w:val="22"/>
          <w:lang w:val="en-US"/>
        </w:rPr>
        <w:t xml:space="preserve"> Injection may result in overdose and/or death. The risk of developing OUD is increased in patients with a personal or a family history (parents or siblings) of substance use disorders (including alcohol use disorder), in current tobacco users or in patients with a personal history of other mental health disorders (</w:t>
      </w:r>
      <w:proofErr w:type="spellStart"/>
      <w:r w:rsidRPr="00255502">
        <w:rPr>
          <w:szCs w:val="22"/>
          <w:lang w:val="en-US"/>
        </w:rPr>
        <w:t>eg.</w:t>
      </w:r>
      <w:proofErr w:type="spellEnd"/>
      <w:r w:rsidRPr="00255502">
        <w:rPr>
          <w:szCs w:val="22"/>
          <w:lang w:val="en-US"/>
        </w:rPr>
        <w:t xml:space="preserve"> major depression, </w:t>
      </w:r>
      <w:proofErr w:type="gramStart"/>
      <w:r w:rsidRPr="00255502">
        <w:rPr>
          <w:szCs w:val="22"/>
          <w:lang w:val="en-US"/>
        </w:rPr>
        <w:t>anxiety</w:t>
      </w:r>
      <w:proofErr w:type="gramEnd"/>
      <w:r w:rsidRPr="00255502">
        <w:rPr>
          <w:szCs w:val="22"/>
          <w:lang w:val="en-US"/>
        </w:rPr>
        <w:t xml:space="preserve"> and personality disorders).</w:t>
      </w:r>
    </w:p>
    <w:p w14:paraId="24CF8CE8" w14:textId="77777777" w:rsidR="00255502" w:rsidRDefault="00255502" w:rsidP="00255502">
      <w:pPr>
        <w:jc w:val="both"/>
        <w:rPr>
          <w:szCs w:val="22"/>
          <w:lang w:val="en-US"/>
        </w:rPr>
      </w:pPr>
    </w:p>
    <w:p w14:paraId="40B8B74B" w14:textId="5817D191" w:rsidR="002769F1" w:rsidRPr="00E45CC5" w:rsidRDefault="002769F1" w:rsidP="00255502">
      <w:pPr>
        <w:jc w:val="both"/>
        <w:rPr>
          <w:szCs w:val="22"/>
          <w:lang w:val="en-US"/>
        </w:rPr>
      </w:pPr>
      <w:r w:rsidRPr="00E45CC5">
        <w:rPr>
          <w:szCs w:val="22"/>
          <w:lang w:val="en-US"/>
        </w:rPr>
        <w:t xml:space="preserve">Symptoms can be </w:t>
      </w:r>
      <w:proofErr w:type="spellStart"/>
      <w:r w:rsidRPr="00E45CC5">
        <w:rPr>
          <w:szCs w:val="22"/>
          <w:lang w:val="en-US"/>
        </w:rPr>
        <w:t>minimised</w:t>
      </w:r>
      <w:proofErr w:type="spellEnd"/>
      <w:r w:rsidRPr="00E45CC5">
        <w:rPr>
          <w:szCs w:val="22"/>
          <w:lang w:val="en-US"/>
        </w:rPr>
        <w:t xml:space="preserve"> with adjustments of dose or dosage form, and gradual withdrawal of morphine. For individual symptoms, see section 4.8.</w:t>
      </w:r>
    </w:p>
    <w:p w14:paraId="095C8C52" w14:textId="7B2B754E" w:rsidR="002769F1" w:rsidRDefault="002769F1" w:rsidP="00C9240D">
      <w:pPr>
        <w:jc w:val="both"/>
        <w:rPr>
          <w:szCs w:val="22"/>
          <w:lang w:val="en-US"/>
        </w:rPr>
      </w:pPr>
    </w:p>
    <w:p w14:paraId="051AA7C2" w14:textId="77777777" w:rsidR="00666AC3" w:rsidRPr="00666AC3" w:rsidRDefault="00666AC3" w:rsidP="00666AC3">
      <w:pPr>
        <w:jc w:val="both"/>
        <w:rPr>
          <w:szCs w:val="22"/>
          <w:lang w:val="en-US"/>
        </w:rPr>
      </w:pPr>
      <w:r w:rsidRPr="00666AC3">
        <w:rPr>
          <w:szCs w:val="22"/>
          <w:lang w:val="en-US"/>
        </w:rPr>
        <w:t xml:space="preserve">Before initiating treatment with </w:t>
      </w:r>
      <w:proofErr w:type="spellStart"/>
      <w:r w:rsidRPr="00666AC3">
        <w:rPr>
          <w:szCs w:val="22"/>
          <w:lang w:val="en-US"/>
        </w:rPr>
        <w:t>Cyclimorph</w:t>
      </w:r>
      <w:proofErr w:type="spellEnd"/>
      <w:r w:rsidRPr="00666AC3">
        <w:rPr>
          <w:szCs w:val="22"/>
          <w:lang w:val="en-US"/>
        </w:rPr>
        <w:t xml:space="preserve"> Injection and during the treatment, treatment goals and a discontinuation plan should be agreed with the patient (see section 4.2). Before and during treatment the patient should also be informed about the risks and signs of OUD. If these signs occur, patients should be advised to contact their physician.</w:t>
      </w:r>
    </w:p>
    <w:p w14:paraId="6AA27AFE" w14:textId="77777777" w:rsidR="00666AC3" w:rsidRPr="00666AC3" w:rsidRDefault="00666AC3" w:rsidP="00666AC3">
      <w:pPr>
        <w:jc w:val="both"/>
        <w:rPr>
          <w:szCs w:val="22"/>
          <w:lang w:val="en-US"/>
        </w:rPr>
      </w:pPr>
    </w:p>
    <w:p w14:paraId="4D402613" w14:textId="765540FB" w:rsidR="00666AC3" w:rsidRPr="00E45CC5" w:rsidRDefault="00666AC3" w:rsidP="00666AC3">
      <w:pPr>
        <w:jc w:val="both"/>
        <w:rPr>
          <w:szCs w:val="22"/>
          <w:lang w:val="en-US"/>
        </w:rPr>
      </w:pPr>
      <w:r w:rsidRPr="00666AC3">
        <w:rPr>
          <w:szCs w:val="22"/>
          <w:lang w:val="en-US"/>
        </w:rPr>
        <w:lastRenderedPageBreak/>
        <w:t>Patients will require monitoring for signs of drug-seeking behavior (</w:t>
      </w:r>
      <w:proofErr w:type="gramStart"/>
      <w:r w:rsidRPr="00666AC3">
        <w:rPr>
          <w:szCs w:val="22"/>
          <w:lang w:val="en-US"/>
        </w:rPr>
        <w:t>e.g.</w:t>
      </w:r>
      <w:proofErr w:type="gramEnd"/>
      <w:r w:rsidRPr="00666AC3">
        <w:rPr>
          <w:szCs w:val="22"/>
          <w:lang w:val="en-US"/>
        </w:rPr>
        <w:t xml:space="preserve"> too early requests for refills). This includes the review of concomitant opioids and psycho-active drugs (like benzodiazepines). For patients with signs and symptoms of OUD, consultation with an addiction specialist should be considered.</w:t>
      </w:r>
    </w:p>
    <w:p w14:paraId="3E7FD19F" w14:textId="77777777" w:rsidR="00A73AE4" w:rsidRPr="00E45CC5" w:rsidRDefault="002769F1" w:rsidP="00C9240D">
      <w:pPr>
        <w:jc w:val="both"/>
        <w:rPr>
          <w:szCs w:val="22"/>
          <w:lang w:val="en-US"/>
        </w:rPr>
      </w:pPr>
      <w:proofErr w:type="spellStart"/>
      <w:r w:rsidRPr="00E45CC5">
        <w:rPr>
          <w:szCs w:val="22"/>
          <w:lang w:val="en-US"/>
        </w:rPr>
        <w:t>Cyclomorph</w:t>
      </w:r>
      <w:proofErr w:type="spellEnd"/>
      <w:r w:rsidRPr="00E45CC5">
        <w:rPr>
          <w:szCs w:val="22"/>
          <w:lang w:val="en-US"/>
        </w:rPr>
        <w:t xml:space="preserve"> Injection has an abuse potential similar to other strong agonist </w:t>
      </w:r>
      <w:proofErr w:type="gramStart"/>
      <w:r w:rsidRPr="00E45CC5">
        <w:rPr>
          <w:szCs w:val="22"/>
          <w:lang w:val="en-US"/>
        </w:rPr>
        <w:t>opioids, and</w:t>
      </w:r>
      <w:proofErr w:type="gramEnd"/>
      <w:r w:rsidRPr="00E45CC5">
        <w:rPr>
          <w:szCs w:val="22"/>
          <w:lang w:val="en-US"/>
        </w:rPr>
        <w:t xml:space="preserve"> should be used with particular caution in patients with a history of alcohol or drug abuse.  </w:t>
      </w:r>
    </w:p>
    <w:p w14:paraId="4899A491" w14:textId="77777777" w:rsidR="004E6C45" w:rsidRPr="00E45CC5" w:rsidRDefault="004E6C45" w:rsidP="00C9240D">
      <w:pPr>
        <w:jc w:val="both"/>
        <w:rPr>
          <w:szCs w:val="22"/>
          <w:lang w:val="en-US"/>
        </w:rPr>
      </w:pPr>
    </w:p>
    <w:p w14:paraId="494B266B" w14:textId="77777777" w:rsidR="008C4049" w:rsidRPr="00E45CC5" w:rsidRDefault="008C4049" w:rsidP="00C9240D">
      <w:pPr>
        <w:jc w:val="both"/>
        <w:rPr>
          <w:szCs w:val="22"/>
          <w:lang w:val="en-US"/>
        </w:rPr>
      </w:pPr>
      <w:proofErr w:type="spellStart"/>
      <w:r w:rsidRPr="00E45CC5">
        <w:rPr>
          <w:szCs w:val="22"/>
          <w:lang w:val="en-US"/>
        </w:rPr>
        <w:t>Cyclimorph</w:t>
      </w:r>
      <w:proofErr w:type="spellEnd"/>
      <w:r w:rsidRPr="00E45CC5">
        <w:rPr>
          <w:szCs w:val="22"/>
          <w:lang w:val="en-US"/>
        </w:rPr>
        <w:t xml:space="preserve"> Injection should be used with caution in the debilitated since they may be more sensitive to the respiratory depressant effects. </w:t>
      </w:r>
    </w:p>
    <w:p w14:paraId="630DA53F" w14:textId="77777777" w:rsidR="004E6C45" w:rsidRPr="00E45CC5" w:rsidRDefault="004E6C45" w:rsidP="00C9240D">
      <w:pPr>
        <w:jc w:val="both"/>
        <w:rPr>
          <w:szCs w:val="22"/>
          <w:lang w:val="en-US"/>
        </w:rPr>
      </w:pPr>
    </w:p>
    <w:p w14:paraId="1D893B94" w14:textId="77777777" w:rsidR="008C4049" w:rsidRPr="00E45CC5" w:rsidRDefault="008C4049" w:rsidP="00C9240D">
      <w:pPr>
        <w:jc w:val="both"/>
        <w:rPr>
          <w:szCs w:val="22"/>
          <w:lang w:val="en-US"/>
        </w:rPr>
      </w:pPr>
      <w:proofErr w:type="spellStart"/>
      <w:r w:rsidRPr="00E45CC5">
        <w:rPr>
          <w:szCs w:val="22"/>
          <w:lang w:val="en-US"/>
        </w:rPr>
        <w:t>Cyclimorph</w:t>
      </w:r>
      <w:proofErr w:type="spellEnd"/>
      <w:r w:rsidRPr="00E45CC5">
        <w:rPr>
          <w:szCs w:val="22"/>
          <w:lang w:val="en-US"/>
        </w:rPr>
        <w:t xml:space="preserve"> Injection should be used with caution in the presence of the following: convulsive disorders, delirium tremens, severe </w:t>
      </w:r>
      <w:proofErr w:type="spellStart"/>
      <w:r w:rsidRPr="00E45CC5">
        <w:rPr>
          <w:szCs w:val="22"/>
          <w:lang w:val="en-US"/>
        </w:rPr>
        <w:t>cor</w:t>
      </w:r>
      <w:proofErr w:type="spellEnd"/>
      <w:r w:rsidRPr="00E45CC5">
        <w:rPr>
          <w:szCs w:val="22"/>
          <w:lang w:val="en-US"/>
        </w:rPr>
        <w:t xml:space="preserve"> pulmonale, hypothyroidism, adrenocortical insufficiency, hypopituitarism, </w:t>
      </w:r>
      <w:proofErr w:type="spellStart"/>
      <w:r w:rsidRPr="00E45CC5">
        <w:rPr>
          <w:szCs w:val="22"/>
          <w:lang w:val="en-US"/>
        </w:rPr>
        <w:t>myxoedema</w:t>
      </w:r>
      <w:proofErr w:type="spellEnd"/>
      <w:r w:rsidRPr="00E45CC5">
        <w:rPr>
          <w:szCs w:val="22"/>
          <w:lang w:val="en-US"/>
        </w:rPr>
        <w:t>, prostatic hypertrophy, shock, diabetes mellitus</w:t>
      </w:r>
      <w:r w:rsidR="00601B92" w:rsidRPr="00E45CC5">
        <w:rPr>
          <w:szCs w:val="22"/>
          <w:lang w:val="en-US"/>
        </w:rPr>
        <w:t>,</w:t>
      </w:r>
      <w:r w:rsidRPr="00E45CC5">
        <w:rPr>
          <w:szCs w:val="22"/>
          <w:lang w:val="en-US"/>
        </w:rPr>
        <w:t xml:space="preserve"> myasthenia gravis, hypotension and </w:t>
      </w:r>
      <w:proofErr w:type="spellStart"/>
      <w:r w:rsidRPr="00E45CC5">
        <w:rPr>
          <w:szCs w:val="22"/>
          <w:lang w:val="en-US"/>
        </w:rPr>
        <w:t>hypovolaemia</w:t>
      </w:r>
      <w:proofErr w:type="spellEnd"/>
      <w:r w:rsidRPr="00E45CC5">
        <w:rPr>
          <w:szCs w:val="22"/>
          <w:lang w:val="en-US"/>
        </w:rPr>
        <w:t xml:space="preserve">, pancreatitis. </w:t>
      </w:r>
      <w:r w:rsidR="00E66920" w:rsidRPr="00E45CC5">
        <w:rPr>
          <w:szCs w:val="22"/>
          <w:lang w:val="en-US"/>
        </w:rPr>
        <w:t>Obstructive</w:t>
      </w:r>
      <w:r w:rsidRPr="00E45CC5">
        <w:rPr>
          <w:szCs w:val="22"/>
          <w:lang w:val="en-US"/>
        </w:rPr>
        <w:t xml:space="preserve"> bowel disorders and inflammatory bowel disorders. </w:t>
      </w:r>
    </w:p>
    <w:p w14:paraId="34BF6080" w14:textId="77777777" w:rsidR="00C0408F" w:rsidRPr="00E45CC5" w:rsidRDefault="00C0408F" w:rsidP="00C9240D">
      <w:pPr>
        <w:jc w:val="both"/>
        <w:rPr>
          <w:szCs w:val="22"/>
          <w:lang w:val="en-US"/>
        </w:rPr>
      </w:pPr>
      <w:r w:rsidRPr="00E45CC5">
        <w:rPr>
          <w:szCs w:val="22"/>
          <w:lang w:val="en-US"/>
        </w:rPr>
        <w:t>Morphine may lower the seizure threshold in patients with a history of epilepsy.</w:t>
      </w:r>
    </w:p>
    <w:p w14:paraId="2CE5F022" w14:textId="77777777" w:rsidR="004E6C45" w:rsidRPr="00E45CC5" w:rsidRDefault="004E6C45" w:rsidP="00C9240D">
      <w:pPr>
        <w:jc w:val="both"/>
        <w:rPr>
          <w:szCs w:val="22"/>
          <w:lang w:val="en-US"/>
        </w:rPr>
      </w:pPr>
    </w:p>
    <w:p w14:paraId="0C3A15D5" w14:textId="77777777" w:rsidR="004E6C45" w:rsidRPr="00E45CC5" w:rsidRDefault="008C4049" w:rsidP="00C9240D">
      <w:pPr>
        <w:jc w:val="both"/>
        <w:rPr>
          <w:szCs w:val="22"/>
          <w:lang w:val="en-US"/>
        </w:rPr>
      </w:pPr>
      <w:r w:rsidRPr="00E45CC5">
        <w:rPr>
          <w:szCs w:val="22"/>
          <w:lang w:val="en-US"/>
        </w:rPr>
        <w:t xml:space="preserve">Extreme caution should be exercised when administering </w:t>
      </w:r>
      <w:proofErr w:type="spellStart"/>
      <w:r w:rsidRPr="00E45CC5">
        <w:rPr>
          <w:szCs w:val="22"/>
          <w:lang w:val="en-US"/>
        </w:rPr>
        <w:t>Cyclimorph</w:t>
      </w:r>
      <w:proofErr w:type="spellEnd"/>
      <w:r w:rsidRPr="00E45CC5">
        <w:rPr>
          <w:szCs w:val="22"/>
          <w:lang w:val="en-US"/>
        </w:rPr>
        <w:t xml:space="preserve"> Injection to patients with phaeochromocytoma, since aggravated hypertension has been reported in association with diamorphine.</w:t>
      </w:r>
    </w:p>
    <w:p w14:paraId="2B6438D0" w14:textId="77777777" w:rsidR="008C4049" w:rsidRPr="00E45CC5" w:rsidRDefault="008C4049" w:rsidP="00C9240D">
      <w:pPr>
        <w:jc w:val="both"/>
        <w:rPr>
          <w:szCs w:val="22"/>
          <w:lang w:val="en-US"/>
        </w:rPr>
      </w:pPr>
      <w:r w:rsidRPr="00E45CC5">
        <w:rPr>
          <w:szCs w:val="22"/>
          <w:lang w:val="en-US"/>
        </w:rPr>
        <w:t xml:space="preserve"> </w:t>
      </w:r>
    </w:p>
    <w:p w14:paraId="3EE45263" w14:textId="77777777" w:rsidR="008C4049" w:rsidRPr="00E45CC5" w:rsidRDefault="008C4049" w:rsidP="00C9240D">
      <w:pPr>
        <w:jc w:val="both"/>
        <w:rPr>
          <w:szCs w:val="22"/>
          <w:lang w:val="en-US"/>
        </w:rPr>
      </w:pPr>
      <w:r w:rsidRPr="00E45CC5">
        <w:rPr>
          <w:szCs w:val="22"/>
          <w:lang w:val="en-US"/>
        </w:rPr>
        <w:t xml:space="preserve">Cyclizine may cause a fall in cardiac output associated with increases in heart rate, mean arterial pressure and pulmonary wedge pressure. </w:t>
      </w:r>
      <w:proofErr w:type="spellStart"/>
      <w:r w:rsidRPr="00E45CC5">
        <w:rPr>
          <w:szCs w:val="22"/>
          <w:lang w:val="en-US"/>
        </w:rPr>
        <w:t>Cyclimorph</w:t>
      </w:r>
      <w:proofErr w:type="spellEnd"/>
      <w:r w:rsidRPr="00E45CC5">
        <w:rPr>
          <w:szCs w:val="22"/>
          <w:lang w:val="en-US"/>
        </w:rPr>
        <w:t xml:space="preserve"> Injection should therefore be used with caution in patients with severe heart failure. </w:t>
      </w:r>
    </w:p>
    <w:p w14:paraId="58397D19" w14:textId="77777777" w:rsidR="002769F1" w:rsidRPr="00E45CC5" w:rsidRDefault="002769F1" w:rsidP="008C4049">
      <w:pPr>
        <w:rPr>
          <w:szCs w:val="22"/>
          <w:lang w:val="en-US"/>
        </w:rPr>
      </w:pPr>
    </w:p>
    <w:p w14:paraId="30811FD2" w14:textId="77777777" w:rsidR="002769F1" w:rsidRPr="00E45CC5" w:rsidRDefault="002769F1" w:rsidP="002769F1">
      <w:pPr>
        <w:rPr>
          <w:szCs w:val="22"/>
          <w:lang w:val="en-US"/>
        </w:rPr>
      </w:pPr>
      <w:r w:rsidRPr="00E45CC5">
        <w:rPr>
          <w:szCs w:val="22"/>
          <w:lang w:val="en-US"/>
        </w:rPr>
        <w:t>Acute chest syndrome (ACS) in patients with sickle cell disease (SCD)</w:t>
      </w:r>
    </w:p>
    <w:p w14:paraId="64AE78CE" w14:textId="77777777" w:rsidR="004E6C45" w:rsidRPr="00E45CC5" w:rsidRDefault="002769F1" w:rsidP="00C9240D">
      <w:pPr>
        <w:jc w:val="both"/>
        <w:rPr>
          <w:szCs w:val="22"/>
          <w:lang w:val="en-US"/>
        </w:rPr>
      </w:pPr>
      <w:r w:rsidRPr="00E45CC5">
        <w:rPr>
          <w:szCs w:val="22"/>
          <w:lang w:val="en-US"/>
        </w:rPr>
        <w:t xml:space="preserve">Due to a possible association between ACS and morphine use in SCD patients treated with </w:t>
      </w:r>
      <w:proofErr w:type="spellStart"/>
      <w:r w:rsidRPr="00E45CC5">
        <w:rPr>
          <w:szCs w:val="22"/>
          <w:lang w:val="en-US"/>
        </w:rPr>
        <w:t>Cyclimorph</w:t>
      </w:r>
      <w:proofErr w:type="spellEnd"/>
      <w:r w:rsidRPr="00E45CC5">
        <w:rPr>
          <w:szCs w:val="22"/>
          <w:lang w:val="en-US"/>
        </w:rPr>
        <w:t xml:space="preserve"> during a </w:t>
      </w:r>
      <w:proofErr w:type="spellStart"/>
      <w:r w:rsidRPr="00E45CC5">
        <w:rPr>
          <w:szCs w:val="22"/>
          <w:lang w:val="en-US"/>
        </w:rPr>
        <w:t>vaso</w:t>
      </w:r>
      <w:proofErr w:type="spellEnd"/>
      <w:r w:rsidRPr="00E45CC5">
        <w:rPr>
          <w:szCs w:val="22"/>
          <w:lang w:val="en-US"/>
        </w:rPr>
        <w:t xml:space="preserve">-occlusive crisis, close monitoring for ACS symptoms is warranted.  </w:t>
      </w:r>
    </w:p>
    <w:p w14:paraId="145D558C" w14:textId="77777777" w:rsidR="002769F1" w:rsidRPr="00E45CC5" w:rsidRDefault="002769F1" w:rsidP="00C9240D">
      <w:pPr>
        <w:jc w:val="both"/>
        <w:rPr>
          <w:szCs w:val="22"/>
          <w:lang w:val="en-US"/>
        </w:rPr>
      </w:pPr>
    </w:p>
    <w:p w14:paraId="5BA7A61D" w14:textId="77777777" w:rsidR="008C4049" w:rsidRPr="00E45CC5" w:rsidRDefault="008C4049" w:rsidP="00C9240D">
      <w:pPr>
        <w:jc w:val="both"/>
        <w:rPr>
          <w:szCs w:val="22"/>
          <w:lang w:val="en-US"/>
        </w:rPr>
      </w:pPr>
      <w:r w:rsidRPr="00E45CC5">
        <w:rPr>
          <w:szCs w:val="22"/>
          <w:lang w:val="en-US"/>
        </w:rPr>
        <w:t>Cyclizine should be avoided in patients with porphyria. Therefore</w:t>
      </w:r>
      <w:r w:rsidR="00D817E8" w:rsidRPr="00E45CC5">
        <w:rPr>
          <w:szCs w:val="22"/>
          <w:lang w:val="en-US"/>
        </w:rPr>
        <w:t>,</w:t>
      </w:r>
      <w:r w:rsidRPr="00E45CC5">
        <w:rPr>
          <w:szCs w:val="22"/>
          <w:lang w:val="en-US"/>
        </w:rPr>
        <w:t xml:space="preserve"> use of </w:t>
      </w:r>
      <w:proofErr w:type="spellStart"/>
      <w:r w:rsidRPr="00E45CC5">
        <w:rPr>
          <w:szCs w:val="22"/>
          <w:lang w:val="en-US"/>
        </w:rPr>
        <w:t>Cyclimorph</w:t>
      </w:r>
      <w:proofErr w:type="spellEnd"/>
      <w:r w:rsidRPr="00E45CC5">
        <w:rPr>
          <w:szCs w:val="22"/>
          <w:lang w:val="en-US"/>
        </w:rPr>
        <w:t xml:space="preserve"> Injection should also be avoided in these patients. </w:t>
      </w:r>
    </w:p>
    <w:p w14:paraId="499C8099" w14:textId="77777777" w:rsidR="004E6C45" w:rsidRPr="00E45CC5" w:rsidRDefault="004E6C45" w:rsidP="00C9240D">
      <w:pPr>
        <w:jc w:val="both"/>
        <w:rPr>
          <w:szCs w:val="22"/>
          <w:lang w:val="en-US"/>
        </w:rPr>
      </w:pPr>
    </w:p>
    <w:p w14:paraId="13FE5429" w14:textId="77777777" w:rsidR="006464F8" w:rsidRPr="00E45CC5" w:rsidRDefault="006464F8" w:rsidP="00C9240D">
      <w:pPr>
        <w:jc w:val="both"/>
        <w:rPr>
          <w:szCs w:val="22"/>
          <w:lang w:val="en-US"/>
        </w:rPr>
      </w:pPr>
      <w:r w:rsidRPr="00E45CC5">
        <w:rPr>
          <w:szCs w:val="22"/>
          <w:lang w:val="en-US"/>
        </w:rPr>
        <w:t xml:space="preserve">Case reports of paralysis have been received in patients using intravenous cyclizine. Some of the patients mentioned in these reports had an underlying neuromuscular </w:t>
      </w:r>
      <w:r w:rsidR="000B13CC" w:rsidRPr="00E45CC5">
        <w:rPr>
          <w:szCs w:val="22"/>
          <w:lang w:val="en-US"/>
        </w:rPr>
        <w:t>disorder,</w:t>
      </w:r>
      <w:r w:rsidR="004E6C45" w:rsidRPr="00E45CC5">
        <w:rPr>
          <w:szCs w:val="22"/>
          <w:lang w:val="en-US"/>
        </w:rPr>
        <w:t xml:space="preserve"> </w:t>
      </w:r>
      <w:r w:rsidRPr="00E45CC5">
        <w:rPr>
          <w:szCs w:val="22"/>
          <w:lang w:val="en-US"/>
        </w:rPr>
        <w:t>thus intravenous cyclizine should be used with caution in all patients in general, and patients with underlying neu</w:t>
      </w:r>
      <w:r w:rsidR="004E6C45" w:rsidRPr="00E45CC5">
        <w:rPr>
          <w:szCs w:val="22"/>
          <w:lang w:val="en-US"/>
        </w:rPr>
        <w:t>r</w:t>
      </w:r>
      <w:r w:rsidRPr="00E45CC5">
        <w:rPr>
          <w:szCs w:val="22"/>
          <w:lang w:val="en-US"/>
        </w:rPr>
        <w:t>omuscular disorders in particular.</w:t>
      </w:r>
    </w:p>
    <w:p w14:paraId="1EEF75EC" w14:textId="77777777" w:rsidR="006464F8" w:rsidRPr="00E45CC5" w:rsidRDefault="006464F8" w:rsidP="00C9240D">
      <w:pPr>
        <w:jc w:val="both"/>
        <w:rPr>
          <w:szCs w:val="22"/>
          <w:lang w:val="en-US"/>
        </w:rPr>
      </w:pPr>
    </w:p>
    <w:p w14:paraId="638BAE15" w14:textId="77777777" w:rsidR="008C4049" w:rsidRPr="00E45CC5" w:rsidRDefault="008C4049" w:rsidP="00C9240D">
      <w:pPr>
        <w:jc w:val="both"/>
        <w:rPr>
          <w:szCs w:val="22"/>
          <w:lang w:val="en-US"/>
        </w:rPr>
      </w:pPr>
      <w:r w:rsidRPr="00E45CC5">
        <w:rPr>
          <w:szCs w:val="22"/>
          <w:lang w:val="en-US"/>
        </w:rPr>
        <w:t xml:space="preserve">In common with other opioids, morphine may produce orthostatic hypotension and drowsiness in ambulatory patients. Sedation of short duration has been reported in patients receiving intravenous cyclizine. The CNS depressant effects of </w:t>
      </w:r>
      <w:proofErr w:type="spellStart"/>
      <w:r w:rsidRPr="00E45CC5">
        <w:rPr>
          <w:szCs w:val="22"/>
          <w:lang w:val="en-US"/>
        </w:rPr>
        <w:t>Cyclimorph</w:t>
      </w:r>
      <w:proofErr w:type="spellEnd"/>
      <w:r w:rsidRPr="00E45CC5">
        <w:rPr>
          <w:szCs w:val="22"/>
          <w:lang w:val="en-US"/>
        </w:rPr>
        <w:t xml:space="preserve"> Injection may be enhanced by combination with other centrally acting agents (see </w:t>
      </w:r>
      <w:r w:rsidR="006464F8" w:rsidRPr="00E45CC5">
        <w:rPr>
          <w:szCs w:val="22"/>
          <w:lang w:val="en-US"/>
        </w:rPr>
        <w:t>section 4.5</w:t>
      </w:r>
      <w:r w:rsidRPr="00E45CC5">
        <w:rPr>
          <w:szCs w:val="22"/>
          <w:lang w:val="en-US"/>
        </w:rPr>
        <w:t xml:space="preserve">). Patients should therefore be cautioned against activities requiring vigilance including driving vehicles and operating machinery. </w:t>
      </w:r>
    </w:p>
    <w:p w14:paraId="00A2432F" w14:textId="6E4C2BA0" w:rsidR="002769F1" w:rsidRDefault="002769F1" w:rsidP="00C9240D">
      <w:pPr>
        <w:jc w:val="both"/>
        <w:rPr>
          <w:szCs w:val="22"/>
          <w:lang w:val="en-US"/>
        </w:rPr>
      </w:pPr>
    </w:p>
    <w:p w14:paraId="5E8BC49A" w14:textId="77777777" w:rsidR="0036600C" w:rsidRPr="0036600C" w:rsidRDefault="0036600C" w:rsidP="0036600C">
      <w:pPr>
        <w:jc w:val="both"/>
        <w:rPr>
          <w:szCs w:val="22"/>
          <w:lang w:val="en-US"/>
        </w:rPr>
      </w:pPr>
      <w:r w:rsidRPr="0036600C">
        <w:rPr>
          <w:szCs w:val="22"/>
          <w:lang w:val="en-US"/>
        </w:rPr>
        <w:t>Sleep-related breathing disorders</w:t>
      </w:r>
    </w:p>
    <w:p w14:paraId="3302430E" w14:textId="77777777" w:rsidR="0036600C" w:rsidRPr="0036600C" w:rsidRDefault="0036600C" w:rsidP="0036600C">
      <w:pPr>
        <w:jc w:val="both"/>
        <w:rPr>
          <w:szCs w:val="22"/>
          <w:lang w:val="en-US"/>
        </w:rPr>
      </w:pPr>
      <w:r w:rsidRPr="0036600C">
        <w:rPr>
          <w:szCs w:val="22"/>
          <w:lang w:val="en-US"/>
        </w:rPr>
        <w:t xml:space="preserve">Opioids can cause sleep-related breathing disorders including central sleep </w:t>
      </w:r>
      <w:proofErr w:type="spellStart"/>
      <w:r w:rsidRPr="0036600C">
        <w:rPr>
          <w:szCs w:val="22"/>
          <w:lang w:val="en-US"/>
        </w:rPr>
        <w:t>apnoea</w:t>
      </w:r>
      <w:proofErr w:type="spellEnd"/>
      <w:r w:rsidRPr="0036600C">
        <w:rPr>
          <w:szCs w:val="22"/>
          <w:lang w:val="en-US"/>
        </w:rPr>
        <w:t xml:space="preserve"> (CSA) and sleep-related hypoxemia. Opioid use increases the risk of CSA in a dose-dependent fashion. In patients who present with CSA, consider decreasing the total opioid dosage.</w:t>
      </w:r>
    </w:p>
    <w:p w14:paraId="78D33444" w14:textId="77777777" w:rsidR="0036600C" w:rsidRPr="0036600C" w:rsidRDefault="0036600C" w:rsidP="0036600C">
      <w:pPr>
        <w:jc w:val="both"/>
        <w:rPr>
          <w:szCs w:val="22"/>
          <w:lang w:val="en-US"/>
        </w:rPr>
      </w:pPr>
    </w:p>
    <w:p w14:paraId="59892025" w14:textId="77777777" w:rsidR="0036600C" w:rsidRPr="0036600C" w:rsidRDefault="0036600C" w:rsidP="0036600C">
      <w:pPr>
        <w:jc w:val="both"/>
        <w:rPr>
          <w:szCs w:val="22"/>
          <w:lang w:val="en-US"/>
        </w:rPr>
      </w:pPr>
    </w:p>
    <w:p w14:paraId="7CA306A0" w14:textId="77777777" w:rsidR="0036600C" w:rsidRPr="0036600C" w:rsidRDefault="0036600C" w:rsidP="0036600C">
      <w:pPr>
        <w:jc w:val="both"/>
        <w:rPr>
          <w:szCs w:val="22"/>
          <w:lang w:val="en-US"/>
        </w:rPr>
      </w:pPr>
      <w:r w:rsidRPr="0036600C">
        <w:rPr>
          <w:szCs w:val="22"/>
          <w:lang w:val="en-US"/>
        </w:rPr>
        <w:t>Severe cutaneous adverse reactions (SCARs)</w:t>
      </w:r>
    </w:p>
    <w:p w14:paraId="15422A81" w14:textId="77777777" w:rsidR="0036600C" w:rsidRPr="0036600C" w:rsidRDefault="0036600C" w:rsidP="0036600C">
      <w:pPr>
        <w:jc w:val="both"/>
        <w:rPr>
          <w:szCs w:val="22"/>
          <w:lang w:val="en-US"/>
        </w:rPr>
      </w:pPr>
      <w:r w:rsidRPr="0036600C">
        <w:rPr>
          <w:szCs w:val="22"/>
          <w:lang w:val="en-US"/>
        </w:rPr>
        <w:t xml:space="preserve">Acute generalized </w:t>
      </w:r>
      <w:proofErr w:type="spellStart"/>
      <w:r w:rsidRPr="0036600C">
        <w:rPr>
          <w:szCs w:val="22"/>
          <w:lang w:val="en-US"/>
        </w:rPr>
        <w:t>exanthematous</w:t>
      </w:r>
      <w:proofErr w:type="spellEnd"/>
      <w:r w:rsidRPr="0036600C">
        <w:rPr>
          <w:szCs w:val="22"/>
          <w:lang w:val="en-US"/>
        </w:rPr>
        <w:t xml:space="preserve"> pustulosis (AGEP), which can be life-threatening or fatal, has been reported in association with morphine treatment. Most of these reactions occurred within the first 10 days of treatment. Patients should be informed about the signs and symptoms of AGEP and advised to seek medical care if they experience such symptoms.</w:t>
      </w:r>
    </w:p>
    <w:p w14:paraId="26654C70" w14:textId="77777777" w:rsidR="0036600C" w:rsidRPr="0036600C" w:rsidRDefault="0036600C" w:rsidP="0036600C">
      <w:pPr>
        <w:jc w:val="both"/>
        <w:rPr>
          <w:szCs w:val="22"/>
          <w:lang w:val="en-US"/>
        </w:rPr>
      </w:pPr>
      <w:r w:rsidRPr="0036600C">
        <w:rPr>
          <w:szCs w:val="22"/>
          <w:lang w:val="en-US"/>
        </w:rPr>
        <w:t xml:space="preserve">If signs and symptoms suggestive of these skin reactions appear, morphine should be </w:t>
      </w:r>
      <w:proofErr w:type="gramStart"/>
      <w:r w:rsidRPr="0036600C">
        <w:rPr>
          <w:szCs w:val="22"/>
          <w:lang w:val="en-US"/>
        </w:rPr>
        <w:t>withdrawn</w:t>
      </w:r>
      <w:proofErr w:type="gramEnd"/>
      <w:r w:rsidRPr="0036600C">
        <w:rPr>
          <w:szCs w:val="22"/>
          <w:lang w:val="en-US"/>
        </w:rPr>
        <w:t xml:space="preserve"> and an alternative treatment considered.</w:t>
      </w:r>
    </w:p>
    <w:p w14:paraId="173239A9" w14:textId="77777777" w:rsidR="0036600C" w:rsidRPr="0036600C" w:rsidRDefault="0036600C" w:rsidP="0036600C">
      <w:pPr>
        <w:jc w:val="both"/>
        <w:rPr>
          <w:szCs w:val="22"/>
          <w:lang w:val="en-US"/>
        </w:rPr>
      </w:pPr>
    </w:p>
    <w:p w14:paraId="7CDABB1E" w14:textId="77777777" w:rsidR="0036600C" w:rsidRPr="0036600C" w:rsidRDefault="0036600C" w:rsidP="0036600C">
      <w:pPr>
        <w:jc w:val="both"/>
        <w:rPr>
          <w:szCs w:val="22"/>
          <w:lang w:val="en-US"/>
        </w:rPr>
      </w:pPr>
    </w:p>
    <w:p w14:paraId="6E496CF9" w14:textId="77777777" w:rsidR="0036600C" w:rsidRPr="0036600C" w:rsidRDefault="0036600C" w:rsidP="0036600C">
      <w:pPr>
        <w:jc w:val="both"/>
        <w:rPr>
          <w:szCs w:val="22"/>
          <w:lang w:val="en-US"/>
        </w:rPr>
      </w:pPr>
      <w:r w:rsidRPr="0036600C">
        <w:rPr>
          <w:szCs w:val="22"/>
          <w:lang w:val="en-US"/>
        </w:rPr>
        <w:t>Hepatobiliary disorders</w:t>
      </w:r>
    </w:p>
    <w:p w14:paraId="7B328911" w14:textId="00AD7349" w:rsidR="0036600C" w:rsidRDefault="0036600C" w:rsidP="0036600C">
      <w:pPr>
        <w:jc w:val="both"/>
        <w:rPr>
          <w:szCs w:val="22"/>
          <w:lang w:val="en-US"/>
        </w:rPr>
      </w:pPr>
      <w:r w:rsidRPr="0036600C">
        <w:rPr>
          <w:szCs w:val="22"/>
          <w:lang w:val="en-US"/>
        </w:rPr>
        <w:lastRenderedPageBreak/>
        <w:t xml:space="preserve">Morphine may cause dysfunction and spasm of the sphincter of Oddi, thus raising </w:t>
      </w:r>
      <w:proofErr w:type="spellStart"/>
      <w:r w:rsidRPr="0036600C">
        <w:rPr>
          <w:szCs w:val="22"/>
          <w:lang w:val="en-US"/>
        </w:rPr>
        <w:t>intrabiliary</w:t>
      </w:r>
      <w:proofErr w:type="spellEnd"/>
      <w:r w:rsidRPr="0036600C">
        <w:rPr>
          <w:szCs w:val="22"/>
          <w:lang w:val="en-US"/>
        </w:rPr>
        <w:t xml:space="preserve"> pressure and increasing the risk of biliary tract symptoms and pancreatitis.</w:t>
      </w:r>
    </w:p>
    <w:p w14:paraId="192C5FAF" w14:textId="77777777" w:rsidR="0036600C" w:rsidRPr="00E45CC5" w:rsidRDefault="0036600C" w:rsidP="0036600C">
      <w:pPr>
        <w:jc w:val="both"/>
        <w:rPr>
          <w:szCs w:val="22"/>
          <w:lang w:val="en-US"/>
        </w:rPr>
      </w:pPr>
    </w:p>
    <w:p w14:paraId="6BF81699" w14:textId="77777777" w:rsidR="002769F1" w:rsidRPr="00E45CC5" w:rsidRDefault="002769F1" w:rsidP="00C9240D">
      <w:pPr>
        <w:jc w:val="both"/>
        <w:rPr>
          <w:szCs w:val="22"/>
          <w:lang w:val="en-US"/>
        </w:rPr>
      </w:pPr>
      <w:r w:rsidRPr="00E45CC5">
        <w:rPr>
          <w:szCs w:val="22"/>
          <w:lang w:val="en-US"/>
        </w:rPr>
        <w:t>Adrenal insufficiency</w:t>
      </w:r>
    </w:p>
    <w:p w14:paraId="2787D216" w14:textId="77777777" w:rsidR="002769F1" w:rsidRPr="00E45CC5" w:rsidRDefault="002769F1" w:rsidP="00C9240D">
      <w:pPr>
        <w:jc w:val="both"/>
        <w:rPr>
          <w:szCs w:val="22"/>
          <w:lang w:val="en-US"/>
        </w:rPr>
      </w:pPr>
      <w:r w:rsidRPr="00E45CC5">
        <w:rPr>
          <w:szCs w:val="22"/>
          <w:lang w:val="en-US"/>
        </w:rPr>
        <w:t xml:space="preserve">Opioid analgesics may cause reversible adrenal insufficiency requiring monitoring and glucocorticoid replacement therapy. Symptoms of adrenal insufficiency may include </w:t>
      </w:r>
      <w:proofErr w:type="gramStart"/>
      <w:r w:rsidRPr="00E45CC5">
        <w:rPr>
          <w:szCs w:val="22"/>
          <w:lang w:val="en-US"/>
        </w:rPr>
        <w:t>e.g.</w:t>
      </w:r>
      <w:proofErr w:type="gramEnd"/>
      <w:r w:rsidRPr="00E45CC5">
        <w:rPr>
          <w:szCs w:val="22"/>
          <w:lang w:val="en-US"/>
        </w:rPr>
        <w:t xml:space="preserve"> nausea, vomiting, loss of appetite, fatigue, weakness, dizziness, or low blood pressure.</w:t>
      </w:r>
    </w:p>
    <w:p w14:paraId="20936797" w14:textId="77777777" w:rsidR="004E6C45" w:rsidRPr="00E45CC5" w:rsidRDefault="004E6C45" w:rsidP="00C9240D">
      <w:pPr>
        <w:jc w:val="both"/>
        <w:rPr>
          <w:szCs w:val="22"/>
          <w:lang w:val="en-US"/>
        </w:rPr>
      </w:pPr>
    </w:p>
    <w:p w14:paraId="51F9DE47" w14:textId="77777777" w:rsidR="008C4049" w:rsidRPr="00E45CC5" w:rsidRDefault="008C4049" w:rsidP="00C9240D">
      <w:pPr>
        <w:jc w:val="both"/>
        <w:rPr>
          <w:szCs w:val="22"/>
          <w:lang w:val="en-US"/>
        </w:rPr>
      </w:pPr>
      <w:r w:rsidRPr="00E45CC5">
        <w:rPr>
          <w:szCs w:val="22"/>
          <w:lang w:val="en-US"/>
        </w:rPr>
        <w:t xml:space="preserve">Because cyclizine has anticholinergic activity it may precipitate incipient glaucoma. It should be used with caution and appropriate monitoring in patients with glaucoma </w:t>
      </w:r>
      <w:proofErr w:type="gramStart"/>
      <w:r w:rsidRPr="00E45CC5">
        <w:rPr>
          <w:szCs w:val="22"/>
          <w:lang w:val="en-US"/>
        </w:rPr>
        <w:t>and also</w:t>
      </w:r>
      <w:proofErr w:type="gramEnd"/>
      <w:r w:rsidRPr="00E45CC5">
        <w:rPr>
          <w:szCs w:val="22"/>
          <w:lang w:val="en-US"/>
        </w:rPr>
        <w:t xml:space="preserve"> in obstructive disease of the gastrointestinal tract. </w:t>
      </w:r>
    </w:p>
    <w:p w14:paraId="79D11C23" w14:textId="77777777" w:rsidR="002E60B7" w:rsidRPr="00E45CC5" w:rsidRDefault="002E60B7" w:rsidP="00C9240D">
      <w:pPr>
        <w:jc w:val="both"/>
        <w:rPr>
          <w:szCs w:val="22"/>
          <w:lang w:val="en-US"/>
        </w:rPr>
      </w:pPr>
    </w:p>
    <w:p w14:paraId="66315C74" w14:textId="77777777" w:rsidR="004E6C45" w:rsidRPr="00E45CC5" w:rsidRDefault="002E60B7" w:rsidP="00C9240D">
      <w:pPr>
        <w:jc w:val="both"/>
        <w:rPr>
          <w:szCs w:val="22"/>
          <w:lang w:val="en-US"/>
        </w:rPr>
      </w:pPr>
      <w:r w:rsidRPr="00E45CC5">
        <w:rPr>
          <w:szCs w:val="22"/>
          <w:lang w:val="en-US"/>
        </w:rPr>
        <w:t>Risk from concomitant use of sedative medicines such as benzodiazepines or related drugs:</w:t>
      </w:r>
    </w:p>
    <w:p w14:paraId="0EB4C428" w14:textId="77777777" w:rsidR="00D817E8" w:rsidRPr="00E45CC5" w:rsidRDefault="00D817E8" w:rsidP="00C9240D">
      <w:pPr>
        <w:jc w:val="both"/>
        <w:rPr>
          <w:szCs w:val="22"/>
          <w:lang w:val="en-US"/>
        </w:rPr>
      </w:pPr>
      <w:r w:rsidRPr="00E45CC5">
        <w:rPr>
          <w:szCs w:val="22"/>
          <w:lang w:val="en-US"/>
        </w:rPr>
        <w:t xml:space="preserve">Concomitant use of </w:t>
      </w:r>
      <w:proofErr w:type="spellStart"/>
      <w:r w:rsidRPr="00E45CC5">
        <w:rPr>
          <w:szCs w:val="22"/>
          <w:lang w:val="en-US"/>
        </w:rPr>
        <w:t>Cyclimorph</w:t>
      </w:r>
      <w:proofErr w:type="spellEnd"/>
      <w:r w:rsidRPr="00E45CC5">
        <w:rPr>
          <w:szCs w:val="22"/>
          <w:lang w:val="en-US"/>
        </w:rPr>
        <w:t xml:space="preserve"> Injection and sedative medicines such as benzodiazepines or related drugs may result in sedation, respiratory depression, </w:t>
      </w:r>
      <w:proofErr w:type="gramStart"/>
      <w:r w:rsidRPr="00E45CC5">
        <w:rPr>
          <w:szCs w:val="22"/>
          <w:lang w:val="en-US"/>
        </w:rPr>
        <w:t>coma</w:t>
      </w:r>
      <w:proofErr w:type="gramEnd"/>
      <w:r w:rsidRPr="00E45CC5">
        <w:rPr>
          <w:szCs w:val="22"/>
          <w:lang w:val="en-US"/>
        </w:rPr>
        <w:t xml:space="preserve"> and death. Because of these risks, concomitant prescribing with these sedative medicines should be reserved for patients for whom alternative treatment options are not possible. If a decision is made to prescribe </w:t>
      </w:r>
      <w:proofErr w:type="spellStart"/>
      <w:r w:rsidRPr="00E45CC5">
        <w:rPr>
          <w:szCs w:val="22"/>
          <w:lang w:val="en-US"/>
        </w:rPr>
        <w:t>Cyclimorph</w:t>
      </w:r>
      <w:proofErr w:type="spellEnd"/>
      <w:r w:rsidRPr="00E45CC5">
        <w:rPr>
          <w:szCs w:val="22"/>
          <w:lang w:val="en-US"/>
        </w:rPr>
        <w:t xml:space="preserve"> Injection concomitantly with sedative medicines, the lowest effective dose should be used, and the duration of treatment should be as short as possible. </w:t>
      </w:r>
    </w:p>
    <w:p w14:paraId="47D5E93B" w14:textId="77777777" w:rsidR="00D817E8" w:rsidRPr="00E45CC5" w:rsidRDefault="00D817E8" w:rsidP="00D817E8">
      <w:pPr>
        <w:rPr>
          <w:szCs w:val="22"/>
          <w:lang w:val="en-US"/>
        </w:rPr>
      </w:pPr>
    </w:p>
    <w:p w14:paraId="746146D6" w14:textId="77777777" w:rsidR="00D817E8" w:rsidRPr="00E45CC5" w:rsidRDefault="00D817E8" w:rsidP="00C9240D">
      <w:pPr>
        <w:jc w:val="both"/>
        <w:rPr>
          <w:szCs w:val="22"/>
        </w:rPr>
      </w:pPr>
      <w:r w:rsidRPr="00E45CC5">
        <w:rPr>
          <w:szCs w:val="22"/>
          <w:lang w:val="en-US"/>
        </w:rPr>
        <w:t>The patients should be followed closely for signs and symptoms of respiratory depression and sedation. In this respect, it is strongly recommended to inform patients and their caregivers to be aware of these symptoms</w:t>
      </w:r>
      <w:r w:rsidR="008D7AC7" w:rsidRPr="00E45CC5">
        <w:rPr>
          <w:szCs w:val="22"/>
          <w:lang w:val="en-US"/>
        </w:rPr>
        <w:t xml:space="preserve"> </w:t>
      </w:r>
      <w:r w:rsidR="002B6D60" w:rsidRPr="00E45CC5">
        <w:rPr>
          <w:szCs w:val="22"/>
          <w:lang w:val="en-US"/>
        </w:rPr>
        <w:t>(</w:t>
      </w:r>
      <w:r w:rsidR="008D7AC7" w:rsidRPr="00E45CC5">
        <w:rPr>
          <w:szCs w:val="22"/>
        </w:rPr>
        <w:t>see section 4.5).</w:t>
      </w:r>
    </w:p>
    <w:p w14:paraId="52E767BE" w14:textId="77777777" w:rsidR="00A950EA" w:rsidRPr="00E45CC5" w:rsidRDefault="00A950EA" w:rsidP="00C9240D">
      <w:pPr>
        <w:jc w:val="both"/>
        <w:rPr>
          <w:szCs w:val="22"/>
        </w:rPr>
      </w:pPr>
    </w:p>
    <w:p w14:paraId="1283C25C" w14:textId="77777777" w:rsidR="00A950EA" w:rsidRPr="00E45CC5" w:rsidRDefault="00A950EA" w:rsidP="00A950EA">
      <w:pPr>
        <w:jc w:val="both"/>
        <w:rPr>
          <w:szCs w:val="22"/>
          <w:lang w:val="en-US"/>
        </w:rPr>
      </w:pPr>
      <w:r w:rsidRPr="00E45CC5">
        <w:rPr>
          <w:szCs w:val="22"/>
          <w:lang w:val="en-US"/>
        </w:rPr>
        <w:t>Oral P2Y12 inhibitor antiplatelet therapy</w:t>
      </w:r>
    </w:p>
    <w:p w14:paraId="63C41132" w14:textId="77777777" w:rsidR="00A950EA" w:rsidRPr="00E45CC5" w:rsidRDefault="00A950EA" w:rsidP="00A950EA">
      <w:pPr>
        <w:jc w:val="both"/>
        <w:rPr>
          <w:szCs w:val="22"/>
          <w:lang w:val="en-US"/>
        </w:rPr>
      </w:pPr>
      <w:r w:rsidRPr="00E45CC5">
        <w:rPr>
          <w:szCs w:val="22"/>
          <w:lang w:val="en-US"/>
        </w:rPr>
        <w:t>Within the first day of concomitant P2Y12 inhibitor and morphine treatment, reduced efficacy of P2Y12 inhibitor treatment has been observed (see section 4.5).</w:t>
      </w:r>
    </w:p>
    <w:p w14:paraId="73D499D5" w14:textId="77777777" w:rsidR="00D817E8" w:rsidRPr="00E45CC5" w:rsidRDefault="00D817E8" w:rsidP="00C9240D">
      <w:pPr>
        <w:jc w:val="both"/>
        <w:rPr>
          <w:szCs w:val="22"/>
          <w:lang w:val="en-US"/>
        </w:rPr>
      </w:pPr>
    </w:p>
    <w:p w14:paraId="3E1E6515" w14:textId="77777777" w:rsidR="002769F1" w:rsidRPr="00E45CC5" w:rsidRDefault="002769F1" w:rsidP="00C9240D">
      <w:pPr>
        <w:jc w:val="both"/>
        <w:rPr>
          <w:szCs w:val="22"/>
          <w:lang w:val="en-US"/>
        </w:rPr>
      </w:pPr>
      <w:r w:rsidRPr="00E45CC5">
        <w:rPr>
          <w:szCs w:val="22"/>
          <w:lang w:val="en-US"/>
        </w:rPr>
        <w:t>Decreased Sex Hormones and increased prolactin</w:t>
      </w:r>
    </w:p>
    <w:p w14:paraId="2F18B544" w14:textId="77777777" w:rsidR="002769F1" w:rsidRPr="00E45CC5" w:rsidRDefault="002769F1" w:rsidP="00C9240D">
      <w:pPr>
        <w:jc w:val="both"/>
        <w:rPr>
          <w:szCs w:val="22"/>
          <w:lang w:val="en-US"/>
        </w:rPr>
      </w:pPr>
      <w:r w:rsidRPr="00E45CC5">
        <w:rPr>
          <w:szCs w:val="22"/>
          <w:lang w:val="en-US"/>
        </w:rPr>
        <w:t xml:space="preserve">Long-term use of opioid analgesics may be associated with decreased sex hormone levels and increased prolactin. Symptoms include decreased libido, </w:t>
      </w:r>
      <w:proofErr w:type="gramStart"/>
      <w:r w:rsidRPr="00E45CC5">
        <w:rPr>
          <w:szCs w:val="22"/>
          <w:lang w:val="en-US"/>
        </w:rPr>
        <w:t>impotence</w:t>
      </w:r>
      <w:proofErr w:type="gramEnd"/>
      <w:r w:rsidRPr="00E45CC5">
        <w:rPr>
          <w:szCs w:val="22"/>
          <w:lang w:val="en-US"/>
        </w:rPr>
        <w:t xml:space="preserve"> or amenorrhea</w:t>
      </w:r>
      <w:r w:rsidR="00533F26" w:rsidRPr="00E45CC5">
        <w:rPr>
          <w:szCs w:val="22"/>
          <w:lang w:val="en-US"/>
        </w:rPr>
        <w:t>.</w:t>
      </w:r>
    </w:p>
    <w:p w14:paraId="61EEB4FD" w14:textId="77777777" w:rsidR="002769F1" w:rsidRPr="00E45CC5" w:rsidRDefault="002769F1" w:rsidP="00C9240D">
      <w:pPr>
        <w:jc w:val="both"/>
        <w:rPr>
          <w:szCs w:val="22"/>
          <w:lang w:val="en-US"/>
        </w:rPr>
      </w:pPr>
    </w:p>
    <w:p w14:paraId="1DA22C19" w14:textId="77777777" w:rsidR="002769F1" w:rsidRPr="00E45CC5" w:rsidRDefault="002769F1" w:rsidP="00C9240D">
      <w:pPr>
        <w:jc w:val="both"/>
        <w:rPr>
          <w:szCs w:val="22"/>
          <w:lang w:val="en-US"/>
        </w:rPr>
      </w:pPr>
      <w:r w:rsidRPr="00E45CC5">
        <w:rPr>
          <w:szCs w:val="22"/>
          <w:lang w:val="en-US"/>
        </w:rPr>
        <w:t xml:space="preserve">Hyperalgesia that does not respond to a further dose increase of morphine may occur </w:t>
      </w:r>
      <w:proofErr w:type="gramStart"/>
      <w:r w:rsidRPr="00E45CC5">
        <w:rPr>
          <w:szCs w:val="22"/>
          <w:lang w:val="en-US"/>
        </w:rPr>
        <w:t>in particular in</w:t>
      </w:r>
      <w:proofErr w:type="gramEnd"/>
      <w:r w:rsidRPr="00E45CC5">
        <w:rPr>
          <w:szCs w:val="22"/>
          <w:lang w:val="en-US"/>
        </w:rPr>
        <w:t xml:space="preserve"> high doses. A morphine dose reduction or change in opioid may be required.</w:t>
      </w:r>
    </w:p>
    <w:p w14:paraId="71827AEB" w14:textId="77777777" w:rsidR="002769F1" w:rsidRPr="00E45CC5" w:rsidRDefault="002769F1" w:rsidP="00C9240D">
      <w:pPr>
        <w:jc w:val="both"/>
        <w:rPr>
          <w:szCs w:val="22"/>
          <w:lang w:val="en-US"/>
        </w:rPr>
      </w:pPr>
    </w:p>
    <w:p w14:paraId="35B28049" w14:textId="77777777" w:rsidR="002769F1" w:rsidRPr="00E45CC5" w:rsidRDefault="002769F1" w:rsidP="00C9240D">
      <w:pPr>
        <w:jc w:val="both"/>
        <w:rPr>
          <w:szCs w:val="22"/>
          <w:lang w:val="en-US"/>
        </w:rPr>
      </w:pPr>
      <w:r w:rsidRPr="00E45CC5">
        <w:rPr>
          <w:szCs w:val="22"/>
          <w:lang w:val="en-US"/>
        </w:rPr>
        <w:t xml:space="preserve">Plasma concentrations of morphine may be reduced by rifampicin. The analgesic effect of morphine should be </w:t>
      </w:r>
      <w:proofErr w:type="gramStart"/>
      <w:r w:rsidRPr="00E45CC5">
        <w:rPr>
          <w:szCs w:val="22"/>
          <w:lang w:val="en-US"/>
        </w:rPr>
        <w:t>monitored</w:t>
      </w:r>
      <w:proofErr w:type="gramEnd"/>
      <w:r w:rsidRPr="00E45CC5">
        <w:rPr>
          <w:szCs w:val="22"/>
          <w:lang w:val="en-US"/>
        </w:rPr>
        <w:t xml:space="preserve"> and doses of morphine adjusted during and after treatment with rifampicin.</w:t>
      </w:r>
    </w:p>
    <w:p w14:paraId="6828ADB8" w14:textId="77777777" w:rsidR="002769F1" w:rsidRPr="00E45CC5" w:rsidRDefault="002769F1" w:rsidP="00C9240D">
      <w:pPr>
        <w:jc w:val="both"/>
        <w:rPr>
          <w:szCs w:val="22"/>
          <w:lang w:val="en-US"/>
        </w:rPr>
      </w:pPr>
    </w:p>
    <w:p w14:paraId="7B9D5437" w14:textId="77777777" w:rsidR="006464F8" w:rsidRPr="00F6218C" w:rsidRDefault="006464F8" w:rsidP="00C9240D">
      <w:pPr>
        <w:jc w:val="both"/>
        <w:rPr>
          <w:szCs w:val="22"/>
          <w:u w:val="single"/>
          <w:lang w:val="en-US"/>
        </w:rPr>
      </w:pPr>
      <w:proofErr w:type="spellStart"/>
      <w:r w:rsidRPr="00F6218C">
        <w:rPr>
          <w:szCs w:val="22"/>
          <w:u w:val="single"/>
          <w:lang w:val="en-US"/>
        </w:rPr>
        <w:t>Cyclimorph</w:t>
      </w:r>
      <w:proofErr w:type="spellEnd"/>
      <w:r w:rsidRPr="00F6218C">
        <w:rPr>
          <w:szCs w:val="22"/>
          <w:u w:val="single"/>
          <w:lang w:val="en-US"/>
        </w:rPr>
        <w:t xml:space="preserve"> 10 mg </w:t>
      </w:r>
      <w:r w:rsidR="000B13CC" w:rsidRPr="00F6218C">
        <w:rPr>
          <w:szCs w:val="22"/>
          <w:u w:val="single"/>
          <w:lang w:val="en-US"/>
        </w:rPr>
        <w:t xml:space="preserve">and 15 mg </w:t>
      </w:r>
      <w:r w:rsidRPr="00F6218C">
        <w:rPr>
          <w:szCs w:val="22"/>
          <w:u w:val="single"/>
          <w:lang w:val="en-US"/>
        </w:rPr>
        <w:t xml:space="preserve">Injection contain </w:t>
      </w:r>
      <w:proofErr w:type="gramStart"/>
      <w:r w:rsidRPr="00F6218C">
        <w:rPr>
          <w:szCs w:val="22"/>
          <w:u w:val="single"/>
          <w:lang w:val="en-US"/>
        </w:rPr>
        <w:t>sodium</w:t>
      </w:r>
      <w:proofErr w:type="gramEnd"/>
    </w:p>
    <w:p w14:paraId="5DB4C328" w14:textId="38AEFE82" w:rsidR="006464F8" w:rsidRPr="00E45CC5" w:rsidRDefault="006464F8" w:rsidP="00C9240D">
      <w:pPr>
        <w:jc w:val="both"/>
        <w:rPr>
          <w:szCs w:val="22"/>
          <w:lang w:val="en-US"/>
        </w:rPr>
      </w:pPr>
      <w:r w:rsidRPr="00E45CC5">
        <w:rPr>
          <w:szCs w:val="22"/>
          <w:lang w:val="en-US"/>
        </w:rPr>
        <w:t>This medicin</w:t>
      </w:r>
      <w:r w:rsidR="00A53794" w:rsidRPr="00E45CC5">
        <w:rPr>
          <w:szCs w:val="22"/>
          <w:lang w:val="en-US"/>
        </w:rPr>
        <w:t>e</w:t>
      </w:r>
      <w:r w:rsidRPr="00E45CC5">
        <w:rPr>
          <w:szCs w:val="22"/>
          <w:lang w:val="en-US"/>
        </w:rPr>
        <w:t xml:space="preserve"> contains less than </w:t>
      </w:r>
      <w:r w:rsidR="00A53794" w:rsidRPr="00E45CC5">
        <w:rPr>
          <w:szCs w:val="22"/>
          <w:lang w:val="en-US"/>
        </w:rPr>
        <w:t>1 mmol sodium (</w:t>
      </w:r>
      <w:r w:rsidRPr="00E45CC5">
        <w:rPr>
          <w:szCs w:val="22"/>
          <w:lang w:val="en-US"/>
        </w:rPr>
        <w:t>23 mg</w:t>
      </w:r>
      <w:r w:rsidR="00A53794" w:rsidRPr="00E45CC5">
        <w:rPr>
          <w:szCs w:val="22"/>
          <w:lang w:val="en-US"/>
        </w:rPr>
        <w:t>)</w:t>
      </w:r>
      <w:r w:rsidRPr="00E45CC5">
        <w:rPr>
          <w:szCs w:val="22"/>
          <w:lang w:val="en-US"/>
        </w:rPr>
        <w:t xml:space="preserve"> per </w:t>
      </w:r>
      <w:r w:rsidR="00A53794" w:rsidRPr="00E45CC5">
        <w:rPr>
          <w:szCs w:val="22"/>
          <w:lang w:val="en-US"/>
        </w:rPr>
        <w:t>1ml</w:t>
      </w:r>
      <w:r w:rsidRPr="00E45CC5">
        <w:rPr>
          <w:szCs w:val="22"/>
          <w:lang w:val="en-US"/>
        </w:rPr>
        <w:t xml:space="preserve">, </w:t>
      </w:r>
      <w:proofErr w:type="gramStart"/>
      <w:r w:rsidR="00A53794" w:rsidRPr="00E45CC5">
        <w:rPr>
          <w:szCs w:val="22"/>
          <w:lang w:val="en-US"/>
        </w:rPr>
        <w:t>that is to say</w:t>
      </w:r>
      <w:r w:rsidRPr="00E45CC5">
        <w:rPr>
          <w:szCs w:val="22"/>
          <w:lang w:val="en-US"/>
        </w:rPr>
        <w:t xml:space="preserve"> essentially</w:t>
      </w:r>
      <w:proofErr w:type="gramEnd"/>
      <w:r w:rsidRPr="00E45CC5">
        <w:rPr>
          <w:szCs w:val="22"/>
          <w:lang w:val="en-US"/>
        </w:rPr>
        <w:t xml:space="preserve"> ‘sodium-free’.</w:t>
      </w:r>
    </w:p>
    <w:p w14:paraId="7AAFB510" w14:textId="77777777" w:rsidR="00FB0B4C" w:rsidRPr="00E45CC5" w:rsidRDefault="00FB0B4C" w:rsidP="00C9240D">
      <w:pPr>
        <w:jc w:val="both"/>
        <w:rPr>
          <w:szCs w:val="22"/>
          <w:lang w:val="en-US"/>
        </w:rPr>
      </w:pPr>
    </w:p>
    <w:p w14:paraId="41C2175B" w14:textId="2C669E70" w:rsidR="00FB0B4C" w:rsidRPr="00E45CC5" w:rsidRDefault="00FB0B4C" w:rsidP="00C9240D">
      <w:pPr>
        <w:tabs>
          <w:tab w:val="clear" w:pos="567"/>
        </w:tabs>
        <w:autoSpaceDE w:val="0"/>
        <w:autoSpaceDN w:val="0"/>
        <w:adjustRightInd w:val="0"/>
        <w:spacing w:line="240" w:lineRule="auto"/>
        <w:jc w:val="both"/>
        <w:rPr>
          <w:szCs w:val="22"/>
          <w:lang w:val="en-US"/>
        </w:rPr>
      </w:pPr>
      <w:r w:rsidRPr="00E45CC5">
        <w:rPr>
          <w:rFonts w:eastAsia="SimSun"/>
          <w:szCs w:val="22"/>
          <w:lang w:val="en-US"/>
        </w:rPr>
        <w:t>This medicin</w:t>
      </w:r>
      <w:r w:rsidR="00FF16CB" w:rsidRPr="00E45CC5">
        <w:rPr>
          <w:rFonts w:eastAsia="SimSun"/>
          <w:szCs w:val="22"/>
          <w:lang w:val="en-US"/>
        </w:rPr>
        <w:t>e</w:t>
      </w:r>
      <w:r w:rsidRPr="00E45CC5">
        <w:rPr>
          <w:rFonts w:eastAsia="SimSun"/>
          <w:szCs w:val="22"/>
          <w:lang w:val="en-US"/>
        </w:rPr>
        <w:t xml:space="preserve"> contains sodium metabisulphite which may rarely cause severe hypersensitivity</w:t>
      </w:r>
      <w:r w:rsidR="00C9432A" w:rsidRPr="00E45CC5">
        <w:rPr>
          <w:rFonts w:eastAsia="SimSun"/>
          <w:szCs w:val="22"/>
          <w:lang w:val="en-US"/>
        </w:rPr>
        <w:t xml:space="preserve"> </w:t>
      </w:r>
      <w:r w:rsidRPr="00E45CC5">
        <w:rPr>
          <w:rFonts w:eastAsia="SimSun"/>
          <w:szCs w:val="22"/>
          <w:lang w:val="en-US"/>
        </w:rPr>
        <w:t>reactions and bronchospasm.</w:t>
      </w:r>
    </w:p>
    <w:p w14:paraId="4E06D14E" w14:textId="77777777" w:rsidR="006464F8" w:rsidRPr="00E45CC5" w:rsidRDefault="006464F8" w:rsidP="008C4049">
      <w:pPr>
        <w:rPr>
          <w:szCs w:val="22"/>
          <w:lang w:val="en-US"/>
        </w:rPr>
      </w:pPr>
    </w:p>
    <w:p w14:paraId="76986F9B" w14:textId="77777777" w:rsidR="008C4049" w:rsidRPr="00E45CC5" w:rsidRDefault="008C4049" w:rsidP="008C4049">
      <w:pPr>
        <w:rPr>
          <w:szCs w:val="22"/>
          <w:lang w:val="en-US"/>
        </w:rPr>
      </w:pPr>
      <w:r w:rsidRPr="00E45CC5">
        <w:rPr>
          <w:b/>
          <w:bCs/>
          <w:szCs w:val="22"/>
          <w:lang w:val="en-US"/>
        </w:rPr>
        <w:t xml:space="preserve">4.5 Interaction with </w:t>
      </w:r>
      <w:r w:rsidR="005145FA" w:rsidRPr="00E45CC5">
        <w:rPr>
          <w:b/>
          <w:bCs/>
          <w:szCs w:val="22"/>
          <w:lang w:val="en-US"/>
        </w:rPr>
        <w:t>o</w:t>
      </w:r>
      <w:r w:rsidRPr="00E45CC5">
        <w:rPr>
          <w:b/>
          <w:bCs/>
          <w:szCs w:val="22"/>
          <w:lang w:val="en-US"/>
        </w:rPr>
        <w:t xml:space="preserve">ther </w:t>
      </w:r>
      <w:r w:rsidR="005145FA" w:rsidRPr="00E45CC5">
        <w:rPr>
          <w:b/>
          <w:bCs/>
          <w:szCs w:val="22"/>
          <w:lang w:val="en-US"/>
        </w:rPr>
        <w:t xml:space="preserve">medicinal products </w:t>
      </w:r>
      <w:r w:rsidRPr="00E45CC5">
        <w:rPr>
          <w:b/>
          <w:bCs/>
          <w:szCs w:val="22"/>
          <w:lang w:val="en-US"/>
        </w:rPr>
        <w:t xml:space="preserve">and </w:t>
      </w:r>
      <w:r w:rsidR="005145FA" w:rsidRPr="00E45CC5">
        <w:rPr>
          <w:b/>
          <w:bCs/>
          <w:szCs w:val="22"/>
          <w:lang w:val="en-US"/>
        </w:rPr>
        <w:t>o</w:t>
      </w:r>
      <w:r w:rsidRPr="00E45CC5">
        <w:rPr>
          <w:b/>
          <w:bCs/>
          <w:szCs w:val="22"/>
          <w:lang w:val="en-US"/>
        </w:rPr>
        <w:t xml:space="preserve">ther </w:t>
      </w:r>
      <w:r w:rsidR="005145FA" w:rsidRPr="00E45CC5">
        <w:rPr>
          <w:b/>
          <w:bCs/>
          <w:szCs w:val="22"/>
          <w:lang w:val="en-US"/>
        </w:rPr>
        <w:t>f</w:t>
      </w:r>
      <w:r w:rsidRPr="00E45CC5">
        <w:rPr>
          <w:b/>
          <w:bCs/>
          <w:szCs w:val="22"/>
          <w:lang w:val="en-US"/>
        </w:rPr>
        <w:t xml:space="preserve">orms of </w:t>
      </w:r>
      <w:r w:rsidR="005145FA" w:rsidRPr="00E45CC5">
        <w:rPr>
          <w:b/>
          <w:bCs/>
          <w:szCs w:val="22"/>
          <w:lang w:val="en-US"/>
        </w:rPr>
        <w:t>i</w:t>
      </w:r>
      <w:r w:rsidRPr="00E45CC5">
        <w:rPr>
          <w:b/>
          <w:bCs/>
          <w:szCs w:val="22"/>
          <w:lang w:val="en-US"/>
        </w:rPr>
        <w:t xml:space="preserve">nteraction </w:t>
      </w:r>
    </w:p>
    <w:p w14:paraId="50FE7815" w14:textId="77777777" w:rsidR="00245FEE" w:rsidRPr="00E45CC5" w:rsidRDefault="00245FEE" w:rsidP="008C4049">
      <w:pPr>
        <w:rPr>
          <w:szCs w:val="22"/>
          <w:lang w:val="en-US"/>
        </w:rPr>
      </w:pPr>
    </w:p>
    <w:p w14:paraId="4D40F2DF" w14:textId="77777777" w:rsidR="008D56C0" w:rsidRPr="00E45CC5" w:rsidRDefault="008D56C0" w:rsidP="00C9240D">
      <w:pPr>
        <w:jc w:val="both"/>
        <w:rPr>
          <w:szCs w:val="22"/>
          <w:lang w:val="en-US"/>
        </w:rPr>
      </w:pPr>
    </w:p>
    <w:p w14:paraId="4FB2270F" w14:textId="77777777" w:rsidR="008D56C0" w:rsidRPr="00E45CC5" w:rsidRDefault="008D56C0" w:rsidP="00C9240D">
      <w:pPr>
        <w:jc w:val="both"/>
        <w:rPr>
          <w:szCs w:val="22"/>
          <w:lang w:val="en-US"/>
        </w:rPr>
      </w:pPr>
      <w:r w:rsidRPr="00E45CC5">
        <w:rPr>
          <w:szCs w:val="22"/>
          <w:lang w:val="en-US"/>
        </w:rPr>
        <w:t xml:space="preserve">The action of morphine may in turn affect the activities of other compounds, for example its gastrointestinal effects may delay absorption as with </w:t>
      </w:r>
      <w:proofErr w:type="spellStart"/>
      <w:r w:rsidRPr="00E45CC5">
        <w:rPr>
          <w:szCs w:val="22"/>
          <w:lang w:val="en-US"/>
        </w:rPr>
        <w:t>mexilitine</w:t>
      </w:r>
      <w:proofErr w:type="spellEnd"/>
      <w:r w:rsidRPr="00E45CC5">
        <w:rPr>
          <w:szCs w:val="22"/>
          <w:lang w:val="en-US"/>
        </w:rPr>
        <w:t xml:space="preserve"> or may be counteractive as with metoclopramide. </w:t>
      </w:r>
    </w:p>
    <w:p w14:paraId="00914052" w14:textId="77777777" w:rsidR="008D56C0" w:rsidRPr="00E45CC5" w:rsidRDefault="008D56C0" w:rsidP="00C9240D">
      <w:pPr>
        <w:jc w:val="both"/>
        <w:rPr>
          <w:szCs w:val="22"/>
          <w:lang w:val="en-US"/>
        </w:rPr>
      </w:pPr>
    </w:p>
    <w:p w14:paraId="5F5D4368" w14:textId="77777777" w:rsidR="008D56C0" w:rsidRPr="00E45CC5" w:rsidRDefault="008D56C0" w:rsidP="00C9240D">
      <w:pPr>
        <w:jc w:val="both"/>
        <w:rPr>
          <w:szCs w:val="22"/>
          <w:lang w:val="en-US"/>
        </w:rPr>
      </w:pPr>
      <w:r w:rsidRPr="00E45CC5">
        <w:rPr>
          <w:szCs w:val="22"/>
          <w:lang w:val="en-US"/>
        </w:rPr>
        <w:t xml:space="preserve">Monoamine oxidase inhibitors (MAOIs) may prolong and enhance the respiratory depressant effects of morphine. Opioids and MAOIs used together may cause fatal hypotension and coma (see section 4.3). </w:t>
      </w:r>
    </w:p>
    <w:p w14:paraId="17EFE0C6" w14:textId="77777777" w:rsidR="008D56C0" w:rsidRPr="00E45CC5" w:rsidRDefault="008D56C0" w:rsidP="00C9240D">
      <w:pPr>
        <w:jc w:val="both"/>
        <w:rPr>
          <w:szCs w:val="22"/>
          <w:lang w:val="en-US"/>
        </w:rPr>
      </w:pPr>
    </w:p>
    <w:p w14:paraId="688ED1C3" w14:textId="77777777" w:rsidR="008D56C0" w:rsidRPr="00E45CC5" w:rsidRDefault="008D56C0" w:rsidP="00C9240D">
      <w:pPr>
        <w:jc w:val="both"/>
        <w:rPr>
          <w:szCs w:val="22"/>
          <w:lang w:val="en-US"/>
        </w:rPr>
      </w:pPr>
      <w:r w:rsidRPr="00E45CC5">
        <w:rPr>
          <w:szCs w:val="22"/>
          <w:lang w:val="en-US"/>
        </w:rPr>
        <w:t xml:space="preserve">Cimetidine inhibits the metabolism of morphine. </w:t>
      </w:r>
    </w:p>
    <w:p w14:paraId="4A120AC5" w14:textId="77777777" w:rsidR="008D56C0" w:rsidRPr="00E45CC5" w:rsidRDefault="008D56C0" w:rsidP="00C9240D">
      <w:pPr>
        <w:jc w:val="both"/>
        <w:rPr>
          <w:szCs w:val="22"/>
          <w:lang w:val="en-US"/>
        </w:rPr>
      </w:pPr>
    </w:p>
    <w:p w14:paraId="3133F4BE" w14:textId="77777777" w:rsidR="005145FA" w:rsidRPr="00E45CC5" w:rsidRDefault="005145FA" w:rsidP="00C9240D">
      <w:pPr>
        <w:jc w:val="both"/>
        <w:rPr>
          <w:szCs w:val="22"/>
          <w:lang w:val="en-US"/>
        </w:rPr>
      </w:pPr>
      <w:r w:rsidRPr="00E45CC5">
        <w:rPr>
          <w:szCs w:val="22"/>
          <w:lang w:val="en-US"/>
        </w:rPr>
        <w:t xml:space="preserve">Cyclizine enhances the soporific effect of pethidine.  </w:t>
      </w:r>
    </w:p>
    <w:p w14:paraId="3140FA4F" w14:textId="77777777" w:rsidR="00534BFA" w:rsidRPr="00E45CC5" w:rsidRDefault="00534BFA" w:rsidP="00C9240D">
      <w:pPr>
        <w:jc w:val="both"/>
        <w:rPr>
          <w:szCs w:val="22"/>
          <w:lang w:val="en-US"/>
        </w:rPr>
      </w:pPr>
    </w:p>
    <w:p w14:paraId="24CF8803" w14:textId="77777777" w:rsidR="00245FEE" w:rsidRPr="00E45CC5" w:rsidRDefault="00245FEE" w:rsidP="00C9240D">
      <w:pPr>
        <w:jc w:val="both"/>
        <w:rPr>
          <w:szCs w:val="22"/>
          <w:lang w:val="en-US"/>
        </w:rPr>
      </w:pPr>
      <w:r w:rsidRPr="00E45CC5">
        <w:rPr>
          <w:szCs w:val="22"/>
          <w:lang w:val="en-US"/>
        </w:rPr>
        <w:lastRenderedPageBreak/>
        <w:t>Because of its anticholinergic activity cyclizine may enhance the side effects of other anticholinergic drugs</w:t>
      </w:r>
      <w:proofErr w:type="gramStart"/>
      <w:r w:rsidRPr="00E45CC5">
        <w:rPr>
          <w:szCs w:val="22"/>
          <w:lang w:val="en-US"/>
        </w:rPr>
        <w:t>. ,</w:t>
      </w:r>
      <w:proofErr w:type="gramEnd"/>
      <w:r w:rsidRPr="00E45CC5">
        <w:rPr>
          <w:szCs w:val="22"/>
          <w:lang w:val="en-US"/>
        </w:rPr>
        <w:t xml:space="preserve"> and may have an additive antimuscarinic action with other antimuscarinic drugs, such as atropine and some antidepressants (both tricyclics and MAOI’s).</w:t>
      </w:r>
    </w:p>
    <w:p w14:paraId="48A1905D" w14:textId="77777777" w:rsidR="005145FA" w:rsidRPr="00E45CC5" w:rsidRDefault="005145FA" w:rsidP="00C9240D">
      <w:pPr>
        <w:jc w:val="both"/>
        <w:rPr>
          <w:szCs w:val="22"/>
          <w:lang w:val="en-US"/>
        </w:rPr>
      </w:pPr>
    </w:p>
    <w:p w14:paraId="792C1F3E" w14:textId="77777777" w:rsidR="005145FA" w:rsidRPr="00E45CC5" w:rsidRDefault="005145FA" w:rsidP="00C9240D">
      <w:pPr>
        <w:jc w:val="both"/>
        <w:rPr>
          <w:szCs w:val="22"/>
          <w:lang w:val="en-US"/>
        </w:rPr>
      </w:pPr>
      <w:r w:rsidRPr="00E45CC5">
        <w:rPr>
          <w:szCs w:val="22"/>
          <w:lang w:val="en-US"/>
        </w:rPr>
        <w:t>Mixed agonist/ antagonist opioid analgesics: Mixed agonist/antagonist opioid analgesics (</w:t>
      </w:r>
      <w:proofErr w:type="gramStart"/>
      <w:r w:rsidRPr="00E45CC5">
        <w:rPr>
          <w:szCs w:val="22"/>
          <w:lang w:val="en-US"/>
        </w:rPr>
        <w:t>e.g.</w:t>
      </w:r>
      <w:proofErr w:type="gramEnd"/>
      <w:r w:rsidRPr="00E45CC5">
        <w:rPr>
          <w:szCs w:val="22"/>
          <w:lang w:val="en-US"/>
        </w:rPr>
        <w:t xml:space="preserve"> pentazocine, nalbuphine, and buprenorphine) can reduce the analgesic effect of morphine by competitive blocking of the receptor. Therefore</w:t>
      </w:r>
      <w:r w:rsidR="00D817E8" w:rsidRPr="00E45CC5">
        <w:rPr>
          <w:szCs w:val="22"/>
          <w:lang w:val="en-US"/>
        </w:rPr>
        <w:t xml:space="preserve">, </w:t>
      </w:r>
      <w:r w:rsidRPr="00E45CC5">
        <w:rPr>
          <w:szCs w:val="22"/>
          <w:lang w:val="en-US"/>
        </w:rPr>
        <w:t>these drugs should not be administered to patients who have received or are receiving a course of therapy with a pure opioid agonist analgesic.</w:t>
      </w:r>
    </w:p>
    <w:p w14:paraId="2CB77719" w14:textId="77777777" w:rsidR="005145FA" w:rsidRPr="00E45CC5" w:rsidRDefault="005145FA" w:rsidP="00C9240D">
      <w:pPr>
        <w:jc w:val="both"/>
        <w:rPr>
          <w:szCs w:val="22"/>
          <w:lang w:val="en-US"/>
        </w:rPr>
      </w:pPr>
    </w:p>
    <w:p w14:paraId="1560D160" w14:textId="77777777" w:rsidR="005145FA" w:rsidRPr="00E45CC5" w:rsidRDefault="005145FA" w:rsidP="00C9240D">
      <w:pPr>
        <w:jc w:val="both"/>
        <w:rPr>
          <w:szCs w:val="22"/>
          <w:lang w:val="en-US"/>
        </w:rPr>
      </w:pPr>
      <w:r w:rsidRPr="00E45CC5">
        <w:rPr>
          <w:szCs w:val="22"/>
          <w:lang w:val="en-US"/>
        </w:rPr>
        <w:t>Muscle relaxants: Morphine may enhance the neuromuscular blocking action of skeletal muscle relaxants</w:t>
      </w:r>
      <w:r w:rsidR="00245FEE" w:rsidRPr="00E45CC5">
        <w:rPr>
          <w:szCs w:val="22"/>
          <w:lang w:val="en-US"/>
        </w:rPr>
        <w:t>.</w:t>
      </w:r>
    </w:p>
    <w:p w14:paraId="3E4D1ACE" w14:textId="77777777" w:rsidR="005145FA" w:rsidRPr="00E45CC5" w:rsidRDefault="005145FA" w:rsidP="008C4049">
      <w:pPr>
        <w:rPr>
          <w:szCs w:val="22"/>
          <w:lang w:val="en-US"/>
        </w:rPr>
      </w:pPr>
    </w:p>
    <w:p w14:paraId="2F0A1CE4" w14:textId="77777777" w:rsidR="008C4049" w:rsidRPr="00E45CC5" w:rsidRDefault="008C4049" w:rsidP="00C9240D">
      <w:pPr>
        <w:jc w:val="both"/>
        <w:rPr>
          <w:szCs w:val="22"/>
          <w:lang w:val="en-US"/>
        </w:rPr>
      </w:pPr>
      <w:r w:rsidRPr="00E45CC5">
        <w:rPr>
          <w:szCs w:val="22"/>
          <w:lang w:val="en-US"/>
        </w:rPr>
        <w:t xml:space="preserve">The analgesic effect of opioids tends to be enhanced by co-administration of dexamphetamine, hydroxyzine and some phenothiazines although respiratory depression may also be enhanced by the latter combination. </w:t>
      </w:r>
    </w:p>
    <w:p w14:paraId="32031851" w14:textId="77777777" w:rsidR="00FA24BA" w:rsidRPr="00E45CC5" w:rsidRDefault="00FA24BA" w:rsidP="00C9240D">
      <w:pPr>
        <w:jc w:val="both"/>
        <w:rPr>
          <w:szCs w:val="22"/>
          <w:lang w:val="en-US"/>
        </w:rPr>
      </w:pPr>
    </w:p>
    <w:p w14:paraId="3BC8ABD3" w14:textId="77777777" w:rsidR="005145FA" w:rsidRPr="004161B5" w:rsidRDefault="008C4049" w:rsidP="00C9240D">
      <w:pPr>
        <w:jc w:val="both"/>
        <w:rPr>
          <w:szCs w:val="22"/>
          <w:lang w:val="en-US"/>
        </w:rPr>
      </w:pPr>
      <w:r w:rsidRPr="00E45CC5">
        <w:rPr>
          <w:szCs w:val="22"/>
          <w:lang w:val="en-US"/>
        </w:rPr>
        <w:t>Morphine may reduce the efficacy of diuretics by inducing the release of antidiuretic hormone.</w:t>
      </w:r>
      <w:r w:rsidR="005145FA" w:rsidRPr="00E45CC5">
        <w:rPr>
          <w:szCs w:val="22"/>
          <w:lang w:val="en-US"/>
        </w:rPr>
        <w:t xml:space="preserve"> Morphine may also lead to acute retention of urine by causing spasm of the sphincter of the bladder, particularly in men with prostatism.</w:t>
      </w:r>
    </w:p>
    <w:p w14:paraId="1C7493AC" w14:textId="77777777" w:rsidR="00A950EA" w:rsidRPr="004161B5" w:rsidRDefault="00A950EA" w:rsidP="00C9240D">
      <w:pPr>
        <w:jc w:val="both"/>
        <w:rPr>
          <w:szCs w:val="22"/>
          <w:lang w:val="en-US"/>
        </w:rPr>
      </w:pPr>
    </w:p>
    <w:p w14:paraId="3F51F50B" w14:textId="77777777" w:rsidR="00A950EA" w:rsidRPr="004161B5" w:rsidRDefault="00A950EA" w:rsidP="00A950EA">
      <w:pPr>
        <w:jc w:val="both"/>
        <w:rPr>
          <w:szCs w:val="22"/>
          <w:lang w:val="en-US"/>
        </w:rPr>
      </w:pPr>
      <w:r w:rsidRPr="004161B5">
        <w:rPr>
          <w:szCs w:val="22"/>
          <w:lang w:val="en-US"/>
        </w:rPr>
        <w:t xml:space="preserve">A delayed and decreased exposure to oral P2Y12 inhibitor antiplatelet therapy has been observed in patients with acute coronary syndrome treated with morphine. This interaction may be related to reduced gastrointestinal motility and </w:t>
      </w:r>
      <w:proofErr w:type="gramStart"/>
      <w:r w:rsidRPr="004161B5">
        <w:rPr>
          <w:szCs w:val="22"/>
          <w:lang w:val="en-US"/>
        </w:rPr>
        <w:t>apply</w:t>
      </w:r>
      <w:proofErr w:type="gramEnd"/>
      <w:r w:rsidRPr="004161B5">
        <w:rPr>
          <w:szCs w:val="22"/>
          <w:lang w:val="en-US"/>
        </w:rPr>
        <w:t xml:space="preserve"> to other opioids. The clinical relevance is unknown, but data indicate the potential for reduced P2Y12 inhibitor efficacy in patients co-administered morphine and a P2Y12 inhibitor (see section 4.4). In patients with acute coronary syndrome, in whom morphine cannot be withheld and fast P2Y12 inhibition is deemed crucial, the use of a parenteral P2Y12 inhibitor may be considered.</w:t>
      </w:r>
    </w:p>
    <w:p w14:paraId="46326C61" w14:textId="77777777" w:rsidR="00A950EA" w:rsidRPr="004161B5" w:rsidRDefault="00A950EA" w:rsidP="00C9240D">
      <w:pPr>
        <w:jc w:val="both"/>
        <w:rPr>
          <w:szCs w:val="22"/>
          <w:lang w:val="en-US"/>
        </w:rPr>
      </w:pPr>
    </w:p>
    <w:p w14:paraId="1774A6B9" w14:textId="77777777" w:rsidR="008C4049" w:rsidRPr="004161B5" w:rsidRDefault="008C4049" w:rsidP="00C9240D">
      <w:pPr>
        <w:jc w:val="both"/>
        <w:rPr>
          <w:szCs w:val="22"/>
          <w:lang w:val="en-US"/>
        </w:rPr>
      </w:pPr>
      <w:r w:rsidRPr="004161B5">
        <w:rPr>
          <w:szCs w:val="22"/>
          <w:lang w:val="en-US"/>
        </w:rPr>
        <w:t xml:space="preserve"> </w:t>
      </w:r>
    </w:p>
    <w:p w14:paraId="712CC6BE" w14:textId="77777777" w:rsidR="008C4049" w:rsidRPr="004161B5" w:rsidRDefault="008C4049" w:rsidP="00C9240D">
      <w:pPr>
        <w:jc w:val="both"/>
        <w:rPr>
          <w:szCs w:val="22"/>
          <w:lang w:val="en-US"/>
        </w:rPr>
      </w:pPr>
      <w:r w:rsidRPr="004161B5">
        <w:rPr>
          <w:szCs w:val="22"/>
          <w:lang w:val="en-US"/>
        </w:rPr>
        <w:t xml:space="preserve">Propranolol has been reported to enhance the lethality of toxic doses of opioids in animals. Although the significance of this finding is not known for man, caution should be exercised when these drugs are administered concurrently. </w:t>
      </w:r>
    </w:p>
    <w:p w14:paraId="5DD1686C" w14:textId="77777777" w:rsidR="00FA24BA" w:rsidRPr="004161B5" w:rsidRDefault="00FA24BA" w:rsidP="00C9240D">
      <w:pPr>
        <w:jc w:val="both"/>
        <w:rPr>
          <w:szCs w:val="22"/>
          <w:lang w:val="en-US"/>
        </w:rPr>
      </w:pPr>
    </w:p>
    <w:p w14:paraId="459FEBBF" w14:textId="77777777" w:rsidR="008C4049" w:rsidRPr="004161B5" w:rsidRDefault="008C4049" w:rsidP="00C9240D">
      <w:pPr>
        <w:jc w:val="both"/>
        <w:rPr>
          <w:szCs w:val="22"/>
          <w:lang w:val="en-US"/>
        </w:rPr>
      </w:pPr>
      <w:r w:rsidRPr="004161B5">
        <w:rPr>
          <w:i/>
          <w:szCs w:val="22"/>
          <w:lang w:val="en-US"/>
        </w:rPr>
        <w:t>In vitro</w:t>
      </w:r>
      <w:r w:rsidRPr="004161B5">
        <w:rPr>
          <w:szCs w:val="22"/>
          <w:lang w:val="en-US"/>
        </w:rPr>
        <w:t xml:space="preserve"> data suggest that St. John’s Wort (Hypericum perforatum) may induce cytochrome P450 3A4. There is a theoretical possibility therefore, that plasma levels of morphine tartrate may be decreased during concomitant administration and increased upon withdrawal of St. John’s Wort. </w:t>
      </w:r>
    </w:p>
    <w:p w14:paraId="2323E989" w14:textId="77777777" w:rsidR="00FA24BA" w:rsidRPr="004161B5" w:rsidRDefault="00FA24BA" w:rsidP="00C9240D">
      <w:pPr>
        <w:jc w:val="both"/>
        <w:rPr>
          <w:szCs w:val="22"/>
          <w:lang w:val="en-US"/>
        </w:rPr>
      </w:pPr>
    </w:p>
    <w:p w14:paraId="33C2FCDE" w14:textId="77777777" w:rsidR="008C4049" w:rsidRPr="004161B5" w:rsidRDefault="008C4049" w:rsidP="00C9240D">
      <w:pPr>
        <w:jc w:val="both"/>
        <w:rPr>
          <w:szCs w:val="22"/>
          <w:lang w:val="en-US"/>
        </w:rPr>
      </w:pPr>
      <w:r w:rsidRPr="004161B5">
        <w:rPr>
          <w:szCs w:val="22"/>
          <w:lang w:val="en-US"/>
        </w:rPr>
        <w:t xml:space="preserve">Although there </w:t>
      </w:r>
      <w:proofErr w:type="gramStart"/>
      <w:r w:rsidRPr="004161B5">
        <w:rPr>
          <w:szCs w:val="22"/>
          <w:lang w:val="en-US"/>
        </w:rPr>
        <w:t>are</w:t>
      </w:r>
      <w:proofErr w:type="gramEnd"/>
      <w:r w:rsidRPr="004161B5">
        <w:rPr>
          <w:szCs w:val="22"/>
          <w:lang w:val="en-US"/>
        </w:rPr>
        <w:t xml:space="preserve"> no pharmacokinetic data available for concomitant use of ritonavir with morphine, ritonavir induces the hepatic enzymes responsible for the glucuronidation of </w:t>
      </w:r>
      <w:proofErr w:type="gramStart"/>
      <w:r w:rsidRPr="004161B5">
        <w:rPr>
          <w:szCs w:val="22"/>
          <w:lang w:val="en-US"/>
        </w:rPr>
        <w:t>morphine, and</w:t>
      </w:r>
      <w:proofErr w:type="gramEnd"/>
      <w:r w:rsidRPr="004161B5">
        <w:rPr>
          <w:szCs w:val="22"/>
          <w:lang w:val="en-US"/>
        </w:rPr>
        <w:t xml:space="preserve"> may possibly decrease plasma concentrations of morphine. </w:t>
      </w:r>
    </w:p>
    <w:p w14:paraId="5A6BB128" w14:textId="77777777" w:rsidR="00FA24BA" w:rsidRPr="004161B5" w:rsidRDefault="00FA24BA" w:rsidP="00C9240D">
      <w:pPr>
        <w:jc w:val="both"/>
        <w:rPr>
          <w:szCs w:val="22"/>
          <w:lang w:val="en-US"/>
        </w:rPr>
      </w:pPr>
    </w:p>
    <w:p w14:paraId="70782392" w14:textId="77777777" w:rsidR="005145FA" w:rsidRPr="004161B5" w:rsidRDefault="005145FA" w:rsidP="00C9240D">
      <w:pPr>
        <w:jc w:val="both"/>
        <w:rPr>
          <w:szCs w:val="22"/>
          <w:lang w:val="en-US"/>
        </w:rPr>
      </w:pPr>
      <w:proofErr w:type="spellStart"/>
      <w:r w:rsidRPr="004161B5">
        <w:rPr>
          <w:szCs w:val="22"/>
          <w:lang w:val="en-US"/>
        </w:rPr>
        <w:t>Dopaminerigcs</w:t>
      </w:r>
      <w:proofErr w:type="spellEnd"/>
      <w:r w:rsidRPr="004161B5">
        <w:rPr>
          <w:szCs w:val="22"/>
          <w:lang w:val="en-US"/>
        </w:rPr>
        <w:t>: hyperpyrexia and CNS toxicity reported with selegiline</w:t>
      </w:r>
      <w:r w:rsidR="00EC46C6" w:rsidRPr="004161B5">
        <w:rPr>
          <w:szCs w:val="22"/>
          <w:lang w:val="en-US"/>
        </w:rPr>
        <w:t>.</w:t>
      </w:r>
    </w:p>
    <w:p w14:paraId="4BF98249" w14:textId="77777777" w:rsidR="00705C14" w:rsidRPr="004161B5" w:rsidRDefault="00705C14" w:rsidP="00C9240D">
      <w:pPr>
        <w:jc w:val="both"/>
        <w:rPr>
          <w:szCs w:val="22"/>
          <w:lang w:val="en-US"/>
        </w:rPr>
      </w:pPr>
    </w:p>
    <w:p w14:paraId="3E081A3D" w14:textId="77777777" w:rsidR="00D817E8" w:rsidRPr="004161B5" w:rsidRDefault="008D7AC7" w:rsidP="00C9240D">
      <w:pPr>
        <w:jc w:val="both"/>
        <w:rPr>
          <w:szCs w:val="22"/>
          <w:lang w:val="en-US"/>
        </w:rPr>
      </w:pPr>
      <w:r w:rsidRPr="004161B5">
        <w:rPr>
          <w:szCs w:val="22"/>
          <w:lang w:val="en-US"/>
        </w:rPr>
        <w:t>Sedative medicines such as benzodiazepines or related drugs:</w:t>
      </w:r>
    </w:p>
    <w:p w14:paraId="57E36954" w14:textId="7847EED0" w:rsidR="005145FA" w:rsidRDefault="00D817E8" w:rsidP="00C9240D">
      <w:pPr>
        <w:jc w:val="both"/>
        <w:rPr>
          <w:szCs w:val="22"/>
          <w:lang w:val="en-US"/>
        </w:rPr>
      </w:pPr>
      <w:r w:rsidRPr="004161B5">
        <w:rPr>
          <w:szCs w:val="22"/>
          <w:lang w:val="en-US"/>
        </w:rPr>
        <w:t xml:space="preserve">The concomitant use of opioids with sedative medicines such as benzodiazepines or related drugs increases the risk of sedation, respiratory depression, </w:t>
      </w:r>
      <w:proofErr w:type="gramStart"/>
      <w:r w:rsidRPr="004161B5">
        <w:rPr>
          <w:szCs w:val="22"/>
          <w:lang w:val="en-US"/>
        </w:rPr>
        <w:t>coma</w:t>
      </w:r>
      <w:proofErr w:type="gramEnd"/>
      <w:r w:rsidRPr="004161B5">
        <w:rPr>
          <w:szCs w:val="22"/>
          <w:lang w:val="en-US"/>
        </w:rPr>
        <w:t xml:space="preserve"> and death because of additive CNS depressant effect. The dose and duration of concomitant use should be limited</w:t>
      </w:r>
      <w:r w:rsidR="008D7AC7" w:rsidRPr="004161B5">
        <w:rPr>
          <w:szCs w:val="22"/>
          <w:lang w:val="en-US"/>
        </w:rPr>
        <w:t xml:space="preserve"> (see section 4.4).</w:t>
      </w:r>
    </w:p>
    <w:p w14:paraId="7AA1A0A3" w14:textId="259C8FD1" w:rsidR="00BE21C7" w:rsidRDefault="00BE21C7" w:rsidP="00C9240D">
      <w:pPr>
        <w:jc w:val="both"/>
        <w:rPr>
          <w:szCs w:val="22"/>
          <w:lang w:val="en-US"/>
        </w:rPr>
      </w:pPr>
    </w:p>
    <w:p w14:paraId="02460F7C" w14:textId="0157BA30" w:rsidR="00BE21C7" w:rsidRPr="004161B5" w:rsidRDefault="00BE21C7" w:rsidP="00C9240D">
      <w:pPr>
        <w:jc w:val="both"/>
        <w:rPr>
          <w:szCs w:val="22"/>
          <w:lang w:val="en-US"/>
        </w:rPr>
      </w:pPr>
      <w:r w:rsidRPr="00BE21C7">
        <w:rPr>
          <w:szCs w:val="22"/>
          <w:lang w:val="en-US"/>
        </w:rPr>
        <w:t xml:space="preserve">Morphine should be used with caution in patients who are concurrently receiving other central nervous system depressants including hypnotics, </w:t>
      </w:r>
      <w:r w:rsidR="00B0468F" w:rsidRPr="00B0468F">
        <w:rPr>
          <w:szCs w:val="22"/>
          <w:lang w:val="en-US"/>
        </w:rPr>
        <w:t>neuroleptics</w:t>
      </w:r>
      <w:r w:rsidR="00B0468F">
        <w:rPr>
          <w:szCs w:val="22"/>
          <w:lang w:val="en-US"/>
        </w:rPr>
        <w:t xml:space="preserve">, </w:t>
      </w:r>
      <w:r w:rsidRPr="00BE21C7">
        <w:rPr>
          <w:szCs w:val="22"/>
          <w:lang w:val="en-US"/>
        </w:rPr>
        <w:t xml:space="preserve">general </w:t>
      </w:r>
      <w:proofErr w:type="spellStart"/>
      <w:r w:rsidRPr="00BE21C7">
        <w:rPr>
          <w:szCs w:val="22"/>
          <w:lang w:val="en-US"/>
        </w:rPr>
        <w:t>anaesthetics</w:t>
      </w:r>
      <w:proofErr w:type="spellEnd"/>
      <w:r w:rsidRPr="00BE21C7">
        <w:rPr>
          <w:szCs w:val="22"/>
          <w:lang w:val="en-US"/>
        </w:rPr>
        <w:t xml:space="preserve">, phenothiazines, other </w:t>
      </w:r>
      <w:proofErr w:type="spellStart"/>
      <w:r w:rsidRPr="00BE21C7">
        <w:rPr>
          <w:szCs w:val="22"/>
          <w:lang w:val="en-US"/>
        </w:rPr>
        <w:t>tranquilisers</w:t>
      </w:r>
      <w:proofErr w:type="spellEnd"/>
      <w:r w:rsidRPr="00BE21C7">
        <w:rPr>
          <w:szCs w:val="22"/>
          <w:lang w:val="en-US"/>
        </w:rPr>
        <w:t>, muscle relaxants, antihypertensives, and gabapentin or pregabalin</w:t>
      </w:r>
      <w:r w:rsidR="00B0468F">
        <w:rPr>
          <w:szCs w:val="22"/>
          <w:lang w:val="en-US"/>
        </w:rPr>
        <w:t xml:space="preserve"> and alcohol</w:t>
      </w:r>
      <w:r w:rsidRPr="00BE21C7">
        <w:rPr>
          <w:szCs w:val="22"/>
          <w:lang w:val="en-US"/>
        </w:rPr>
        <w:t>. Interactive effects resulting in respiratory depression, hypotension, profound sedation, or coma may result if these drugs are taken in combination with the usual doses of morphine.</w:t>
      </w:r>
    </w:p>
    <w:p w14:paraId="4A4CAD2E" w14:textId="77777777" w:rsidR="008D7AC7" w:rsidRPr="004161B5" w:rsidRDefault="008D7AC7" w:rsidP="008C4049">
      <w:pPr>
        <w:rPr>
          <w:szCs w:val="22"/>
          <w:lang w:val="en-US"/>
        </w:rPr>
      </w:pPr>
    </w:p>
    <w:p w14:paraId="7A9CAC9A" w14:textId="77777777" w:rsidR="00FA24BA" w:rsidRPr="004161B5" w:rsidRDefault="008C4049" w:rsidP="008C4049">
      <w:pPr>
        <w:rPr>
          <w:b/>
          <w:bCs/>
          <w:szCs w:val="22"/>
          <w:lang w:val="en-US"/>
        </w:rPr>
      </w:pPr>
      <w:r w:rsidRPr="004161B5">
        <w:rPr>
          <w:b/>
          <w:bCs/>
          <w:szCs w:val="22"/>
          <w:lang w:val="en-US"/>
        </w:rPr>
        <w:t xml:space="preserve">4.6 </w:t>
      </w:r>
      <w:r w:rsidR="005145FA" w:rsidRPr="004161B5">
        <w:rPr>
          <w:b/>
          <w:bCs/>
          <w:szCs w:val="22"/>
          <w:lang w:val="en-US"/>
        </w:rPr>
        <w:t xml:space="preserve">Fertility, </w:t>
      </w:r>
      <w:proofErr w:type="gramStart"/>
      <w:r w:rsidR="005145FA" w:rsidRPr="004161B5">
        <w:rPr>
          <w:b/>
          <w:bCs/>
          <w:szCs w:val="22"/>
          <w:lang w:val="en-US"/>
        </w:rPr>
        <w:t>p</w:t>
      </w:r>
      <w:r w:rsidRPr="004161B5">
        <w:rPr>
          <w:b/>
          <w:bCs/>
          <w:szCs w:val="22"/>
          <w:lang w:val="en-US"/>
        </w:rPr>
        <w:t>regnancy</w:t>
      </w:r>
      <w:proofErr w:type="gramEnd"/>
      <w:r w:rsidRPr="004161B5">
        <w:rPr>
          <w:b/>
          <w:bCs/>
          <w:szCs w:val="22"/>
          <w:lang w:val="en-US"/>
        </w:rPr>
        <w:t xml:space="preserve"> and </w:t>
      </w:r>
      <w:r w:rsidR="005145FA" w:rsidRPr="004161B5">
        <w:rPr>
          <w:b/>
          <w:bCs/>
          <w:szCs w:val="22"/>
          <w:lang w:val="en-US"/>
        </w:rPr>
        <w:t>l</w:t>
      </w:r>
      <w:r w:rsidRPr="004161B5">
        <w:rPr>
          <w:b/>
          <w:bCs/>
          <w:szCs w:val="22"/>
          <w:lang w:val="en-US"/>
        </w:rPr>
        <w:t xml:space="preserve">actation </w:t>
      </w:r>
    </w:p>
    <w:p w14:paraId="6796898D" w14:textId="77777777" w:rsidR="00FA24BA" w:rsidRPr="004161B5" w:rsidRDefault="00FA24BA" w:rsidP="008C4049">
      <w:pPr>
        <w:rPr>
          <w:szCs w:val="22"/>
          <w:lang w:val="en-US"/>
        </w:rPr>
      </w:pPr>
    </w:p>
    <w:p w14:paraId="1527DEEF" w14:textId="77777777" w:rsidR="008C4049" w:rsidRPr="004161B5" w:rsidRDefault="008C4049" w:rsidP="00C9240D">
      <w:pPr>
        <w:jc w:val="both"/>
        <w:rPr>
          <w:szCs w:val="22"/>
          <w:lang w:val="en-US"/>
        </w:rPr>
      </w:pPr>
      <w:r w:rsidRPr="004161B5">
        <w:rPr>
          <w:iCs/>
          <w:szCs w:val="22"/>
          <w:u w:val="single"/>
          <w:lang w:val="en-US"/>
        </w:rPr>
        <w:t>Pregnancy:</w:t>
      </w:r>
      <w:r w:rsidRPr="004161B5">
        <w:rPr>
          <w:i/>
          <w:iCs/>
          <w:strike/>
          <w:szCs w:val="22"/>
          <w:lang w:val="en-US"/>
        </w:rPr>
        <w:t xml:space="preserve"> </w:t>
      </w:r>
    </w:p>
    <w:p w14:paraId="35A04234" w14:textId="77777777" w:rsidR="008C4049" w:rsidRPr="004161B5" w:rsidRDefault="008C4049" w:rsidP="00C9240D">
      <w:pPr>
        <w:jc w:val="both"/>
        <w:rPr>
          <w:szCs w:val="22"/>
          <w:lang w:val="en-US"/>
        </w:rPr>
      </w:pPr>
      <w:r w:rsidRPr="004161B5">
        <w:rPr>
          <w:szCs w:val="22"/>
          <w:lang w:val="en-US"/>
        </w:rPr>
        <w:t xml:space="preserve">There is no evidence on the safety of the combination in human pregnancy nor is there evidence from animal work that the constituents are free from hazard. However, limited data from epidemiological studies of </w:t>
      </w:r>
      <w:r w:rsidRPr="004161B5">
        <w:rPr>
          <w:szCs w:val="22"/>
          <w:lang w:val="en-US"/>
        </w:rPr>
        <w:lastRenderedPageBreak/>
        <w:t xml:space="preserve">cyclizine and morphine in human pregnancies have found no evidence of teratogenicity. In the absence of definitive human data with the combination the use of </w:t>
      </w:r>
      <w:proofErr w:type="spellStart"/>
      <w:r w:rsidRPr="004161B5">
        <w:rPr>
          <w:szCs w:val="22"/>
          <w:lang w:val="en-US"/>
        </w:rPr>
        <w:t>Cyclimorph</w:t>
      </w:r>
      <w:proofErr w:type="spellEnd"/>
      <w:r w:rsidRPr="004161B5">
        <w:rPr>
          <w:szCs w:val="22"/>
          <w:lang w:val="en-US"/>
        </w:rPr>
        <w:t xml:space="preserve"> Injection in pregnancy is not advised. </w:t>
      </w:r>
    </w:p>
    <w:p w14:paraId="60189463" w14:textId="77777777" w:rsidR="002769F1" w:rsidRPr="004161B5" w:rsidRDefault="002769F1" w:rsidP="00C9240D">
      <w:pPr>
        <w:jc w:val="both"/>
        <w:rPr>
          <w:szCs w:val="22"/>
          <w:lang w:val="en-US"/>
        </w:rPr>
      </w:pPr>
    </w:p>
    <w:p w14:paraId="2A018F74" w14:textId="77777777" w:rsidR="002769F1" w:rsidRPr="004161B5" w:rsidRDefault="002769F1" w:rsidP="00C9240D">
      <w:pPr>
        <w:jc w:val="both"/>
        <w:rPr>
          <w:szCs w:val="22"/>
          <w:lang w:val="en-US"/>
        </w:rPr>
      </w:pPr>
    </w:p>
    <w:p w14:paraId="18E927CA" w14:textId="77777777" w:rsidR="002769F1" w:rsidRPr="004161B5" w:rsidRDefault="002769F1" w:rsidP="00C9240D">
      <w:pPr>
        <w:jc w:val="both"/>
        <w:rPr>
          <w:szCs w:val="22"/>
          <w:lang w:val="en-US"/>
        </w:rPr>
      </w:pPr>
      <w:r w:rsidRPr="004161B5">
        <w:rPr>
          <w:szCs w:val="22"/>
          <w:lang w:val="en-US"/>
        </w:rPr>
        <w:t>Newborns whose mothers received opioid analgesics during pregnancy should be monitored for signs of neonatal withdrawal (abstinence) syndrome. Treatment may include an opioid and supportive care.</w:t>
      </w:r>
    </w:p>
    <w:p w14:paraId="43A83145" w14:textId="77777777" w:rsidR="00FA24BA" w:rsidRPr="004161B5" w:rsidRDefault="00FA24BA" w:rsidP="00C9240D">
      <w:pPr>
        <w:jc w:val="both"/>
        <w:rPr>
          <w:szCs w:val="22"/>
          <w:lang w:val="en-US"/>
        </w:rPr>
      </w:pPr>
    </w:p>
    <w:p w14:paraId="26770972" w14:textId="77777777" w:rsidR="00FA24BA" w:rsidRPr="004161B5" w:rsidRDefault="008C4049" w:rsidP="00C9240D">
      <w:pPr>
        <w:jc w:val="both"/>
        <w:rPr>
          <w:szCs w:val="22"/>
          <w:lang w:val="en-US"/>
        </w:rPr>
      </w:pPr>
      <w:r w:rsidRPr="004161B5">
        <w:rPr>
          <w:szCs w:val="22"/>
          <w:lang w:val="en-US"/>
        </w:rPr>
        <w:t xml:space="preserve">Administration of morphine during </w:t>
      </w:r>
      <w:proofErr w:type="spellStart"/>
      <w:r w:rsidRPr="004161B5">
        <w:rPr>
          <w:szCs w:val="22"/>
          <w:lang w:val="en-US"/>
        </w:rPr>
        <w:t>labour</w:t>
      </w:r>
      <w:proofErr w:type="spellEnd"/>
      <w:r w:rsidRPr="004161B5">
        <w:rPr>
          <w:szCs w:val="22"/>
          <w:lang w:val="en-US"/>
        </w:rPr>
        <w:t xml:space="preserve"> may cause respiratory depression in the newborn infant.</w:t>
      </w:r>
    </w:p>
    <w:p w14:paraId="3FB22B0A" w14:textId="77777777" w:rsidR="008C4049" w:rsidRPr="004161B5" w:rsidRDefault="008C4049" w:rsidP="00C9240D">
      <w:pPr>
        <w:jc w:val="both"/>
        <w:rPr>
          <w:szCs w:val="22"/>
          <w:lang w:val="en-US"/>
        </w:rPr>
      </w:pPr>
      <w:r w:rsidRPr="004161B5">
        <w:rPr>
          <w:szCs w:val="22"/>
          <w:lang w:val="en-US"/>
        </w:rPr>
        <w:t xml:space="preserve"> </w:t>
      </w:r>
    </w:p>
    <w:p w14:paraId="3129E332" w14:textId="77777777" w:rsidR="008C4049" w:rsidRPr="004161B5" w:rsidRDefault="005145FA" w:rsidP="00C9240D">
      <w:pPr>
        <w:jc w:val="both"/>
        <w:rPr>
          <w:iCs/>
          <w:szCs w:val="22"/>
          <w:u w:val="single"/>
          <w:lang w:val="en-US"/>
        </w:rPr>
      </w:pPr>
      <w:r w:rsidRPr="004161B5">
        <w:rPr>
          <w:iCs/>
          <w:szCs w:val="22"/>
          <w:u w:val="single"/>
          <w:lang w:val="en-US"/>
        </w:rPr>
        <w:t>Breast-feeding</w:t>
      </w:r>
    </w:p>
    <w:p w14:paraId="2EFDB05C" w14:textId="77777777" w:rsidR="008C4049" w:rsidRPr="004161B5" w:rsidRDefault="008C4049" w:rsidP="00C9240D">
      <w:pPr>
        <w:jc w:val="both"/>
        <w:rPr>
          <w:szCs w:val="22"/>
          <w:lang w:val="en-US"/>
        </w:rPr>
      </w:pPr>
      <w:r w:rsidRPr="004161B5">
        <w:rPr>
          <w:szCs w:val="22"/>
          <w:lang w:val="en-US"/>
        </w:rPr>
        <w:t xml:space="preserve">Cyclizine is excreted in human </w:t>
      </w:r>
      <w:r w:rsidR="00E66920" w:rsidRPr="004161B5">
        <w:rPr>
          <w:szCs w:val="22"/>
          <w:lang w:val="en-US"/>
        </w:rPr>
        <w:t xml:space="preserve">milk; </w:t>
      </w:r>
      <w:r w:rsidRPr="004161B5">
        <w:rPr>
          <w:szCs w:val="22"/>
          <w:lang w:val="en-US"/>
        </w:rPr>
        <w:t xml:space="preserve">however, the amount has not been quantified. </w:t>
      </w:r>
    </w:p>
    <w:p w14:paraId="55637FEE" w14:textId="77777777" w:rsidR="00FA24BA" w:rsidRPr="004161B5" w:rsidRDefault="00FA24BA" w:rsidP="00C9240D">
      <w:pPr>
        <w:jc w:val="both"/>
        <w:rPr>
          <w:szCs w:val="22"/>
          <w:lang w:val="en-US"/>
        </w:rPr>
      </w:pPr>
    </w:p>
    <w:p w14:paraId="652FA460" w14:textId="77777777" w:rsidR="008C4049" w:rsidRPr="004161B5" w:rsidRDefault="008C4049" w:rsidP="00C9240D">
      <w:pPr>
        <w:jc w:val="both"/>
        <w:rPr>
          <w:szCs w:val="22"/>
          <w:lang w:val="en-US"/>
        </w:rPr>
      </w:pPr>
      <w:r w:rsidRPr="004161B5">
        <w:rPr>
          <w:szCs w:val="22"/>
          <w:lang w:val="en-US"/>
        </w:rPr>
        <w:t xml:space="preserve">Morphine can significantly suppress lactation. Morphine is excreted in human milk, but the amount is generally considered to be less than 1% of any dose. </w:t>
      </w:r>
    </w:p>
    <w:p w14:paraId="6FC1EBB0" w14:textId="77777777" w:rsidR="0082086E" w:rsidRPr="004161B5" w:rsidRDefault="0082086E" w:rsidP="00C9240D">
      <w:pPr>
        <w:jc w:val="both"/>
        <w:rPr>
          <w:szCs w:val="22"/>
          <w:lang w:val="en-US"/>
        </w:rPr>
      </w:pPr>
    </w:p>
    <w:p w14:paraId="7D7B9F97" w14:textId="77777777" w:rsidR="0082086E" w:rsidRPr="004161B5" w:rsidRDefault="0082086E" w:rsidP="00C9240D">
      <w:pPr>
        <w:jc w:val="both"/>
        <w:rPr>
          <w:szCs w:val="22"/>
          <w:lang w:val="en-US"/>
        </w:rPr>
      </w:pPr>
      <w:r w:rsidRPr="004161B5">
        <w:rPr>
          <w:iCs/>
          <w:szCs w:val="22"/>
          <w:u w:val="single"/>
          <w:lang w:val="en-US"/>
        </w:rPr>
        <w:t>Fertilit</w:t>
      </w:r>
      <w:r w:rsidR="0034420A" w:rsidRPr="004161B5">
        <w:rPr>
          <w:iCs/>
          <w:szCs w:val="22"/>
          <w:u w:val="single"/>
          <w:lang w:val="en-US"/>
        </w:rPr>
        <w:t>y</w:t>
      </w:r>
    </w:p>
    <w:p w14:paraId="0AA67059" w14:textId="77777777" w:rsidR="0082086E" w:rsidRPr="004161B5" w:rsidRDefault="0082086E" w:rsidP="00C9240D">
      <w:pPr>
        <w:jc w:val="both"/>
        <w:rPr>
          <w:szCs w:val="22"/>
          <w:lang w:val="en-US"/>
        </w:rPr>
      </w:pPr>
      <w:r w:rsidRPr="004161B5">
        <w:rPr>
          <w:szCs w:val="22"/>
          <w:lang w:val="en-US"/>
        </w:rPr>
        <w:t xml:space="preserve">In a study involving prolonged administration of cyclizine to male and female rats, there was no evidence of impaired fertility after continuous treatment for 90-100 days at dose levels of approximately 15 and 25 mg/kg/day. </w:t>
      </w:r>
    </w:p>
    <w:p w14:paraId="2E30CFFD" w14:textId="77777777" w:rsidR="0082086E" w:rsidRPr="004161B5" w:rsidRDefault="0082086E" w:rsidP="00C9240D">
      <w:pPr>
        <w:jc w:val="both"/>
        <w:rPr>
          <w:szCs w:val="22"/>
          <w:lang w:val="en-US"/>
        </w:rPr>
      </w:pPr>
    </w:p>
    <w:p w14:paraId="21A7E598" w14:textId="77777777" w:rsidR="0082086E" w:rsidRPr="004161B5" w:rsidRDefault="0082086E" w:rsidP="00C9240D">
      <w:pPr>
        <w:jc w:val="both"/>
        <w:rPr>
          <w:szCs w:val="22"/>
          <w:lang w:val="en-US"/>
        </w:rPr>
      </w:pPr>
      <w:r w:rsidRPr="004161B5">
        <w:rPr>
          <w:szCs w:val="22"/>
          <w:lang w:val="en-US"/>
        </w:rPr>
        <w:t>Effects of morphine exposure on sexual maturation of male rats, their reproductive capacity and the development of their progeny have been examined. Results indicated that exposure during adolescence led to pronounced inhibition of several indices of sexual maturation (</w:t>
      </w:r>
      <w:proofErr w:type="gramStart"/>
      <w:r w:rsidRPr="004161B5">
        <w:rPr>
          <w:szCs w:val="22"/>
          <w:lang w:val="en-US"/>
        </w:rPr>
        <w:t>e.g.</w:t>
      </w:r>
      <w:proofErr w:type="gramEnd"/>
      <w:r w:rsidRPr="004161B5">
        <w:rPr>
          <w:szCs w:val="22"/>
          <w:lang w:val="en-US"/>
        </w:rPr>
        <w:t xml:space="preserve"> hormone levels, reduced gonad weights), smaller litters and selective gender specific effects on endocrine function in the offspring. </w:t>
      </w:r>
    </w:p>
    <w:p w14:paraId="411FB30A" w14:textId="77777777" w:rsidR="002769F1" w:rsidRPr="004161B5" w:rsidRDefault="002769F1" w:rsidP="002769F1">
      <w:pPr>
        <w:rPr>
          <w:szCs w:val="22"/>
          <w:lang w:val="en-US"/>
        </w:rPr>
      </w:pPr>
    </w:p>
    <w:p w14:paraId="782450A9" w14:textId="77777777" w:rsidR="002769F1" w:rsidRPr="004161B5" w:rsidRDefault="002769F1" w:rsidP="00C9240D">
      <w:pPr>
        <w:jc w:val="both"/>
        <w:rPr>
          <w:szCs w:val="22"/>
          <w:lang w:val="en-US"/>
        </w:rPr>
      </w:pPr>
      <w:r w:rsidRPr="004161B5">
        <w:rPr>
          <w:szCs w:val="22"/>
          <w:lang w:val="en-US"/>
        </w:rPr>
        <w:t xml:space="preserve">Animal studies have shown that morphine may reduce fertility (see 5.3. preclinical safety data). </w:t>
      </w:r>
    </w:p>
    <w:p w14:paraId="24374EEB" w14:textId="77777777" w:rsidR="002769F1" w:rsidRPr="004161B5" w:rsidRDefault="002769F1" w:rsidP="00C9240D">
      <w:pPr>
        <w:jc w:val="both"/>
        <w:rPr>
          <w:szCs w:val="22"/>
          <w:lang w:val="en-US"/>
        </w:rPr>
      </w:pPr>
    </w:p>
    <w:p w14:paraId="78DB5A05" w14:textId="77777777" w:rsidR="0082086E" w:rsidRPr="004161B5" w:rsidRDefault="0082086E" w:rsidP="00C9240D">
      <w:pPr>
        <w:jc w:val="both"/>
        <w:rPr>
          <w:szCs w:val="22"/>
          <w:lang w:val="en-US"/>
        </w:rPr>
      </w:pPr>
      <w:r w:rsidRPr="004161B5">
        <w:rPr>
          <w:szCs w:val="22"/>
          <w:lang w:val="en-US"/>
        </w:rPr>
        <w:t xml:space="preserve">A disruption in ovulation and </w:t>
      </w:r>
      <w:proofErr w:type="spellStart"/>
      <w:r w:rsidRPr="004161B5">
        <w:rPr>
          <w:szCs w:val="22"/>
          <w:lang w:val="en-US"/>
        </w:rPr>
        <w:t>amenorrhoea</w:t>
      </w:r>
      <w:proofErr w:type="spellEnd"/>
      <w:r w:rsidRPr="004161B5">
        <w:rPr>
          <w:szCs w:val="22"/>
          <w:lang w:val="en-US"/>
        </w:rPr>
        <w:t xml:space="preserve"> can occur in women given morphine. </w:t>
      </w:r>
    </w:p>
    <w:p w14:paraId="12196B0E" w14:textId="77777777" w:rsidR="00FA24BA" w:rsidRPr="004161B5" w:rsidRDefault="00FA24BA" w:rsidP="00C9240D">
      <w:pPr>
        <w:jc w:val="both"/>
        <w:rPr>
          <w:szCs w:val="22"/>
          <w:lang w:val="en-US"/>
        </w:rPr>
      </w:pPr>
    </w:p>
    <w:p w14:paraId="742CA7AA" w14:textId="77777777" w:rsidR="008C4049" w:rsidRPr="004161B5" w:rsidRDefault="008C4049" w:rsidP="00C9240D">
      <w:pPr>
        <w:jc w:val="both"/>
        <w:rPr>
          <w:szCs w:val="22"/>
          <w:lang w:val="en-US"/>
        </w:rPr>
      </w:pPr>
      <w:r w:rsidRPr="004161B5">
        <w:rPr>
          <w:b/>
          <w:bCs/>
          <w:szCs w:val="22"/>
          <w:lang w:val="en-US"/>
        </w:rPr>
        <w:t xml:space="preserve">4.7 Effects on </w:t>
      </w:r>
      <w:r w:rsidR="00AC5D46" w:rsidRPr="004161B5">
        <w:rPr>
          <w:b/>
          <w:bCs/>
          <w:szCs w:val="22"/>
          <w:lang w:val="en-US"/>
        </w:rPr>
        <w:t>a</w:t>
      </w:r>
      <w:r w:rsidRPr="004161B5">
        <w:rPr>
          <w:b/>
          <w:bCs/>
          <w:szCs w:val="22"/>
          <w:lang w:val="en-US"/>
        </w:rPr>
        <w:t xml:space="preserve">bility to </w:t>
      </w:r>
      <w:r w:rsidR="00AC5D46" w:rsidRPr="004161B5">
        <w:rPr>
          <w:b/>
          <w:bCs/>
          <w:szCs w:val="22"/>
          <w:lang w:val="en-US"/>
        </w:rPr>
        <w:t>d</w:t>
      </w:r>
      <w:r w:rsidRPr="004161B5">
        <w:rPr>
          <w:b/>
          <w:bCs/>
          <w:szCs w:val="22"/>
          <w:lang w:val="en-US"/>
        </w:rPr>
        <w:t xml:space="preserve">rive and </w:t>
      </w:r>
      <w:r w:rsidR="00AC5D46" w:rsidRPr="004161B5">
        <w:rPr>
          <w:b/>
          <w:bCs/>
          <w:szCs w:val="22"/>
          <w:lang w:val="en-US"/>
        </w:rPr>
        <w:t>u</w:t>
      </w:r>
      <w:r w:rsidRPr="004161B5">
        <w:rPr>
          <w:b/>
          <w:bCs/>
          <w:szCs w:val="22"/>
          <w:lang w:val="en-US"/>
        </w:rPr>
        <w:t xml:space="preserve">se </w:t>
      </w:r>
      <w:proofErr w:type="gramStart"/>
      <w:r w:rsidR="00AC5D46" w:rsidRPr="004161B5">
        <w:rPr>
          <w:b/>
          <w:bCs/>
          <w:szCs w:val="22"/>
          <w:lang w:val="en-US"/>
        </w:rPr>
        <w:t>m</w:t>
      </w:r>
      <w:r w:rsidRPr="004161B5">
        <w:rPr>
          <w:b/>
          <w:bCs/>
          <w:szCs w:val="22"/>
          <w:lang w:val="en-US"/>
        </w:rPr>
        <w:t>achines</w:t>
      </w:r>
      <w:proofErr w:type="gramEnd"/>
      <w:r w:rsidRPr="004161B5">
        <w:rPr>
          <w:b/>
          <w:bCs/>
          <w:szCs w:val="22"/>
          <w:lang w:val="en-US"/>
        </w:rPr>
        <w:t xml:space="preserve"> </w:t>
      </w:r>
    </w:p>
    <w:p w14:paraId="70290BB5" w14:textId="77777777" w:rsidR="003D2750" w:rsidRPr="004161B5" w:rsidRDefault="003D2750" w:rsidP="00C9240D">
      <w:pPr>
        <w:jc w:val="both"/>
        <w:rPr>
          <w:szCs w:val="22"/>
          <w:lang w:val="en-US"/>
        </w:rPr>
      </w:pPr>
    </w:p>
    <w:p w14:paraId="71B30EC5" w14:textId="77777777" w:rsidR="008C4049" w:rsidRPr="004161B5" w:rsidRDefault="008C4049" w:rsidP="00C9240D">
      <w:pPr>
        <w:jc w:val="both"/>
        <w:rPr>
          <w:szCs w:val="22"/>
          <w:lang w:val="en-US"/>
        </w:rPr>
      </w:pPr>
      <w:r w:rsidRPr="004161B5">
        <w:rPr>
          <w:szCs w:val="22"/>
          <w:lang w:val="en-US"/>
        </w:rPr>
        <w:t xml:space="preserve">In common with other opioids, morphine may produce orthostatic hypotension and drowsiness in ambulatory patients. Sedation of short duration has been reported in patients receiving intravenous cyclizine. The CNS depressant effects of </w:t>
      </w:r>
      <w:proofErr w:type="spellStart"/>
      <w:r w:rsidRPr="004161B5">
        <w:rPr>
          <w:szCs w:val="22"/>
          <w:lang w:val="en-US"/>
        </w:rPr>
        <w:t>Cyclimorph</w:t>
      </w:r>
      <w:proofErr w:type="spellEnd"/>
      <w:r w:rsidRPr="004161B5">
        <w:rPr>
          <w:szCs w:val="22"/>
          <w:lang w:val="en-US"/>
        </w:rPr>
        <w:t xml:space="preserve"> Injection may be enhanced by combination with other centrally acting agents (see</w:t>
      </w:r>
      <w:r w:rsidR="00CE38D1" w:rsidRPr="004161B5">
        <w:rPr>
          <w:szCs w:val="22"/>
          <w:lang w:val="en-US"/>
        </w:rPr>
        <w:t xml:space="preserve"> </w:t>
      </w:r>
      <w:r w:rsidR="000B13CC" w:rsidRPr="004161B5">
        <w:rPr>
          <w:szCs w:val="22"/>
          <w:lang w:val="en-US"/>
        </w:rPr>
        <w:t>s</w:t>
      </w:r>
      <w:r w:rsidR="00AC0212" w:rsidRPr="004161B5">
        <w:rPr>
          <w:szCs w:val="22"/>
          <w:lang w:val="en-US"/>
        </w:rPr>
        <w:t>ection 4.5</w:t>
      </w:r>
      <w:r w:rsidRPr="004161B5">
        <w:rPr>
          <w:szCs w:val="22"/>
          <w:lang w:val="en-US"/>
        </w:rPr>
        <w:t>). Patients should therefore be cautioned against activities requiring vigilance including driving vehicles and operating machinery.</w:t>
      </w:r>
    </w:p>
    <w:p w14:paraId="7D4A8AAF" w14:textId="77777777" w:rsidR="00AC0212" w:rsidRPr="004161B5" w:rsidRDefault="00AC0212" w:rsidP="00C9240D">
      <w:pPr>
        <w:jc w:val="both"/>
        <w:rPr>
          <w:szCs w:val="22"/>
          <w:lang w:val="en-US"/>
        </w:rPr>
      </w:pPr>
    </w:p>
    <w:p w14:paraId="2FB743CD" w14:textId="77777777" w:rsidR="00AC0212" w:rsidRPr="004161B5" w:rsidRDefault="003D2750" w:rsidP="00C9240D">
      <w:pPr>
        <w:jc w:val="both"/>
        <w:rPr>
          <w:b/>
          <w:bCs/>
          <w:szCs w:val="22"/>
          <w:lang w:val="en-US"/>
        </w:rPr>
      </w:pPr>
      <w:r w:rsidRPr="004161B5">
        <w:rPr>
          <w:b/>
          <w:bCs/>
          <w:szCs w:val="22"/>
          <w:lang w:val="en-US"/>
        </w:rPr>
        <w:t>4.8 Undesirable e</w:t>
      </w:r>
      <w:r w:rsidR="00AC0212" w:rsidRPr="004161B5">
        <w:rPr>
          <w:b/>
          <w:bCs/>
          <w:szCs w:val="22"/>
          <w:lang w:val="en-US"/>
        </w:rPr>
        <w:t xml:space="preserve">ffects </w:t>
      </w:r>
    </w:p>
    <w:p w14:paraId="24B0DC6D" w14:textId="77777777" w:rsidR="0034420A" w:rsidRPr="004161B5" w:rsidRDefault="0034420A" w:rsidP="00C9240D">
      <w:pPr>
        <w:jc w:val="both"/>
        <w:rPr>
          <w:szCs w:val="22"/>
          <w:lang w:val="en-US"/>
        </w:rPr>
      </w:pPr>
    </w:p>
    <w:p w14:paraId="300509FB" w14:textId="77777777" w:rsidR="00130933" w:rsidRPr="004161B5" w:rsidRDefault="00130933" w:rsidP="00C9240D">
      <w:pPr>
        <w:jc w:val="both"/>
        <w:rPr>
          <w:szCs w:val="22"/>
          <w:lang w:val="en-US"/>
        </w:rPr>
      </w:pPr>
      <w:r w:rsidRPr="004161B5">
        <w:rPr>
          <w:szCs w:val="22"/>
          <w:lang w:val="en-US"/>
        </w:rPr>
        <w:t>Adverse reactions are listed below by system organ class and frequency. Frequencies are defined as: Very common: (≥1/10); Common (≥1/100 to &lt;1/10); Uncommon (≥1/1,000 to &lt;1/100); Rare (≥1/10,000 to &lt;1/1,000); Very rare (&lt;1/10,000); not known (cannot be estimated from the available data)</w:t>
      </w:r>
    </w:p>
    <w:p w14:paraId="4C5CA77E" w14:textId="77777777" w:rsidR="00130933" w:rsidRPr="004161B5" w:rsidRDefault="00130933" w:rsidP="00C9240D">
      <w:pPr>
        <w:jc w:val="both"/>
        <w:rPr>
          <w:szCs w:val="22"/>
          <w:lang w:val="en-US"/>
        </w:rPr>
      </w:pPr>
    </w:p>
    <w:p w14:paraId="1992674A" w14:textId="77777777" w:rsidR="003D2750" w:rsidRPr="004161B5" w:rsidRDefault="00130933" w:rsidP="00C9240D">
      <w:pPr>
        <w:jc w:val="both"/>
        <w:rPr>
          <w:szCs w:val="22"/>
          <w:lang w:val="en-US"/>
        </w:rPr>
      </w:pPr>
      <w:r w:rsidRPr="004161B5">
        <w:rPr>
          <w:szCs w:val="22"/>
          <w:lang w:val="en-US"/>
        </w:rPr>
        <w:t>The following undesirable effects have been reported with a frequency of Not known:</w:t>
      </w:r>
    </w:p>
    <w:p w14:paraId="2091458C" w14:textId="77777777" w:rsidR="003D2750" w:rsidRPr="004161B5" w:rsidRDefault="003D2750" w:rsidP="00BF72AB">
      <w:pPr>
        <w:rPr>
          <w:szCs w:val="22"/>
        </w:rPr>
      </w:pPr>
    </w:p>
    <w:p w14:paraId="0025C02A" w14:textId="77D90706" w:rsidR="00BF72AB" w:rsidRPr="00F6218C" w:rsidRDefault="00425023" w:rsidP="00BF72AB">
      <w:pPr>
        <w:rPr>
          <w:szCs w:val="22"/>
          <w:lang w:val="en-US"/>
        </w:rPr>
      </w:pPr>
      <w:r w:rsidRPr="00F6218C">
        <w:rPr>
          <w:szCs w:val="22"/>
          <w:lang w:val="en-US"/>
        </w:rPr>
        <w:t xml:space="preserve">           </w:t>
      </w:r>
      <w:r w:rsidR="00BF72AB" w:rsidRPr="00F6218C">
        <w:rPr>
          <w:szCs w:val="22"/>
          <w:lang w:val="en-US"/>
        </w:rPr>
        <w:t>Adverse reactions attributable to morphine include:</w:t>
      </w:r>
    </w:p>
    <w:p w14:paraId="4349B67E" w14:textId="77777777" w:rsidR="00BF72AB" w:rsidRPr="004161B5" w:rsidRDefault="00BF72AB" w:rsidP="00CE38D1">
      <w:pPr>
        <w:rPr>
          <w:szCs w:val="22"/>
          <w:lang w:val="en-US"/>
        </w:rPr>
      </w:pPr>
    </w:p>
    <w:tbl>
      <w:tblPr>
        <w:tblW w:w="46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743"/>
        <w:gridCol w:w="3518"/>
      </w:tblGrid>
      <w:tr w:rsidR="00425023" w:rsidRPr="00693E48" w14:paraId="6C7C6A78" w14:textId="77777777" w:rsidTr="001829F6">
        <w:tc>
          <w:tcPr>
            <w:tcW w:w="1510" w:type="pct"/>
            <w:shd w:val="clear" w:color="auto" w:fill="auto"/>
          </w:tcPr>
          <w:p w14:paraId="7DEAD231" w14:textId="77777777" w:rsidR="00425023" w:rsidRPr="004161B5" w:rsidRDefault="00425023" w:rsidP="00425023">
            <w:pPr>
              <w:pStyle w:val="BodyTextIndent2"/>
              <w:ind w:left="0"/>
              <w:rPr>
                <w:b/>
                <w:szCs w:val="22"/>
                <w:lang w:val="en-US"/>
              </w:rPr>
            </w:pPr>
            <w:r w:rsidRPr="004161B5">
              <w:rPr>
                <w:b/>
                <w:szCs w:val="22"/>
                <w:lang w:val="en-US"/>
              </w:rPr>
              <w:t>System Organ Class</w:t>
            </w:r>
          </w:p>
        </w:tc>
        <w:tc>
          <w:tcPr>
            <w:tcW w:w="1529" w:type="pct"/>
          </w:tcPr>
          <w:p w14:paraId="348EA8E6" w14:textId="77777777" w:rsidR="00425023" w:rsidRPr="004161B5" w:rsidRDefault="00425023" w:rsidP="00425023">
            <w:pPr>
              <w:pStyle w:val="BodyTextIndent2"/>
              <w:ind w:left="0"/>
              <w:rPr>
                <w:b/>
                <w:szCs w:val="22"/>
                <w:lang w:val="en-US"/>
              </w:rPr>
            </w:pPr>
            <w:r w:rsidRPr="004161B5">
              <w:rPr>
                <w:b/>
                <w:szCs w:val="22"/>
              </w:rPr>
              <w:t xml:space="preserve">Frequency </w:t>
            </w:r>
          </w:p>
        </w:tc>
        <w:tc>
          <w:tcPr>
            <w:tcW w:w="1961" w:type="pct"/>
            <w:shd w:val="clear" w:color="auto" w:fill="auto"/>
          </w:tcPr>
          <w:p w14:paraId="5FF24636" w14:textId="77777777" w:rsidR="00425023" w:rsidRPr="004161B5" w:rsidRDefault="00425023" w:rsidP="00425023">
            <w:pPr>
              <w:pStyle w:val="BodyTextIndent2"/>
              <w:ind w:left="0"/>
              <w:rPr>
                <w:b/>
                <w:szCs w:val="22"/>
                <w:lang w:val="en-US"/>
              </w:rPr>
            </w:pPr>
            <w:r w:rsidRPr="004161B5">
              <w:rPr>
                <w:b/>
                <w:szCs w:val="22"/>
                <w:lang w:val="en-US"/>
              </w:rPr>
              <w:t>Adverse reactions</w:t>
            </w:r>
          </w:p>
        </w:tc>
      </w:tr>
      <w:tr w:rsidR="00425023" w:rsidRPr="00693E48" w14:paraId="1A0B4539" w14:textId="77777777" w:rsidTr="001829F6">
        <w:tc>
          <w:tcPr>
            <w:tcW w:w="1510" w:type="pct"/>
            <w:shd w:val="clear" w:color="auto" w:fill="auto"/>
          </w:tcPr>
          <w:p w14:paraId="7C0D6A29" w14:textId="77777777" w:rsidR="00425023" w:rsidRPr="004161B5" w:rsidRDefault="00425023" w:rsidP="00425023">
            <w:pPr>
              <w:pStyle w:val="BodyTextIndent2"/>
              <w:ind w:left="0"/>
              <w:rPr>
                <w:szCs w:val="22"/>
                <w:lang w:val="en-US"/>
              </w:rPr>
            </w:pPr>
            <w:r w:rsidRPr="004161B5">
              <w:rPr>
                <w:szCs w:val="22"/>
                <w:lang w:val="en-US"/>
              </w:rPr>
              <w:t>Blood and lymphatic system disorders</w:t>
            </w:r>
          </w:p>
        </w:tc>
        <w:tc>
          <w:tcPr>
            <w:tcW w:w="1529" w:type="pct"/>
          </w:tcPr>
          <w:p w14:paraId="29AEAEBE"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2D726EA4" w14:textId="77777777" w:rsidR="00425023" w:rsidRPr="004161B5" w:rsidRDefault="00425023" w:rsidP="00425023">
            <w:pPr>
              <w:rPr>
                <w:szCs w:val="22"/>
                <w:lang w:val="en-US"/>
              </w:rPr>
            </w:pPr>
            <w:r w:rsidRPr="004161B5">
              <w:rPr>
                <w:szCs w:val="22"/>
                <w:lang w:val="en-US"/>
              </w:rPr>
              <w:t>Thrombocytopenia</w:t>
            </w:r>
          </w:p>
        </w:tc>
      </w:tr>
      <w:tr w:rsidR="00425023" w:rsidRPr="00693E48" w14:paraId="344D7C59" w14:textId="77777777" w:rsidTr="001829F6">
        <w:tc>
          <w:tcPr>
            <w:tcW w:w="1510" w:type="pct"/>
            <w:shd w:val="clear" w:color="auto" w:fill="auto"/>
          </w:tcPr>
          <w:p w14:paraId="3D6B65A9" w14:textId="77777777" w:rsidR="00425023" w:rsidRPr="004161B5" w:rsidRDefault="00425023" w:rsidP="00425023">
            <w:pPr>
              <w:pStyle w:val="BodyTextIndent2"/>
              <w:ind w:left="0"/>
              <w:rPr>
                <w:szCs w:val="22"/>
                <w:lang w:val="en-US"/>
              </w:rPr>
            </w:pPr>
            <w:r w:rsidRPr="004161B5">
              <w:rPr>
                <w:szCs w:val="22"/>
                <w:lang w:val="en-US"/>
              </w:rPr>
              <w:lastRenderedPageBreak/>
              <w:t>Immune system disorders</w:t>
            </w:r>
          </w:p>
        </w:tc>
        <w:tc>
          <w:tcPr>
            <w:tcW w:w="1529" w:type="pct"/>
          </w:tcPr>
          <w:p w14:paraId="5C27E8F2"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022082FB" w14:textId="77777777" w:rsidR="00425023" w:rsidRPr="004161B5" w:rsidRDefault="00425023" w:rsidP="00425023">
            <w:pPr>
              <w:rPr>
                <w:szCs w:val="22"/>
                <w:lang w:val="en-US"/>
              </w:rPr>
            </w:pPr>
            <w:r w:rsidRPr="004161B5">
              <w:rPr>
                <w:szCs w:val="22"/>
                <w:lang w:val="en-US"/>
              </w:rPr>
              <w:t>Anaphylactic shock</w:t>
            </w:r>
            <w:r w:rsidR="006D39E7" w:rsidRPr="004161B5">
              <w:rPr>
                <w:szCs w:val="22"/>
                <w:lang w:val="en-US"/>
              </w:rPr>
              <w:t xml:space="preserve">, anaphylactoid </w:t>
            </w:r>
            <w:r w:rsidR="002769F1" w:rsidRPr="004161B5">
              <w:rPr>
                <w:szCs w:val="22"/>
                <w:lang w:val="en-US"/>
              </w:rPr>
              <w:t>reactions</w:t>
            </w:r>
            <w:r w:rsidRPr="004161B5">
              <w:rPr>
                <w:szCs w:val="22"/>
                <w:lang w:val="en-US"/>
              </w:rPr>
              <w:t xml:space="preserve"> </w:t>
            </w:r>
          </w:p>
        </w:tc>
      </w:tr>
      <w:tr w:rsidR="00425023" w:rsidRPr="00693E48" w14:paraId="530FB294" w14:textId="77777777" w:rsidTr="001829F6">
        <w:tc>
          <w:tcPr>
            <w:tcW w:w="1510" w:type="pct"/>
            <w:shd w:val="clear" w:color="auto" w:fill="auto"/>
          </w:tcPr>
          <w:p w14:paraId="1BA83FC6" w14:textId="77777777" w:rsidR="00425023" w:rsidRPr="004161B5" w:rsidRDefault="00425023" w:rsidP="00425023">
            <w:pPr>
              <w:pStyle w:val="BodyTextIndent2"/>
              <w:ind w:left="0"/>
              <w:rPr>
                <w:szCs w:val="22"/>
                <w:lang w:val="en-US"/>
              </w:rPr>
            </w:pPr>
            <w:r w:rsidRPr="004161B5">
              <w:rPr>
                <w:szCs w:val="22"/>
                <w:lang w:val="en-US"/>
              </w:rPr>
              <w:t>Psychiatric disorders</w:t>
            </w:r>
          </w:p>
        </w:tc>
        <w:tc>
          <w:tcPr>
            <w:tcW w:w="1529" w:type="pct"/>
          </w:tcPr>
          <w:p w14:paraId="20A34674"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32D29A78" w14:textId="77777777" w:rsidR="00425023" w:rsidRPr="004161B5" w:rsidRDefault="00425023" w:rsidP="00065AE5">
            <w:pPr>
              <w:rPr>
                <w:szCs w:val="22"/>
                <w:lang w:val="en-US"/>
              </w:rPr>
            </w:pPr>
            <w:r w:rsidRPr="004161B5">
              <w:rPr>
                <w:szCs w:val="22"/>
                <w:lang w:val="en-US"/>
              </w:rPr>
              <w:t>Confusional state, dysphoria, restlessness, agitation, insomnia, euphoria, hallucinations, mood altered</w:t>
            </w:r>
            <w:r w:rsidR="002769F1" w:rsidRPr="004161B5">
              <w:rPr>
                <w:szCs w:val="22"/>
                <w:lang w:val="en-US"/>
              </w:rPr>
              <w:t>,</w:t>
            </w:r>
            <w:r w:rsidR="006D39E7" w:rsidRPr="004161B5">
              <w:rPr>
                <w:szCs w:val="22"/>
                <w:lang w:val="en-US"/>
              </w:rPr>
              <w:t xml:space="preserve"> </w:t>
            </w:r>
            <w:proofErr w:type="gramStart"/>
            <w:r w:rsidR="002769F1" w:rsidRPr="004161B5">
              <w:rPr>
                <w:szCs w:val="22"/>
                <w:lang w:val="en-US"/>
              </w:rPr>
              <w:t>dependence</w:t>
            </w:r>
            <w:proofErr w:type="gramEnd"/>
            <w:r w:rsidR="002769F1" w:rsidRPr="004161B5">
              <w:rPr>
                <w:szCs w:val="22"/>
                <w:lang w:val="en-US"/>
              </w:rPr>
              <w:t xml:space="preserve"> </w:t>
            </w:r>
          </w:p>
          <w:p w14:paraId="547CCEA0" w14:textId="77777777" w:rsidR="00065AE5" w:rsidRPr="004161B5" w:rsidRDefault="00065AE5" w:rsidP="00065AE5">
            <w:pPr>
              <w:rPr>
                <w:szCs w:val="22"/>
                <w:lang w:val="en-US"/>
              </w:rPr>
            </w:pPr>
          </w:p>
        </w:tc>
      </w:tr>
      <w:tr w:rsidR="00425023" w:rsidRPr="00693E48" w14:paraId="423705D3" w14:textId="77777777" w:rsidTr="001829F6">
        <w:tc>
          <w:tcPr>
            <w:tcW w:w="1510" w:type="pct"/>
            <w:shd w:val="clear" w:color="auto" w:fill="auto"/>
          </w:tcPr>
          <w:p w14:paraId="1C42CB88" w14:textId="77777777" w:rsidR="00425023" w:rsidRPr="004161B5" w:rsidRDefault="00425023" w:rsidP="00425023">
            <w:pPr>
              <w:pStyle w:val="BodyTextIndent2"/>
              <w:ind w:left="0"/>
              <w:rPr>
                <w:szCs w:val="22"/>
                <w:lang w:val="en-US"/>
              </w:rPr>
            </w:pPr>
            <w:r w:rsidRPr="004161B5">
              <w:rPr>
                <w:szCs w:val="22"/>
                <w:lang w:val="en-US"/>
              </w:rPr>
              <w:t>Nervous system disorders</w:t>
            </w:r>
          </w:p>
        </w:tc>
        <w:tc>
          <w:tcPr>
            <w:tcW w:w="1529" w:type="pct"/>
          </w:tcPr>
          <w:p w14:paraId="4986EC3C"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58218CBE" w14:textId="77777777" w:rsidR="00425023" w:rsidRPr="004161B5" w:rsidRDefault="00425023" w:rsidP="00425023">
            <w:pPr>
              <w:rPr>
                <w:szCs w:val="22"/>
                <w:lang w:val="en-US"/>
              </w:rPr>
            </w:pPr>
            <w:r w:rsidRPr="004161B5">
              <w:rPr>
                <w:szCs w:val="22"/>
                <w:lang w:val="en-US"/>
              </w:rPr>
              <w:t xml:space="preserve">Intracranial pressure increased, headache, convulsions, </w:t>
            </w:r>
            <w:proofErr w:type="spellStart"/>
            <w:r w:rsidRPr="004161B5">
              <w:rPr>
                <w:szCs w:val="22"/>
                <w:lang w:val="en-US"/>
              </w:rPr>
              <w:t>paraesthesia</w:t>
            </w:r>
            <w:proofErr w:type="spellEnd"/>
            <w:r w:rsidRPr="004161B5">
              <w:rPr>
                <w:szCs w:val="22"/>
                <w:lang w:val="en-US"/>
              </w:rPr>
              <w:t>, hyperesthesia/ allodynia, dizziness, syncope, coma somnolence.</w:t>
            </w:r>
          </w:p>
          <w:p w14:paraId="1A2131CA" w14:textId="5BEF774D" w:rsidR="00425023" w:rsidRPr="004161B5" w:rsidRDefault="00425023" w:rsidP="00425023">
            <w:pPr>
              <w:rPr>
                <w:szCs w:val="22"/>
                <w:lang w:val="en-US"/>
              </w:rPr>
            </w:pPr>
            <w:r w:rsidRPr="004161B5">
              <w:rPr>
                <w:szCs w:val="22"/>
                <w:lang w:val="en-US"/>
              </w:rPr>
              <w:t xml:space="preserve">A case of psychomotor hyperactivity following intravenous administration of morphine during induction of </w:t>
            </w:r>
            <w:proofErr w:type="spellStart"/>
            <w:r w:rsidRPr="004161B5">
              <w:rPr>
                <w:szCs w:val="22"/>
                <w:lang w:val="en-US"/>
              </w:rPr>
              <w:t>anaesthesia</w:t>
            </w:r>
            <w:proofErr w:type="spellEnd"/>
            <w:r w:rsidRPr="004161B5">
              <w:rPr>
                <w:szCs w:val="22"/>
                <w:lang w:val="en-US"/>
              </w:rPr>
              <w:t xml:space="preserve"> has been reported</w:t>
            </w:r>
            <w:r w:rsidR="0043458A" w:rsidRPr="004161B5">
              <w:rPr>
                <w:szCs w:val="22"/>
                <w:lang w:val="en-US"/>
              </w:rPr>
              <w:t>,</w:t>
            </w:r>
          </w:p>
          <w:p w14:paraId="067FC0EB" w14:textId="0CC0A436" w:rsidR="00425023" w:rsidRPr="004161B5" w:rsidRDefault="0043458A" w:rsidP="00425023">
            <w:pPr>
              <w:rPr>
                <w:szCs w:val="22"/>
                <w:lang w:val="en-US"/>
              </w:rPr>
            </w:pPr>
            <w:r w:rsidRPr="004161B5">
              <w:rPr>
                <w:szCs w:val="22"/>
                <w:lang w:val="en-US"/>
              </w:rPr>
              <w:t>a</w:t>
            </w:r>
            <w:r w:rsidR="00913AA2" w:rsidRPr="004161B5">
              <w:rPr>
                <w:szCs w:val="22"/>
                <w:lang w:val="en-US"/>
              </w:rPr>
              <w:t>llodynia, hyperalgesia (see section 4.4), hyperhidrosis.</w:t>
            </w:r>
          </w:p>
          <w:p w14:paraId="6E18A320" w14:textId="77777777" w:rsidR="00065AE5" w:rsidRPr="004161B5" w:rsidRDefault="00065AE5" w:rsidP="00425023">
            <w:pPr>
              <w:rPr>
                <w:szCs w:val="22"/>
                <w:lang w:val="en-US"/>
              </w:rPr>
            </w:pPr>
          </w:p>
        </w:tc>
      </w:tr>
      <w:tr w:rsidR="00425023" w:rsidRPr="00693E48" w14:paraId="024EE0D1" w14:textId="77777777" w:rsidTr="001829F6">
        <w:tc>
          <w:tcPr>
            <w:tcW w:w="1510" w:type="pct"/>
            <w:shd w:val="clear" w:color="auto" w:fill="auto"/>
          </w:tcPr>
          <w:p w14:paraId="53E74B97" w14:textId="77777777" w:rsidR="00425023" w:rsidRPr="004161B5" w:rsidRDefault="00425023" w:rsidP="00425023">
            <w:pPr>
              <w:pStyle w:val="BodyTextIndent2"/>
              <w:ind w:left="0"/>
              <w:rPr>
                <w:szCs w:val="22"/>
                <w:lang w:val="en-US"/>
              </w:rPr>
            </w:pPr>
            <w:r w:rsidRPr="004161B5">
              <w:rPr>
                <w:szCs w:val="22"/>
                <w:lang w:val="en-US"/>
              </w:rPr>
              <w:t>Eye disorders</w:t>
            </w:r>
          </w:p>
        </w:tc>
        <w:tc>
          <w:tcPr>
            <w:tcW w:w="1529" w:type="pct"/>
          </w:tcPr>
          <w:p w14:paraId="6B4BB4D2" w14:textId="77777777" w:rsidR="00425023" w:rsidRPr="004161B5" w:rsidRDefault="00425023" w:rsidP="00425023">
            <w:pPr>
              <w:pStyle w:val="BodyTextIndent2"/>
              <w:ind w:left="0"/>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5264DBBE" w14:textId="77777777" w:rsidR="00425023" w:rsidRPr="004161B5" w:rsidRDefault="00425023" w:rsidP="00425023">
            <w:pPr>
              <w:pStyle w:val="BodyTextIndent2"/>
              <w:ind w:left="0"/>
              <w:rPr>
                <w:szCs w:val="22"/>
                <w:lang w:val="en-US"/>
              </w:rPr>
            </w:pPr>
            <w:r w:rsidRPr="004161B5">
              <w:rPr>
                <w:szCs w:val="22"/>
                <w:lang w:val="en-US"/>
              </w:rPr>
              <w:t>Miosis, visual disturbance</w:t>
            </w:r>
          </w:p>
        </w:tc>
      </w:tr>
      <w:tr w:rsidR="00425023" w:rsidRPr="00693E48" w14:paraId="48615041" w14:textId="77777777" w:rsidTr="001829F6">
        <w:tc>
          <w:tcPr>
            <w:tcW w:w="1510" w:type="pct"/>
            <w:shd w:val="clear" w:color="auto" w:fill="auto"/>
          </w:tcPr>
          <w:p w14:paraId="27136EC5" w14:textId="77777777" w:rsidR="00425023" w:rsidRPr="004161B5" w:rsidRDefault="00425023" w:rsidP="00425023">
            <w:pPr>
              <w:pStyle w:val="BodyTextIndent2"/>
              <w:ind w:left="0"/>
              <w:rPr>
                <w:szCs w:val="22"/>
                <w:lang w:val="en-US"/>
              </w:rPr>
            </w:pPr>
            <w:r w:rsidRPr="004161B5">
              <w:rPr>
                <w:szCs w:val="22"/>
                <w:lang w:val="en-US"/>
              </w:rPr>
              <w:t>Ear and labyrinth disorders</w:t>
            </w:r>
          </w:p>
        </w:tc>
        <w:tc>
          <w:tcPr>
            <w:tcW w:w="1529" w:type="pct"/>
          </w:tcPr>
          <w:p w14:paraId="2F8D41EE" w14:textId="77777777" w:rsidR="00425023" w:rsidRPr="004161B5" w:rsidRDefault="00425023" w:rsidP="00425023">
            <w:pPr>
              <w:pStyle w:val="BodyTextIndent2"/>
              <w:ind w:left="0"/>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59270114" w14:textId="77777777" w:rsidR="00425023" w:rsidRPr="004161B5" w:rsidRDefault="00425023" w:rsidP="00425023">
            <w:pPr>
              <w:pStyle w:val="BodyTextIndent2"/>
              <w:ind w:left="0"/>
              <w:rPr>
                <w:szCs w:val="22"/>
                <w:lang w:val="en-US"/>
              </w:rPr>
            </w:pPr>
            <w:r w:rsidRPr="004161B5">
              <w:rPr>
                <w:szCs w:val="22"/>
                <w:lang w:val="en-US"/>
              </w:rPr>
              <w:t>Vertigo</w:t>
            </w:r>
          </w:p>
        </w:tc>
      </w:tr>
      <w:tr w:rsidR="00425023" w:rsidRPr="00693E48" w14:paraId="369BF385" w14:textId="77777777" w:rsidTr="001829F6">
        <w:tc>
          <w:tcPr>
            <w:tcW w:w="1510" w:type="pct"/>
            <w:shd w:val="clear" w:color="auto" w:fill="auto"/>
          </w:tcPr>
          <w:p w14:paraId="5850AE58" w14:textId="77777777" w:rsidR="00425023" w:rsidRPr="004161B5" w:rsidRDefault="00425023" w:rsidP="00425023">
            <w:pPr>
              <w:pStyle w:val="BodyTextIndent2"/>
              <w:ind w:left="0"/>
              <w:rPr>
                <w:szCs w:val="22"/>
                <w:lang w:val="en-US"/>
              </w:rPr>
            </w:pPr>
            <w:r w:rsidRPr="004161B5">
              <w:rPr>
                <w:szCs w:val="22"/>
                <w:lang w:val="en-US"/>
              </w:rPr>
              <w:t>Cardiac disorders</w:t>
            </w:r>
          </w:p>
        </w:tc>
        <w:tc>
          <w:tcPr>
            <w:tcW w:w="1529" w:type="pct"/>
          </w:tcPr>
          <w:p w14:paraId="2A3D52EB"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0DA2B8E5" w14:textId="77777777" w:rsidR="00425023" w:rsidRPr="004161B5" w:rsidRDefault="00425023" w:rsidP="00425023">
            <w:pPr>
              <w:rPr>
                <w:szCs w:val="22"/>
                <w:lang w:val="en-US"/>
              </w:rPr>
            </w:pPr>
            <w:r w:rsidRPr="004161B5">
              <w:rPr>
                <w:szCs w:val="22"/>
                <w:lang w:val="en-US"/>
              </w:rPr>
              <w:t xml:space="preserve">Bradycardia, palpitations, tachycardia, heart failure </w:t>
            </w:r>
          </w:p>
        </w:tc>
      </w:tr>
      <w:tr w:rsidR="00425023" w:rsidRPr="00693E48" w14:paraId="43DCDAD9" w14:textId="77777777" w:rsidTr="001829F6">
        <w:tc>
          <w:tcPr>
            <w:tcW w:w="1510" w:type="pct"/>
            <w:shd w:val="clear" w:color="auto" w:fill="auto"/>
          </w:tcPr>
          <w:p w14:paraId="17DA165A" w14:textId="77777777" w:rsidR="00425023" w:rsidRPr="004161B5" w:rsidRDefault="00425023" w:rsidP="00425023">
            <w:pPr>
              <w:pStyle w:val="BodyTextIndent2"/>
              <w:ind w:left="0"/>
              <w:rPr>
                <w:szCs w:val="22"/>
                <w:lang w:val="en-US"/>
              </w:rPr>
            </w:pPr>
            <w:r w:rsidRPr="004161B5">
              <w:rPr>
                <w:szCs w:val="22"/>
                <w:lang w:val="en-US"/>
              </w:rPr>
              <w:t>Vascular disorders</w:t>
            </w:r>
          </w:p>
        </w:tc>
        <w:tc>
          <w:tcPr>
            <w:tcW w:w="1529" w:type="pct"/>
          </w:tcPr>
          <w:p w14:paraId="249836CA"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7E7AB0C8" w14:textId="77777777" w:rsidR="00425023" w:rsidRPr="004161B5" w:rsidRDefault="00425023" w:rsidP="00425023">
            <w:pPr>
              <w:rPr>
                <w:szCs w:val="22"/>
                <w:lang w:val="en-US"/>
              </w:rPr>
            </w:pPr>
            <w:r w:rsidRPr="004161B5">
              <w:rPr>
                <w:szCs w:val="22"/>
                <w:lang w:val="en-US"/>
              </w:rPr>
              <w:t>Orthostatic hypotension, facial flushing, hypertension, circulatory failure</w:t>
            </w:r>
          </w:p>
        </w:tc>
      </w:tr>
      <w:tr w:rsidR="00425023" w:rsidRPr="00693E48" w14:paraId="3B619C4E" w14:textId="77777777" w:rsidTr="001829F6">
        <w:tc>
          <w:tcPr>
            <w:tcW w:w="1510" w:type="pct"/>
            <w:shd w:val="clear" w:color="auto" w:fill="auto"/>
          </w:tcPr>
          <w:p w14:paraId="0AC489C8" w14:textId="77777777" w:rsidR="00425023" w:rsidRPr="004161B5" w:rsidRDefault="00425023" w:rsidP="00425023">
            <w:pPr>
              <w:pStyle w:val="BodyTextIndent2"/>
              <w:spacing w:line="276" w:lineRule="auto"/>
              <w:ind w:left="0"/>
              <w:rPr>
                <w:szCs w:val="22"/>
                <w:lang w:val="en-US"/>
              </w:rPr>
            </w:pPr>
            <w:r w:rsidRPr="004161B5">
              <w:rPr>
                <w:szCs w:val="22"/>
                <w:lang w:val="en-US"/>
              </w:rPr>
              <w:t xml:space="preserve">Respiratory, </w:t>
            </w:r>
            <w:proofErr w:type="gramStart"/>
            <w:r w:rsidRPr="004161B5">
              <w:rPr>
                <w:szCs w:val="22"/>
                <w:lang w:val="en-US"/>
              </w:rPr>
              <w:t>thoracic</w:t>
            </w:r>
            <w:proofErr w:type="gramEnd"/>
            <w:r w:rsidRPr="004161B5">
              <w:rPr>
                <w:szCs w:val="22"/>
                <w:lang w:val="en-US"/>
              </w:rPr>
              <w:t xml:space="preserve"> and mediastinal disorders</w:t>
            </w:r>
          </w:p>
        </w:tc>
        <w:tc>
          <w:tcPr>
            <w:tcW w:w="1529" w:type="pct"/>
          </w:tcPr>
          <w:p w14:paraId="30E6740E"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13FF11FC" w14:textId="2FE69031" w:rsidR="00425023" w:rsidRPr="004161B5" w:rsidRDefault="00425023" w:rsidP="00425023">
            <w:pPr>
              <w:rPr>
                <w:szCs w:val="22"/>
                <w:lang w:val="en-US"/>
              </w:rPr>
            </w:pPr>
            <w:r w:rsidRPr="004161B5">
              <w:rPr>
                <w:szCs w:val="22"/>
                <w:lang w:val="en-US"/>
              </w:rPr>
              <w:t>Respiratory depression, bronchospasm, pulmonary oedema, respiratory failure</w:t>
            </w:r>
            <w:r w:rsidR="00124961">
              <w:rPr>
                <w:szCs w:val="22"/>
                <w:lang w:val="en-US"/>
              </w:rPr>
              <w:t xml:space="preserve">, </w:t>
            </w:r>
            <w:r w:rsidR="00124961" w:rsidRPr="00124961">
              <w:rPr>
                <w:szCs w:val="22"/>
                <w:lang w:val="en-US"/>
              </w:rPr>
              <w:t xml:space="preserve">Central sleep </w:t>
            </w:r>
            <w:proofErr w:type="spellStart"/>
            <w:r w:rsidR="00124961" w:rsidRPr="00124961">
              <w:rPr>
                <w:szCs w:val="22"/>
                <w:lang w:val="en-US"/>
              </w:rPr>
              <w:t>apnoea</w:t>
            </w:r>
            <w:proofErr w:type="spellEnd"/>
            <w:r w:rsidR="00124961" w:rsidRPr="00124961">
              <w:rPr>
                <w:szCs w:val="22"/>
                <w:lang w:val="en-US"/>
              </w:rPr>
              <w:t xml:space="preserve"> syndrome</w:t>
            </w:r>
          </w:p>
        </w:tc>
      </w:tr>
      <w:tr w:rsidR="00425023" w:rsidRPr="00693E48" w14:paraId="4D12FA97" w14:textId="77777777" w:rsidTr="001829F6">
        <w:tc>
          <w:tcPr>
            <w:tcW w:w="1510" w:type="pct"/>
            <w:shd w:val="clear" w:color="auto" w:fill="auto"/>
          </w:tcPr>
          <w:p w14:paraId="2AB6392C" w14:textId="77777777" w:rsidR="00425023" w:rsidRPr="004161B5" w:rsidRDefault="00425023" w:rsidP="00425023">
            <w:pPr>
              <w:pStyle w:val="BodyTextIndent2"/>
              <w:ind w:left="0"/>
              <w:rPr>
                <w:szCs w:val="22"/>
                <w:lang w:val="en-US"/>
              </w:rPr>
            </w:pPr>
            <w:r w:rsidRPr="004161B5">
              <w:rPr>
                <w:szCs w:val="22"/>
                <w:lang w:val="en-US"/>
              </w:rPr>
              <w:t>Gastrointestinal disorders</w:t>
            </w:r>
          </w:p>
        </w:tc>
        <w:tc>
          <w:tcPr>
            <w:tcW w:w="1529" w:type="pct"/>
          </w:tcPr>
          <w:p w14:paraId="2BBC28D9"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6C77DAD4" w14:textId="719FAED7" w:rsidR="00425023" w:rsidRPr="004161B5" w:rsidRDefault="00425023" w:rsidP="00425023">
            <w:pPr>
              <w:rPr>
                <w:szCs w:val="22"/>
                <w:lang w:val="en-US"/>
              </w:rPr>
            </w:pPr>
            <w:r w:rsidRPr="004161B5">
              <w:rPr>
                <w:szCs w:val="22"/>
                <w:lang w:val="en-US"/>
              </w:rPr>
              <w:t xml:space="preserve">Constipation, nausea, vomiting, abdominal pain, anorexia, dry mouth, dyspepsia, Narcotic bowel </w:t>
            </w:r>
            <w:r w:rsidR="00705C14" w:rsidRPr="004161B5">
              <w:rPr>
                <w:szCs w:val="22"/>
                <w:lang w:val="en-US"/>
              </w:rPr>
              <w:t>syndrome, ileus</w:t>
            </w:r>
            <w:r w:rsidRPr="004161B5">
              <w:rPr>
                <w:szCs w:val="22"/>
                <w:lang w:val="en-US"/>
              </w:rPr>
              <w:t>, taste perversion</w:t>
            </w:r>
            <w:r w:rsidR="00F76671">
              <w:rPr>
                <w:szCs w:val="22"/>
                <w:lang w:val="en-US"/>
              </w:rPr>
              <w:t xml:space="preserve">, </w:t>
            </w:r>
            <w:r w:rsidR="00F76671">
              <w:rPr>
                <w:szCs w:val="22"/>
              </w:rPr>
              <w:t>p</w:t>
            </w:r>
            <w:r w:rsidR="00F76671" w:rsidRPr="00DF5300">
              <w:rPr>
                <w:szCs w:val="22"/>
              </w:rPr>
              <w:t>ancreatitis</w:t>
            </w:r>
          </w:p>
        </w:tc>
      </w:tr>
      <w:tr w:rsidR="00425023" w:rsidRPr="00693E48" w14:paraId="1B9346C4" w14:textId="77777777" w:rsidTr="001829F6">
        <w:tc>
          <w:tcPr>
            <w:tcW w:w="1510" w:type="pct"/>
            <w:shd w:val="clear" w:color="auto" w:fill="auto"/>
          </w:tcPr>
          <w:p w14:paraId="6C244B32" w14:textId="77777777" w:rsidR="00425023" w:rsidRPr="004161B5" w:rsidRDefault="00425023" w:rsidP="00425023">
            <w:pPr>
              <w:pStyle w:val="BodyTextIndent2"/>
              <w:ind w:left="0"/>
              <w:rPr>
                <w:szCs w:val="22"/>
                <w:lang w:val="en-US"/>
              </w:rPr>
            </w:pPr>
            <w:r w:rsidRPr="004161B5">
              <w:rPr>
                <w:szCs w:val="22"/>
                <w:lang w:val="en-US"/>
              </w:rPr>
              <w:t>Hepatobiliary disorders</w:t>
            </w:r>
          </w:p>
        </w:tc>
        <w:tc>
          <w:tcPr>
            <w:tcW w:w="1529" w:type="pct"/>
          </w:tcPr>
          <w:p w14:paraId="47659CEC" w14:textId="77777777" w:rsidR="00425023" w:rsidRPr="004161B5" w:rsidRDefault="00425023" w:rsidP="00425023">
            <w:pPr>
              <w:pStyle w:val="BodyTextIndent2"/>
              <w:spacing w:line="276" w:lineRule="auto"/>
              <w:ind w:left="0"/>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2041E8F8" w14:textId="08859BC5" w:rsidR="00425023" w:rsidRPr="004161B5" w:rsidRDefault="00425023" w:rsidP="00425023">
            <w:pPr>
              <w:pStyle w:val="BodyTextIndent2"/>
              <w:spacing w:line="276" w:lineRule="auto"/>
              <w:ind w:left="0"/>
              <w:rPr>
                <w:szCs w:val="22"/>
                <w:lang w:val="en-US"/>
              </w:rPr>
            </w:pPr>
            <w:r w:rsidRPr="004161B5">
              <w:rPr>
                <w:szCs w:val="22"/>
                <w:lang w:val="en-US"/>
              </w:rPr>
              <w:t>Biliary colic, exacerbation of pancreatitis, increased hepatic enzymes</w:t>
            </w:r>
            <w:r w:rsidR="00982620">
              <w:rPr>
                <w:szCs w:val="22"/>
                <w:lang w:val="en-US"/>
              </w:rPr>
              <w:t xml:space="preserve">, </w:t>
            </w:r>
            <w:r w:rsidR="00982620">
              <w:rPr>
                <w:szCs w:val="22"/>
              </w:rPr>
              <w:t>s</w:t>
            </w:r>
            <w:r w:rsidR="00982620" w:rsidRPr="00DF5300">
              <w:rPr>
                <w:szCs w:val="22"/>
              </w:rPr>
              <w:t>pasm of sphincter of Oddi</w:t>
            </w:r>
          </w:p>
        </w:tc>
      </w:tr>
      <w:tr w:rsidR="00425023" w:rsidRPr="00693E48" w14:paraId="585EBCB9" w14:textId="77777777" w:rsidTr="001829F6">
        <w:tc>
          <w:tcPr>
            <w:tcW w:w="1510" w:type="pct"/>
            <w:shd w:val="clear" w:color="auto" w:fill="auto"/>
          </w:tcPr>
          <w:p w14:paraId="7C0E8A6B" w14:textId="77777777" w:rsidR="00425023" w:rsidRPr="004161B5" w:rsidRDefault="00425023" w:rsidP="00425023">
            <w:pPr>
              <w:rPr>
                <w:szCs w:val="22"/>
                <w:lang w:val="en-US"/>
              </w:rPr>
            </w:pPr>
            <w:r w:rsidRPr="004161B5">
              <w:rPr>
                <w:szCs w:val="22"/>
                <w:lang w:val="en-US"/>
              </w:rPr>
              <w:t>Skin and subcutaneous tissue disorders</w:t>
            </w:r>
          </w:p>
        </w:tc>
        <w:tc>
          <w:tcPr>
            <w:tcW w:w="1529" w:type="pct"/>
          </w:tcPr>
          <w:p w14:paraId="54E11412"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59CBD147" w14:textId="6A752AB2" w:rsidR="00425023" w:rsidRPr="004161B5" w:rsidRDefault="00425023" w:rsidP="00425023">
            <w:pPr>
              <w:rPr>
                <w:szCs w:val="22"/>
                <w:lang w:val="en-US"/>
              </w:rPr>
            </w:pPr>
            <w:r w:rsidRPr="004161B5">
              <w:rPr>
                <w:szCs w:val="22"/>
                <w:lang w:val="en-US"/>
              </w:rPr>
              <w:t>Urticaria, hyperhidrosis, rash</w:t>
            </w:r>
            <w:r w:rsidR="00E25D68">
              <w:rPr>
                <w:szCs w:val="22"/>
                <w:lang w:val="en-US"/>
              </w:rPr>
              <w:t xml:space="preserve">, </w:t>
            </w:r>
            <w:r w:rsidR="00E25D68">
              <w:rPr>
                <w:szCs w:val="22"/>
              </w:rPr>
              <w:t>a</w:t>
            </w:r>
            <w:r w:rsidR="00E25D68" w:rsidRPr="00DF5300">
              <w:rPr>
                <w:szCs w:val="22"/>
              </w:rPr>
              <w:t xml:space="preserve">cute generalised </w:t>
            </w:r>
            <w:proofErr w:type="spellStart"/>
            <w:r w:rsidR="00E25D68" w:rsidRPr="00DF5300">
              <w:rPr>
                <w:szCs w:val="22"/>
              </w:rPr>
              <w:t>exanthematous</w:t>
            </w:r>
            <w:proofErr w:type="spellEnd"/>
            <w:r w:rsidR="00E25D68" w:rsidRPr="00DF5300">
              <w:rPr>
                <w:szCs w:val="22"/>
              </w:rPr>
              <w:t xml:space="preserve"> pustulosis (AGEP)</w:t>
            </w:r>
          </w:p>
          <w:p w14:paraId="7B28695B" w14:textId="77777777" w:rsidR="00425023" w:rsidRPr="004161B5" w:rsidRDefault="00425023" w:rsidP="00425023">
            <w:pPr>
              <w:rPr>
                <w:szCs w:val="22"/>
                <w:lang w:val="en-US"/>
              </w:rPr>
            </w:pPr>
          </w:p>
        </w:tc>
      </w:tr>
      <w:tr w:rsidR="00425023" w:rsidRPr="00693E48" w14:paraId="60B383C6" w14:textId="77777777" w:rsidTr="001829F6">
        <w:tc>
          <w:tcPr>
            <w:tcW w:w="1510" w:type="pct"/>
            <w:shd w:val="clear" w:color="auto" w:fill="auto"/>
          </w:tcPr>
          <w:p w14:paraId="457AD801" w14:textId="77777777" w:rsidR="00425023" w:rsidRPr="004161B5" w:rsidRDefault="00425023" w:rsidP="00425023">
            <w:pPr>
              <w:rPr>
                <w:szCs w:val="22"/>
                <w:lang w:val="en-US"/>
              </w:rPr>
            </w:pPr>
            <w:r w:rsidRPr="004161B5">
              <w:rPr>
                <w:szCs w:val="22"/>
                <w:lang w:val="en-US"/>
              </w:rPr>
              <w:t>Musculoskeletal and connective tissue disorders</w:t>
            </w:r>
          </w:p>
        </w:tc>
        <w:tc>
          <w:tcPr>
            <w:tcW w:w="1529" w:type="pct"/>
          </w:tcPr>
          <w:p w14:paraId="14BD6D31"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4212A793" w14:textId="77777777" w:rsidR="00425023" w:rsidRPr="004161B5" w:rsidRDefault="00425023" w:rsidP="00425023">
            <w:pPr>
              <w:rPr>
                <w:szCs w:val="22"/>
                <w:lang w:val="en-US"/>
              </w:rPr>
            </w:pPr>
            <w:r w:rsidRPr="004161B5">
              <w:rPr>
                <w:szCs w:val="22"/>
                <w:lang w:val="en-US"/>
              </w:rPr>
              <w:t>Muscle spasm, hypertonia, myoclonus</w:t>
            </w:r>
          </w:p>
        </w:tc>
      </w:tr>
      <w:tr w:rsidR="00425023" w:rsidRPr="00693E48" w14:paraId="5A17AEB1" w14:textId="77777777" w:rsidTr="001829F6">
        <w:tc>
          <w:tcPr>
            <w:tcW w:w="1510" w:type="pct"/>
            <w:shd w:val="clear" w:color="auto" w:fill="auto"/>
          </w:tcPr>
          <w:p w14:paraId="61D326CF" w14:textId="77777777" w:rsidR="00425023" w:rsidRPr="004161B5" w:rsidRDefault="00425023" w:rsidP="00425023">
            <w:pPr>
              <w:pStyle w:val="BodyTextIndent2"/>
              <w:ind w:left="0"/>
              <w:rPr>
                <w:szCs w:val="22"/>
                <w:lang w:val="en-US"/>
              </w:rPr>
            </w:pPr>
            <w:r w:rsidRPr="004161B5">
              <w:rPr>
                <w:szCs w:val="22"/>
                <w:lang w:val="en-US"/>
              </w:rPr>
              <w:t>Renal and urinary disorders</w:t>
            </w:r>
          </w:p>
        </w:tc>
        <w:tc>
          <w:tcPr>
            <w:tcW w:w="1529" w:type="pct"/>
          </w:tcPr>
          <w:p w14:paraId="7C84B1E8" w14:textId="77777777" w:rsidR="00425023" w:rsidRPr="004161B5" w:rsidRDefault="00425023" w:rsidP="00425023">
            <w:pPr>
              <w:rPr>
                <w:szCs w:val="22"/>
                <w:lang w:val="en-US"/>
              </w:rPr>
            </w:pPr>
            <w:r w:rsidRPr="004161B5">
              <w:rPr>
                <w:szCs w:val="22"/>
              </w:rPr>
              <w:t>No</w:t>
            </w:r>
            <w:r w:rsidR="00575BBB" w:rsidRPr="004161B5">
              <w:rPr>
                <w:szCs w:val="22"/>
              </w:rPr>
              <w:t>t</w:t>
            </w:r>
            <w:r w:rsidRPr="004161B5">
              <w:rPr>
                <w:szCs w:val="22"/>
              </w:rPr>
              <w:t xml:space="preserve"> known </w:t>
            </w:r>
          </w:p>
        </w:tc>
        <w:tc>
          <w:tcPr>
            <w:tcW w:w="1961" w:type="pct"/>
            <w:shd w:val="clear" w:color="auto" w:fill="auto"/>
          </w:tcPr>
          <w:p w14:paraId="09AA01E7" w14:textId="77777777" w:rsidR="00425023" w:rsidRPr="004161B5" w:rsidRDefault="00425023" w:rsidP="00425023">
            <w:pPr>
              <w:rPr>
                <w:szCs w:val="22"/>
                <w:lang w:val="en-US"/>
              </w:rPr>
            </w:pPr>
            <w:r w:rsidRPr="004161B5">
              <w:rPr>
                <w:szCs w:val="22"/>
                <w:lang w:val="en-US"/>
              </w:rPr>
              <w:t>Dysuria, renal colic, urinary retention, ureteric spasm</w:t>
            </w:r>
          </w:p>
        </w:tc>
      </w:tr>
      <w:tr w:rsidR="00425023" w:rsidRPr="00693E48" w14:paraId="7899A022" w14:textId="77777777" w:rsidTr="001829F6">
        <w:tc>
          <w:tcPr>
            <w:tcW w:w="1510" w:type="pct"/>
            <w:shd w:val="clear" w:color="auto" w:fill="auto"/>
          </w:tcPr>
          <w:p w14:paraId="5995A9D8" w14:textId="77777777" w:rsidR="00425023" w:rsidRPr="00C62437" w:rsidRDefault="00425023" w:rsidP="00425023">
            <w:pPr>
              <w:pStyle w:val="BodyTextIndent2"/>
              <w:ind w:left="0"/>
              <w:rPr>
                <w:szCs w:val="22"/>
                <w:lang w:val="en-US"/>
              </w:rPr>
            </w:pPr>
            <w:r w:rsidRPr="00C62437">
              <w:rPr>
                <w:szCs w:val="22"/>
                <w:lang w:val="en-US"/>
              </w:rPr>
              <w:t>Reproductive system and breast disorders</w:t>
            </w:r>
          </w:p>
        </w:tc>
        <w:tc>
          <w:tcPr>
            <w:tcW w:w="1529" w:type="pct"/>
          </w:tcPr>
          <w:p w14:paraId="5DA1B2BC" w14:textId="77777777" w:rsidR="00425023" w:rsidRPr="00C62437" w:rsidRDefault="00425023" w:rsidP="00425023">
            <w:pPr>
              <w:rPr>
                <w:szCs w:val="22"/>
                <w:lang w:val="en-US"/>
              </w:rPr>
            </w:pPr>
            <w:r w:rsidRPr="00C62437">
              <w:rPr>
                <w:szCs w:val="22"/>
              </w:rPr>
              <w:t>No</w:t>
            </w:r>
            <w:r w:rsidR="00575BBB" w:rsidRPr="00C62437">
              <w:rPr>
                <w:szCs w:val="22"/>
              </w:rPr>
              <w:t>t</w:t>
            </w:r>
            <w:r w:rsidRPr="00C62437">
              <w:rPr>
                <w:szCs w:val="22"/>
              </w:rPr>
              <w:t xml:space="preserve"> known </w:t>
            </w:r>
          </w:p>
        </w:tc>
        <w:tc>
          <w:tcPr>
            <w:tcW w:w="1961" w:type="pct"/>
            <w:shd w:val="clear" w:color="auto" w:fill="auto"/>
          </w:tcPr>
          <w:p w14:paraId="1F52CC63" w14:textId="77777777" w:rsidR="00425023" w:rsidRPr="00C62437" w:rsidRDefault="00425023" w:rsidP="00425023">
            <w:pPr>
              <w:rPr>
                <w:szCs w:val="22"/>
                <w:lang w:val="en-US"/>
              </w:rPr>
            </w:pPr>
            <w:r w:rsidRPr="00C62437">
              <w:rPr>
                <w:szCs w:val="22"/>
                <w:lang w:val="en-US"/>
              </w:rPr>
              <w:t xml:space="preserve">Morphine has a depressant effect on gonadal hormone secretion which can result in a reduction of testosterone leading to regression of secondary sexual characteristics in </w:t>
            </w:r>
            <w:r w:rsidRPr="00C62437">
              <w:rPr>
                <w:szCs w:val="22"/>
                <w:lang w:val="en-US"/>
              </w:rPr>
              <w:lastRenderedPageBreak/>
              <w:t xml:space="preserve">men on long-term therapy, </w:t>
            </w:r>
            <w:r w:rsidR="00705C14" w:rsidRPr="00C62437">
              <w:rPr>
                <w:szCs w:val="22"/>
                <w:lang w:val="en-US"/>
              </w:rPr>
              <w:t>amenorrhea, erectile</w:t>
            </w:r>
            <w:r w:rsidRPr="00C62437">
              <w:rPr>
                <w:szCs w:val="22"/>
                <w:lang w:val="en-US"/>
              </w:rPr>
              <w:t xml:space="preserve"> </w:t>
            </w:r>
            <w:proofErr w:type="gramStart"/>
            <w:r w:rsidRPr="00C62437">
              <w:rPr>
                <w:szCs w:val="22"/>
                <w:lang w:val="en-US"/>
              </w:rPr>
              <w:t>dysfunction</w:t>
            </w:r>
            <w:proofErr w:type="gramEnd"/>
          </w:p>
          <w:p w14:paraId="4677AFA1" w14:textId="77777777" w:rsidR="00425023" w:rsidRPr="00C62437" w:rsidRDefault="00425023" w:rsidP="00425023">
            <w:pPr>
              <w:rPr>
                <w:szCs w:val="22"/>
                <w:lang w:val="en-US"/>
              </w:rPr>
            </w:pPr>
          </w:p>
        </w:tc>
      </w:tr>
      <w:tr w:rsidR="00913AA2" w:rsidRPr="00693E48" w14:paraId="00070FCA" w14:textId="77777777" w:rsidTr="00913AA2">
        <w:tc>
          <w:tcPr>
            <w:tcW w:w="1510" w:type="pct"/>
            <w:tcBorders>
              <w:top w:val="single" w:sz="4" w:space="0" w:color="auto"/>
              <w:left w:val="single" w:sz="4" w:space="0" w:color="auto"/>
              <w:bottom w:val="single" w:sz="4" w:space="0" w:color="auto"/>
              <w:right w:val="single" w:sz="4" w:space="0" w:color="auto"/>
            </w:tcBorders>
            <w:shd w:val="clear" w:color="auto" w:fill="auto"/>
          </w:tcPr>
          <w:p w14:paraId="38A120BA" w14:textId="77777777" w:rsidR="00913AA2" w:rsidRPr="00C62437" w:rsidRDefault="00913AA2" w:rsidP="00913AA2">
            <w:pPr>
              <w:pStyle w:val="BodyTextIndent2"/>
              <w:ind w:left="0"/>
              <w:rPr>
                <w:szCs w:val="22"/>
                <w:lang w:val="en-US"/>
              </w:rPr>
            </w:pPr>
            <w:r w:rsidRPr="00C62437">
              <w:rPr>
                <w:szCs w:val="22"/>
                <w:lang w:val="en-US"/>
              </w:rPr>
              <w:lastRenderedPageBreak/>
              <w:t>General Disorders</w:t>
            </w:r>
          </w:p>
        </w:tc>
        <w:tc>
          <w:tcPr>
            <w:tcW w:w="1529" w:type="pct"/>
            <w:tcBorders>
              <w:top w:val="single" w:sz="4" w:space="0" w:color="auto"/>
              <w:left w:val="single" w:sz="4" w:space="0" w:color="auto"/>
              <w:bottom w:val="single" w:sz="4" w:space="0" w:color="auto"/>
              <w:right w:val="single" w:sz="4" w:space="0" w:color="auto"/>
            </w:tcBorders>
          </w:tcPr>
          <w:p w14:paraId="18715A76" w14:textId="77777777" w:rsidR="00913AA2" w:rsidRPr="00C62437" w:rsidRDefault="00913AA2" w:rsidP="00913AA2">
            <w:pPr>
              <w:rPr>
                <w:szCs w:val="22"/>
              </w:rPr>
            </w:pPr>
            <w:r w:rsidRPr="00C62437">
              <w:rPr>
                <w:szCs w:val="22"/>
              </w:rPr>
              <w:t>Not known</w:t>
            </w:r>
          </w:p>
        </w:tc>
        <w:tc>
          <w:tcPr>
            <w:tcW w:w="1961" w:type="pct"/>
            <w:tcBorders>
              <w:top w:val="single" w:sz="4" w:space="0" w:color="auto"/>
              <w:left w:val="single" w:sz="4" w:space="0" w:color="auto"/>
              <w:bottom w:val="single" w:sz="4" w:space="0" w:color="auto"/>
              <w:right w:val="single" w:sz="4" w:space="0" w:color="auto"/>
            </w:tcBorders>
            <w:shd w:val="clear" w:color="auto" w:fill="auto"/>
          </w:tcPr>
          <w:p w14:paraId="4FA82101" w14:textId="77777777" w:rsidR="00913AA2" w:rsidRPr="00C62437" w:rsidRDefault="00913AA2" w:rsidP="00913AA2">
            <w:pPr>
              <w:rPr>
                <w:szCs w:val="22"/>
                <w:lang w:val="en-US"/>
              </w:rPr>
            </w:pPr>
            <w:r w:rsidRPr="00C62437">
              <w:rPr>
                <w:szCs w:val="22"/>
                <w:lang w:val="en-US"/>
              </w:rPr>
              <w:t>Drug withdrawal (abstinence) syndrome: dysphoric mood, anxiety</w:t>
            </w:r>
          </w:p>
        </w:tc>
      </w:tr>
    </w:tbl>
    <w:p w14:paraId="29F5657E" w14:textId="77777777" w:rsidR="00AC0212" w:rsidRPr="00C62437" w:rsidRDefault="00AC0212" w:rsidP="00AC0212">
      <w:pPr>
        <w:rPr>
          <w:szCs w:val="22"/>
          <w:lang w:val="en-US"/>
        </w:rPr>
      </w:pPr>
    </w:p>
    <w:p w14:paraId="46435396" w14:textId="556859EC" w:rsidR="00BF72AB" w:rsidRPr="00F6218C" w:rsidRDefault="00425023" w:rsidP="00BF72AB">
      <w:pPr>
        <w:rPr>
          <w:szCs w:val="22"/>
          <w:lang w:val="en-US"/>
        </w:rPr>
      </w:pPr>
      <w:r w:rsidRPr="00C62437">
        <w:rPr>
          <w:b/>
          <w:bCs/>
          <w:szCs w:val="22"/>
          <w:lang w:val="en-US"/>
        </w:rPr>
        <w:t xml:space="preserve">          </w:t>
      </w:r>
      <w:r w:rsidR="00BF72AB" w:rsidRPr="00F6218C">
        <w:rPr>
          <w:szCs w:val="22"/>
          <w:lang w:val="en-US"/>
        </w:rPr>
        <w:t>Adverse reactions attributable to cyclizine include:</w:t>
      </w:r>
    </w:p>
    <w:p w14:paraId="1FEA8D8B" w14:textId="77777777" w:rsidR="00BF72AB" w:rsidRPr="00C62437" w:rsidRDefault="00BF72AB" w:rsidP="00AC0212">
      <w:pPr>
        <w:rPr>
          <w:szCs w:val="22"/>
          <w:lang w:val="en-US"/>
        </w:rPr>
      </w:pPr>
    </w:p>
    <w:tbl>
      <w:tblPr>
        <w:tblW w:w="467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040"/>
        <w:gridCol w:w="4247"/>
      </w:tblGrid>
      <w:tr w:rsidR="00425023" w:rsidRPr="00693E48" w14:paraId="5E2EA0C2" w14:textId="77777777" w:rsidTr="001829F6">
        <w:tc>
          <w:tcPr>
            <w:tcW w:w="1505" w:type="pct"/>
            <w:shd w:val="clear" w:color="auto" w:fill="auto"/>
          </w:tcPr>
          <w:p w14:paraId="0444BE21" w14:textId="77777777" w:rsidR="00425023" w:rsidRPr="00C62437" w:rsidRDefault="00425023" w:rsidP="00425023">
            <w:pPr>
              <w:pStyle w:val="BodyTextIndent2"/>
              <w:ind w:left="0"/>
              <w:rPr>
                <w:b/>
                <w:szCs w:val="22"/>
                <w:lang w:val="en-US"/>
              </w:rPr>
            </w:pPr>
            <w:r w:rsidRPr="00C62437">
              <w:rPr>
                <w:b/>
                <w:szCs w:val="22"/>
                <w:lang w:val="en-US"/>
              </w:rPr>
              <w:t>System Organ Class</w:t>
            </w:r>
          </w:p>
        </w:tc>
        <w:tc>
          <w:tcPr>
            <w:tcW w:w="1134" w:type="pct"/>
          </w:tcPr>
          <w:p w14:paraId="5C3EA70B" w14:textId="77777777" w:rsidR="00425023" w:rsidRPr="00C62437" w:rsidRDefault="00425023" w:rsidP="00425023">
            <w:pPr>
              <w:pStyle w:val="BodyTextIndent2"/>
              <w:ind w:left="0"/>
              <w:rPr>
                <w:b/>
                <w:szCs w:val="22"/>
                <w:lang w:val="en-US"/>
              </w:rPr>
            </w:pPr>
            <w:r w:rsidRPr="00C62437">
              <w:rPr>
                <w:b/>
                <w:szCs w:val="22"/>
              </w:rPr>
              <w:t xml:space="preserve">Frequency </w:t>
            </w:r>
          </w:p>
        </w:tc>
        <w:tc>
          <w:tcPr>
            <w:tcW w:w="2361" w:type="pct"/>
            <w:shd w:val="clear" w:color="auto" w:fill="auto"/>
          </w:tcPr>
          <w:p w14:paraId="6A9B2D88" w14:textId="77777777" w:rsidR="00425023" w:rsidRPr="00C62437" w:rsidRDefault="00425023" w:rsidP="00425023">
            <w:pPr>
              <w:pStyle w:val="BodyTextIndent2"/>
              <w:ind w:left="0"/>
              <w:rPr>
                <w:b/>
                <w:szCs w:val="22"/>
                <w:lang w:val="en-US"/>
              </w:rPr>
            </w:pPr>
            <w:r w:rsidRPr="00C62437">
              <w:rPr>
                <w:b/>
                <w:szCs w:val="22"/>
                <w:lang w:val="en-US"/>
              </w:rPr>
              <w:t>Adverse reactions</w:t>
            </w:r>
          </w:p>
        </w:tc>
      </w:tr>
      <w:tr w:rsidR="00425023" w:rsidRPr="00693E48" w14:paraId="244D2DD5" w14:textId="77777777" w:rsidTr="001829F6">
        <w:tc>
          <w:tcPr>
            <w:tcW w:w="1505" w:type="pct"/>
            <w:shd w:val="clear" w:color="auto" w:fill="auto"/>
          </w:tcPr>
          <w:p w14:paraId="3DDA10F6" w14:textId="77777777" w:rsidR="00425023" w:rsidRPr="00C62437" w:rsidRDefault="00425023" w:rsidP="00425023">
            <w:pPr>
              <w:pStyle w:val="BodyTextIndent2"/>
              <w:ind w:left="0"/>
              <w:rPr>
                <w:szCs w:val="22"/>
                <w:lang w:val="en-US"/>
              </w:rPr>
            </w:pPr>
            <w:r w:rsidRPr="00C62437">
              <w:rPr>
                <w:szCs w:val="22"/>
                <w:lang w:val="en-US"/>
              </w:rPr>
              <w:t>Blood and lymphatic system disorders</w:t>
            </w:r>
          </w:p>
        </w:tc>
        <w:tc>
          <w:tcPr>
            <w:tcW w:w="1134" w:type="pct"/>
          </w:tcPr>
          <w:p w14:paraId="71C98914" w14:textId="77777777" w:rsidR="00425023" w:rsidRPr="00C62437" w:rsidRDefault="00425023" w:rsidP="00425023">
            <w:pPr>
              <w:jc w:val="both"/>
              <w:rPr>
                <w:szCs w:val="22"/>
                <w:lang w:val="en-US"/>
              </w:rPr>
            </w:pPr>
            <w:r w:rsidRPr="00C62437">
              <w:rPr>
                <w:szCs w:val="22"/>
              </w:rPr>
              <w:t xml:space="preserve">Not known </w:t>
            </w:r>
          </w:p>
        </w:tc>
        <w:tc>
          <w:tcPr>
            <w:tcW w:w="2361" w:type="pct"/>
            <w:shd w:val="clear" w:color="auto" w:fill="auto"/>
          </w:tcPr>
          <w:p w14:paraId="5B9CAAB1" w14:textId="77777777" w:rsidR="00425023" w:rsidRPr="00C62437" w:rsidRDefault="00425023" w:rsidP="00425023">
            <w:pPr>
              <w:jc w:val="both"/>
              <w:rPr>
                <w:szCs w:val="22"/>
                <w:lang w:val="en-US"/>
              </w:rPr>
            </w:pPr>
            <w:r w:rsidRPr="00C62437">
              <w:rPr>
                <w:szCs w:val="22"/>
                <w:lang w:val="en-US"/>
              </w:rPr>
              <w:t xml:space="preserve">Agranulocytosis </w:t>
            </w:r>
          </w:p>
        </w:tc>
      </w:tr>
      <w:tr w:rsidR="00425023" w:rsidRPr="00693E48" w14:paraId="5071B5DB" w14:textId="77777777" w:rsidTr="001829F6">
        <w:tc>
          <w:tcPr>
            <w:tcW w:w="1505" w:type="pct"/>
            <w:shd w:val="clear" w:color="auto" w:fill="auto"/>
          </w:tcPr>
          <w:p w14:paraId="3FE3FC93" w14:textId="77777777" w:rsidR="00425023" w:rsidRPr="00C62437" w:rsidRDefault="00425023" w:rsidP="00425023">
            <w:pPr>
              <w:pStyle w:val="BodyTextIndent2"/>
              <w:ind w:left="0"/>
              <w:rPr>
                <w:szCs w:val="22"/>
                <w:lang w:val="en-US"/>
              </w:rPr>
            </w:pPr>
            <w:r w:rsidRPr="00C62437">
              <w:rPr>
                <w:szCs w:val="22"/>
                <w:lang w:val="en-US"/>
              </w:rPr>
              <w:t>Immune system disorders</w:t>
            </w:r>
          </w:p>
        </w:tc>
        <w:tc>
          <w:tcPr>
            <w:tcW w:w="1134" w:type="pct"/>
          </w:tcPr>
          <w:p w14:paraId="285D7616" w14:textId="77777777" w:rsidR="00425023" w:rsidRPr="00C62437" w:rsidRDefault="00425023" w:rsidP="00425023">
            <w:pPr>
              <w:rPr>
                <w:szCs w:val="22"/>
                <w:lang w:val="en-US"/>
              </w:rPr>
            </w:pPr>
            <w:r w:rsidRPr="00C62437">
              <w:rPr>
                <w:szCs w:val="22"/>
              </w:rPr>
              <w:t xml:space="preserve">Not known </w:t>
            </w:r>
          </w:p>
        </w:tc>
        <w:tc>
          <w:tcPr>
            <w:tcW w:w="2361" w:type="pct"/>
            <w:shd w:val="clear" w:color="auto" w:fill="auto"/>
          </w:tcPr>
          <w:p w14:paraId="2487E5F0" w14:textId="77777777" w:rsidR="00425023" w:rsidRPr="00C62437" w:rsidRDefault="00425023" w:rsidP="00425023">
            <w:pPr>
              <w:rPr>
                <w:szCs w:val="22"/>
                <w:lang w:val="en-US"/>
              </w:rPr>
            </w:pPr>
            <w:r w:rsidRPr="00C62437">
              <w:rPr>
                <w:szCs w:val="22"/>
                <w:lang w:val="en-US"/>
              </w:rPr>
              <w:t>Hypersensitivity, anaphylactic reaction,</w:t>
            </w:r>
          </w:p>
          <w:p w14:paraId="0C8CE7A8" w14:textId="77777777" w:rsidR="00425023" w:rsidRPr="00C62437" w:rsidRDefault="00425023" w:rsidP="00425023">
            <w:pPr>
              <w:jc w:val="both"/>
              <w:rPr>
                <w:szCs w:val="22"/>
                <w:lang w:val="en-US"/>
              </w:rPr>
            </w:pPr>
            <w:r w:rsidRPr="00C62437">
              <w:rPr>
                <w:szCs w:val="22"/>
                <w:lang w:val="en-US"/>
              </w:rPr>
              <w:t xml:space="preserve">hypersensitivity hepatitis has </w:t>
            </w:r>
            <w:proofErr w:type="gramStart"/>
            <w:r w:rsidRPr="00C62437">
              <w:rPr>
                <w:szCs w:val="22"/>
                <w:lang w:val="en-US"/>
              </w:rPr>
              <w:t>occurred</w:t>
            </w:r>
            <w:proofErr w:type="gramEnd"/>
          </w:p>
          <w:p w14:paraId="149FC5BE" w14:textId="77777777" w:rsidR="00425023" w:rsidRPr="00C62437" w:rsidRDefault="00425023" w:rsidP="00425023">
            <w:pPr>
              <w:rPr>
                <w:szCs w:val="22"/>
                <w:lang w:val="en-US"/>
              </w:rPr>
            </w:pPr>
          </w:p>
        </w:tc>
      </w:tr>
      <w:tr w:rsidR="00425023" w:rsidRPr="00693E48" w14:paraId="5213BC0C" w14:textId="77777777" w:rsidTr="001829F6">
        <w:tc>
          <w:tcPr>
            <w:tcW w:w="1505" w:type="pct"/>
            <w:shd w:val="clear" w:color="auto" w:fill="auto"/>
          </w:tcPr>
          <w:p w14:paraId="355A765D" w14:textId="77777777" w:rsidR="00425023" w:rsidRPr="00C62437" w:rsidRDefault="00425023" w:rsidP="00425023">
            <w:pPr>
              <w:pStyle w:val="BodyTextIndent2"/>
              <w:ind w:left="0"/>
              <w:rPr>
                <w:szCs w:val="22"/>
                <w:lang w:val="en-US"/>
              </w:rPr>
            </w:pPr>
            <w:r w:rsidRPr="00C62437">
              <w:rPr>
                <w:szCs w:val="22"/>
                <w:lang w:val="en-US"/>
              </w:rPr>
              <w:t>Psychiatric disorders</w:t>
            </w:r>
          </w:p>
        </w:tc>
        <w:tc>
          <w:tcPr>
            <w:tcW w:w="1134" w:type="pct"/>
          </w:tcPr>
          <w:p w14:paraId="6A7BA586" w14:textId="77777777" w:rsidR="00425023" w:rsidRPr="00C62437" w:rsidRDefault="00425023" w:rsidP="00425023">
            <w:pPr>
              <w:rPr>
                <w:szCs w:val="22"/>
                <w:lang w:val="en-US"/>
              </w:rPr>
            </w:pPr>
            <w:r w:rsidRPr="00C62437">
              <w:rPr>
                <w:szCs w:val="22"/>
              </w:rPr>
              <w:t xml:space="preserve">Not known </w:t>
            </w:r>
          </w:p>
        </w:tc>
        <w:tc>
          <w:tcPr>
            <w:tcW w:w="2361" w:type="pct"/>
            <w:shd w:val="clear" w:color="auto" w:fill="auto"/>
          </w:tcPr>
          <w:p w14:paraId="2489FA6C" w14:textId="77777777" w:rsidR="00425023" w:rsidRPr="00C62437" w:rsidRDefault="00425023" w:rsidP="00425023">
            <w:pPr>
              <w:rPr>
                <w:szCs w:val="22"/>
                <w:lang w:val="en-US"/>
              </w:rPr>
            </w:pPr>
            <w:r w:rsidRPr="00C62437">
              <w:rPr>
                <w:szCs w:val="22"/>
                <w:lang w:val="en-US"/>
              </w:rPr>
              <w:t xml:space="preserve">Restlessness or agitation, nervousness, euphoria, insomnia, auditory and visual hallucinations (particularly when dosage recommendations have been exceeded), </w:t>
            </w:r>
            <w:proofErr w:type="gramStart"/>
            <w:r w:rsidRPr="00C62437">
              <w:rPr>
                <w:szCs w:val="22"/>
                <w:lang w:val="en-US"/>
              </w:rPr>
              <w:t>disorientation</w:t>
            </w:r>
            <w:proofErr w:type="gramEnd"/>
          </w:p>
          <w:p w14:paraId="5C58B48F" w14:textId="77777777" w:rsidR="00425023" w:rsidRPr="00C62437" w:rsidRDefault="00425023" w:rsidP="00425023">
            <w:pPr>
              <w:rPr>
                <w:szCs w:val="22"/>
                <w:lang w:val="en-US"/>
              </w:rPr>
            </w:pPr>
          </w:p>
        </w:tc>
      </w:tr>
      <w:tr w:rsidR="00425023" w:rsidRPr="00693E48" w14:paraId="37B50DB6" w14:textId="77777777" w:rsidTr="001829F6">
        <w:tc>
          <w:tcPr>
            <w:tcW w:w="1505" w:type="pct"/>
            <w:shd w:val="clear" w:color="auto" w:fill="auto"/>
          </w:tcPr>
          <w:p w14:paraId="5A21F9FD" w14:textId="77777777" w:rsidR="00425023" w:rsidRPr="00C62437" w:rsidRDefault="00425023" w:rsidP="00425023">
            <w:pPr>
              <w:pStyle w:val="BodyTextIndent2"/>
              <w:ind w:left="0"/>
              <w:rPr>
                <w:szCs w:val="22"/>
                <w:lang w:val="en-US"/>
              </w:rPr>
            </w:pPr>
            <w:r w:rsidRPr="00C62437">
              <w:rPr>
                <w:szCs w:val="22"/>
                <w:lang w:val="en-US"/>
              </w:rPr>
              <w:t>Nervous system disorders</w:t>
            </w:r>
          </w:p>
        </w:tc>
        <w:tc>
          <w:tcPr>
            <w:tcW w:w="1134" w:type="pct"/>
          </w:tcPr>
          <w:p w14:paraId="648052BF" w14:textId="77777777" w:rsidR="00425023" w:rsidRPr="00C62437" w:rsidRDefault="00425023" w:rsidP="00425023">
            <w:pPr>
              <w:rPr>
                <w:szCs w:val="22"/>
                <w:lang w:val="en-US"/>
              </w:rPr>
            </w:pPr>
            <w:r w:rsidRPr="00C62437">
              <w:rPr>
                <w:szCs w:val="22"/>
              </w:rPr>
              <w:t xml:space="preserve">Not known </w:t>
            </w:r>
          </w:p>
        </w:tc>
        <w:tc>
          <w:tcPr>
            <w:tcW w:w="2361" w:type="pct"/>
            <w:shd w:val="clear" w:color="auto" w:fill="auto"/>
          </w:tcPr>
          <w:p w14:paraId="29F3628C" w14:textId="77777777" w:rsidR="00425023" w:rsidRPr="00C62437" w:rsidRDefault="00425023" w:rsidP="00425023">
            <w:pPr>
              <w:rPr>
                <w:szCs w:val="22"/>
                <w:lang w:val="en-US"/>
              </w:rPr>
            </w:pPr>
            <w:r w:rsidRPr="00C62437">
              <w:rPr>
                <w:szCs w:val="22"/>
                <w:lang w:val="en-US"/>
              </w:rPr>
              <w:t xml:space="preserve">Case reports of paralysis have been received in patients using intravenous cyclizine. Some of the patients mentioned in these reports had an underlying neuromuscular disorder. </w:t>
            </w:r>
            <w:r w:rsidR="00705C14" w:rsidRPr="00C62437">
              <w:rPr>
                <w:szCs w:val="22"/>
                <w:lang w:val="en-US"/>
              </w:rPr>
              <w:t>Thus,</w:t>
            </w:r>
            <w:r w:rsidRPr="00C62437">
              <w:rPr>
                <w:szCs w:val="22"/>
                <w:lang w:val="en-US"/>
              </w:rPr>
              <w:t xml:space="preserve"> intravenous cyclizine should be used with caution in all patients in general, and patients with underlying neuromuscular disorders in particular. Headache, </w:t>
            </w:r>
            <w:r w:rsidR="00705C14" w:rsidRPr="00C62437">
              <w:rPr>
                <w:szCs w:val="22"/>
                <w:lang w:val="en-US"/>
              </w:rPr>
              <w:t>somnolence, incoordination</w:t>
            </w:r>
            <w:r w:rsidRPr="00C62437">
              <w:rPr>
                <w:szCs w:val="22"/>
                <w:lang w:val="en-US"/>
              </w:rPr>
              <w:t xml:space="preserve">, sedation, dyskinesia, dystonia, extrapyramidal disorder, tremor, convulsions, dizziness, depressed level of consciousness, speech disorder, </w:t>
            </w:r>
            <w:proofErr w:type="spellStart"/>
            <w:r w:rsidRPr="00C62437">
              <w:rPr>
                <w:szCs w:val="22"/>
                <w:lang w:val="en-US"/>
              </w:rPr>
              <w:t>paraesthesia</w:t>
            </w:r>
            <w:proofErr w:type="spellEnd"/>
            <w:r w:rsidRPr="00C62437">
              <w:rPr>
                <w:szCs w:val="22"/>
                <w:lang w:val="en-US"/>
              </w:rPr>
              <w:t xml:space="preserve">, </w:t>
            </w:r>
            <w:proofErr w:type="spellStart"/>
            <w:r w:rsidRPr="00C62437">
              <w:rPr>
                <w:szCs w:val="22"/>
                <w:lang w:val="en-US"/>
              </w:rPr>
              <w:t>generalised</w:t>
            </w:r>
            <w:proofErr w:type="spellEnd"/>
            <w:r w:rsidRPr="00C62437">
              <w:rPr>
                <w:szCs w:val="22"/>
                <w:lang w:val="en-US"/>
              </w:rPr>
              <w:t xml:space="preserve"> chorea</w:t>
            </w:r>
          </w:p>
          <w:p w14:paraId="791863AE" w14:textId="77777777" w:rsidR="00425023" w:rsidRPr="00C62437" w:rsidRDefault="00425023" w:rsidP="00425023">
            <w:pPr>
              <w:rPr>
                <w:szCs w:val="22"/>
                <w:lang w:val="en-US"/>
              </w:rPr>
            </w:pPr>
          </w:p>
        </w:tc>
      </w:tr>
      <w:tr w:rsidR="00425023" w:rsidRPr="00693E48" w14:paraId="0B83C9AE" w14:textId="77777777" w:rsidTr="001829F6">
        <w:tc>
          <w:tcPr>
            <w:tcW w:w="1505" w:type="pct"/>
            <w:shd w:val="clear" w:color="auto" w:fill="auto"/>
          </w:tcPr>
          <w:p w14:paraId="37DBD091" w14:textId="77777777" w:rsidR="00425023" w:rsidRPr="006B0512" w:rsidRDefault="00425023" w:rsidP="00425023">
            <w:pPr>
              <w:pStyle w:val="BodyTextIndent2"/>
              <w:ind w:left="0"/>
              <w:rPr>
                <w:szCs w:val="22"/>
                <w:lang w:val="en-US"/>
              </w:rPr>
            </w:pPr>
            <w:r w:rsidRPr="006B0512">
              <w:rPr>
                <w:szCs w:val="22"/>
                <w:lang w:val="en-US"/>
              </w:rPr>
              <w:t>Eye disorders</w:t>
            </w:r>
          </w:p>
        </w:tc>
        <w:tc>
          <w:tcPr>
            <w:tcW w:w="1134" w:type="pct"/>
          </w:tcPr>
          <w:p w14:paraId="06DD0F2A" w14:textId="77777777" w:rsidR="00425023" w:rsidRPr="006B0512" w:rsidRDefault="00425023" w:rsidP="00425023">
            <w:pPr>
              <w:pStyle w:val="BodyTextIndent2"/>
              <w:ind w:left="0"/>
              <w:rPr>
                <w:szCs w:val="22"/>
                <w:lang w:val="en-US"/>
              </w:rPr>
            </w:pPr>
            <w:r w:rsidRPr="006B0512">
              <w:rPr>
                <w:szCs w:val="22"/>
              </w:rPr>
              <w:t xml:space="preserve">Not known </w:t>
            </w:r>
          </w:p>
        </w:tc>
        <w:tc>
          <w:tcPr>
            <w:tcW w:w="2361" w:type="pct"/>
            <w:shd w:val="clear" w:color="auto" w:fill="auto"/>
          </w:tcPr>
          <w:p w14:paraId="699B727B" w14:textId="77777777" w:rsidR="00425023" w:rsidRPr="006B0512" w:rsidRDefault="00425023" w:rsidP="00425023">
            <w:pPr>
              <w:pStyle w:val="BodyTextIndent2"/>
              <w:ind w:left="0"/>
              <w:rPr>
                <w:szCs w:val="22"/>
                <w:lang w:val="en-US"/>
              </w:rPr>
            </w:pPr>
            <w:r w:rsidRPr="006B0512">
              <w:rPr>
                <w:szCs w:val="22"/>
                <w:lang w:val="en-US"/>
              </w:rPr>
              <w:t>Blurred vision, oculogyric crisis</w:t>
            </w:r>
          </w:p>
        </w:tc>
      </w:tr>
      <w:tr w:rsidR="00425023" w:rsidRPr="00693E48" w14:paraId="2790ED1E" w14:textId="77777777" w:rsidTr="001829F6">
        <w:tc>
          <w:tcPr>
            <w:tcW w:w="1505" w:type="pct"/>
            <w:shd w:val="clear" w:color="auto" w:fill="auto"/>
          </w:tcPr>
          <w:p w14:paraId="59DCC863" w14:textId="77777777" w:rsidR="00425023" w:rsidRPr="006B0512" w:rsidRDefault="00425023" w:rsidP="00425023">
            <w:pPr>
              <w:pStyle w:val="BodyTextIndent2"/>
              <w:ind w:left="0"/>
              <w:rPr>
                <w:szCs w:val="22"/>
                <w:lang w:val="en-US"/>
              </w:rPr>
            </w:pPr>
            <w:r w:rsidRPr="006B0512">
              <w:rPr>
                <w:szCs w:val="22"/>
                <w:lang w:val="en-US"/>
              </w:rPr>
              <w:t>Ear and labyrinth disorders</w:t>
            </w:r>
          </w:p>
        </w:tc>
        <w:tc>
          <w:tcPr>
            <w:tcW w:w="1134" w:type="pct"/>
          </w:tcPr>
          <w:p w14:paraId="0600764E" w14:textId="77777777" w:rsidR="00425023" w:rsidRPr="006B0512" w:rsidRDefault="00425023" w:rsidP="00425023">
            <w:pPr>
              <w:pStyle w:val="BodyTextIndent2"/>
              <w:ind w:left="0"/>
              <w:rPr>
                <w:szCs w:val="22"/>
                <w:lang w:val="en-US"/>
              </w:rPr>
            </w:pPr>
            <w:r w:rsidRPr="006B0512">
              <w:rPr>
                <w:szCs w:val="22"/>
              </w:rPr>
              <w:t xml:space="preserve">Not known </w:t>
            </w:r>
          </w:p>
        </w:tc>
        <w:tc>
          <w:tcPr>
            <w:tcW w:w="2361" w:type="pct"/>
            <w:shd w:val="clear" w:color="auto" w:fill="auto"/>
          </w:tcPr>
          <w:p w14:paraId="5AC736DF" w14:textId="77777777" w:rsidR="00425023" w:rsidRPr="006B0512" w:rsidRDefault="00425023" w:rsidP="00425023">
            <w:pPr>
              <w:pStyle w:val="BodyTextIndent2"/>
              <w:ind w:left="0"/>
              <w:rPr>
                <w:szCs w:val="22"/>
                <w:lang w:val="en-US"/>
              </w:rPr>
            </w:pPr>
            <w:r w:rsidRPr="006B0512">
              <w:rPr>
                <w:szCs w:val="22"/>
                <w:lang w:val="en-US"/>
              </w:rPr>
              <w:t xml:space="preserve">Tinnitus </w:t>
            </w:r>
          </w:p>
        </w:tc>
      </w:tr>
      <w:tr w:rsidR="00425023" w:rsidRPr="00693E48" w14:paraId="7D3C39F7" w14:textId="77777777" w:rsidTr="001829F6">
        <w:tc>
          <w:tcPr>
            <w:tcW w:w="1505" w:type="pct"/>
            <w:shd w:val="clear" w:color="auto" w:fill="auto"/>
          </w:tcPr>
          <w:p w14:paraId="7DE56525" w14:textId="77777777" w:rsidR="00425023" w:rsidRPr="006B0512" w:rsidRDefault="00425023" w:rsidP="00425023">
            <w:pPr>
              <w:pStyle w:val="BodyTextIndent2"/>
              <w:ind w:left="0"/>
              <w:rPr>
                <w:szCs w:val="22"/>
                <w:lang w:val="en-US"/>
              </w:rPr>
            </w:pPr>
            <w:r w:rsidRPr="006B0512">
              <w:rPr>
                <w:szCs w:val="22"/>
                <w:lang w:val="en-US"/>
              </w:rPr>
              <w:t>Cardiac disorders</w:t>
            </w:r>
          </w:p>
        </w:tc>
        <w:tc>
          <w:tcPr>
            <w:tcW w:w="1134" w:type="pct"/>
          </w:tcPr>
          <w:p w14:paraId="6466470F" w14:textId="77777777" w:rsidR="00425023" w:rsidRPr="006B0512" w:rsidRDefault="00425023" w:rsidP="00425023">
            <w:pPr>
              <w:pStyle w:val="BodyTextIndent2"/>
              <w:ind w:left="0"/>
              <w:rPr>
                <w:szCs w:val="22"/>
                <w:lang w:val="en-US"/>
              </w:rPr>
            </w:pPr>
            <w:r w:rsidRPr="006B0512">
              <w:rPr>
                <w:szCs w:val="22"/>
              </w:rPr>
              <w:t xml:space="preserve">Not known </w:t>
            </w:r>
          </w:p>
        </w:tc>
        <w:tc>
          <w:tcPr>
            <w:tcW w:w="2361" w:type="pct"/>
            <w:shd w:val="clear" w:color="auto" w:fill="auto"/>
          </w:tcPr>
          <w:p w14:paraId="42C0E5C9" w14:textId="77777777" w:rsidR="00425023" w:rsidRPr="006B0512" w:rsidRDefault="00425023" w:rsidP="00425023">
            <w:pPr>
              <w:pStyle w:val="BodyTextIndent2"/>
              <w:ind w:left="0"/>
              <w:rPr>
                <w:szCs w:val="22"/>
                <w:lang w:val="en-US"/>
              </w:rPr>
            </w:pPr>
            <w:r w:rsidRPr="006B0512">
              <w:rPr>
                <w:szCs w:val="22"/>
                <w:lang w:val="en-US"/>
              </w:rPr>
              <w:t>Tachycardia, palpitations, arrhythmias</w:t>
            </w:r>
          </w:p>
        </w:tc>
      </w:tr>
      <w:tr w:rsidR="00425023" w:rsidRPr="00693E48" w14:paraId="5C254988" w14:textId="77777777" w:rsidTr="001829F6">
        <w:tc>
          <w:tcPr>
            <w:tcW w:w="1505" w:type="pct"/>
            <w:shd w:val="clear" w:color="auto" w:fill="auto"/>
          </w:tcPr>
          <w:p w14:paraId="0A88B2CB" w14:textId="77777777" w:rsidR="00425023" w:rsidRPr="006B0512" w:rsidRDefault="00425023" w:rsidP="00425023">
            <w:pPr>
              <w:pStyle w:val="BodyTextIndent2"/>
              <w:ind w:left="0"/>
              <w:rPr>
                <w:szCs w:val="22"/>
                <w:lang w:val="en-US"/>
              </w:rPr>
            </w:pPr>
            <w:r w:rsidRPr="006B0512">
              <w:rPr>
                <w:szCs w:val="22"/>
                <w:lang w:val="en-US"/>
              </w:rPr>
              <w:t>Vascular disorders</w:t>
            </w:r>
          </w:p>
        </w:tc>
        <w:tc>
          <w:tcPr>
            <w:tcW w:w="1134" w:type="pct"/>
          </w:tcPr>
          <w:p w14:paraId="393FC52D" w14:textId="77777777" w:rsidR="00425023" w:rsidRPr="006B0512" w:rsidRDefault="00425023" w:rsidP="00425023">
            <w:pPr>
              <w:rPr>
                <w:szCs w:val="22"/>
                <w:lang w:val="en-US"/>
              </w:rPr>
            </w:pPr>
            <w:r w:rsidRPr="006B0512">
              <w:rPr>
                <w:szCs w:val="22"/>
              </w:rPr>
              <w:t xml:space="preserve">Not known </w:t>
            </w:r>
          </w:p>
        </w:tc>
        <w:tc>
          <w:tcPr>
            <w:tcW w:w="2361" w:type="pct"/>
            <w:shd w:val="clear" w:color="auto" w:fill="auto"/>
          </w:tcPr>
          <w:p w14:paraId="5E7C285C" w14:textId="77777777" w:rsidR="00425023" w:rsidRPr="006B0512" w:rsidRDefault="00425023" w:rsidP="00425023">
            <w:pPr>
              <w:rPr>
                <w:szCs w:val="22"/>
                <w:lang w:val="en-US"/>
              </w:rPr>
            </w:pPr>
            <w:r w:rsidRPr="006B0512">
              <w:rPr>
                <w:szCs w:val="22"/>
                <w:lang w:val="en-US"/>
              </w:rPr>
              <w:t>Hypertension and hypotension</w:t>
            </w:r>
          </w:p>
        </w:tc>
      </w:tr>
      <w:tr w:rsidR="00425023" w:rsidRPr="00693E48" w14:paraId="16C87679" w14:textId="77777777" w:rsidTr="001829F6">
        <w:tc>
          <w:tcPr>
            <w:tcW w:w="1505" w:type="pct"/>
            <w:shd w:val="clear" w:color="auto" w:fill="auto"/>
          </w:tcPr>
          <w:p w14:paraId="1D82C6C4" w14:textId="77777777" w:rsidR="00425023" w:rsidRPr="00282598" w:rsidRDefault="00425023" w:rsidP="00425023">
            <w:pPr>
              <w:pStyle w:val="BodyTextIndent2"/>
              <w:ind w:left="0"/>
              <w:rPr>
                <w:szCs w:val="22"/>
                <w:lang w:val="en-US"/>
              </w:rPr>
            </w:pPr>
            <w:r w:rsidRPr="00282598">
              <w:rPr>
                <w:szCs w:val="22"/>
                <w:lang w:val="en-US"/>
              </w:rPr>
              <w:t xml:space="preserve">Respiratory, </w:t>
            </w:r>
            <w:proofErr w:type="gramStart"/>
            <w:r w:rsidRPr="00282598">
              <w:rPr>
                <w:szCs w:val="22"/>
                <w:lang w:val="en-US"/>
              </w:rPr>
              <w:t>thoracic</w:t>
            </w:r>
            <w:proofErr w:type="gramEnd"/>
            <w:r w:rsidRPr="00282598">
              <w:rPr>
                <w:szCs w:val="22"/>
                <w:lang w:val="en-US"/>
              </w:rPr>
              <w:t xml:space="preserve"> and mediastinal disorders</w:t>
            </w:r>
          </w:p>
        </w:tc>
        <w:tc>
          <w:tcPr>
            <w:tcW w:w="1134" w:type="pct"/>
          </w:tcPr>
          <w:p w14:paraId="3D10174F" w14:textId="77777777" w:rsidR="00425023" w:rsidRPr="00282598" w:rsidRDefault="00425023" w:rsidP="00425023">
            <w:pPr>
              <w:spacing w:line="480" w:lineRule="auto"/>
              <w:rPr>
                <w:szCs w:val="22"/>
                <w:lang w:val="en-US"/>
              </w:rPr>
            </w:pPr>
            <w:r w:rsidRPr="00282598">
              <w:rPr>
                <w:szCs w:val="22"/>
              </w:rPr>
              <w:t xml:space="preserve">Not known </w:t>
            </w:r>
          </w:p>
        </w:tc>
        <w:tc>
          <w:tcPr>
            <w:tcW w:w="2361" w:type="pct"/>
            <w:shd w:val="clear" w:color="auto" w:fill="auto"/>
          </w:tcPr>
          <w:p w14:paraId="2D5AFDD4" w14:textId="77777777" w:rsidR="00425023" w:rsidRPr="00282598" w:rsidRDefault="00425023" w:rsidP="00425023">
            <w:pPr>
              <w:spacing w:line="480" w:lineRule="auto"/>
              <w:rPr>
                <w:szCs w:val="22"/>
                <w:lang w:val="en-US"/>
              </w:rPr>
            </w:pPr>
            <w:r w:rsidRPr="00282598">
              <w:rPr>
                <w:szCs w:val="22"/>
                <w:lang w:val="en-US"/>
              </w:rPr>
              <w:t xml:space="preserve">Nasal dryness, dry throat, </w:t>
            </w:r>
            <w:proofErr w:type="gramStart"/>
            <w:r w:rsidRPr="00282598">
              <w:rPr>
                <w:szCs w:val="22"/>
                <w:lang w:val="en-US"/>
              </w:rPr>
              <w:t>bronchospasm</w:t>
            </w:r>
            <w:proofErr w:type="gramEnd"/>
            <w:r w:rsidRPr="00282598">
              <w:rPr>
                <w:szCs w:val="22"/>
                <w:lang w:val="en-US"/>
              </w:rPr>
              <w:t xml:space="preserve"> and </w:t>
            </w:r>
            <w:proofErr w:type="spellStart"/>
            <w:r w:rsidRPr="00282598">
              <w:rPr>
                <w:szCs w:val="22"/>
                <w:lang w:val="en-US"/>
              </w:rPr>
              <w:t>apnoea</w:t>
            </w:r>
            <w:proofErr w:type="spellEnd"/>
          </w:p>
        </w:tc>
      </w:tr>
      <w:tr w:rsidR="00425023" w:rsidRPr="00693E48" w14:paraId="57D127E2" w14:textId="77777777" w:rsidTr="001829F6">
        <w:tc>
          <w:tcPr>
            <w:tcW w:w="1505" w:type="pct"/>
            <w:shd w:val="clear" w:color="auto" w:fill="auto"/>
          </w:tcPr>
          <w:p w14:paraId="2375CC3C" w14:textId="77777777" w:rsidR="00425023" w:rsidRPr="00282598" w:rsidRDefault="00425023" w:rsidP="00425023">
            <w:pPr>
              <w:pStyle w:val="BodyTextIndent2"/>
              <w:ind w:left="0"/>
              <w:rPr>
                <w:szCs w:val="22"/>
                <w:lang w:val="en-US"/>
              </w:rPr>
            </w:pPr>
            <w:r w:rsidRPr="00282598">
              <w:rPr>
                <w:szCs w:val="22"/>
                <w:lang w:val="en-US"/>
              </w:rPr>
              <w:t>Gastrointestinal disorders</w:t>
            </w:r>
          </w:p>
        </w:tc>
        <w:tc>
          <w:tcPr>
            <w:tcW w:w="1134" w:type="pct"/>
          </w:tcPr>
          <w:p w14:paraId="7928F030" w14:textId="77777777" w:rsidR="00425023" w:rsidRPr="00282598" w:rsidRDefault="00425023" w:rsidP="00425023">
            <w:pPr>
              <w:pStyle w:val="BodyTextIndent2"/>
              <w:ind w:left="0"/>
              <w:rPr>
                <w:szCs w:val="22"/>
                <w:lang w:val="en-US"/>
              </w:rPr>
            </w:pPr>
            <w:r w:rsidRPr="00282598">
              <w:rPr>
                <w:szCs w:val="22"/>
              </w:rPr>
              <w:t xml:space="preserve">Not known </w:t>
            </w:r>
          </w:p>
        </w:tc>
        <w:tc>
          <w:tcPr>
            <w:tcW w:w="2361" w:type="pct"/>
            <w:shd w:val="clear" w:color="auto" w:fill="auto"/>
          </w:tcPr>
          <w:p w14:paraId="32934BD6" w14:textId="77777777" w:rsidR="00425023" w:rsidRPr="00282598" w:rsidRDefault="00425023" w:rsidP="00425023">
            <w:pPr>
              <w:pStyle w:val="BodyTextIndent2"/>
              <w:ind w:left="0"/>
              <w:rPr>
                <w:szCs w:val="22"/>
                <w:lang w:val="en-US"/>
              </w:rPr>
            </w:pPr>
            <w:r w:rsidRPr="00282598">
              <w:rPr>
                <w:szCs w:val="22"/>
                <w:lang w:val="en-US"/>
              </w:rPr>
              <w:t>Dryness of mouth, constipation</w:t>
            </w:r>
          </w:p>
        </w:tc>
      </w:tr>
      <w:tr w:rsidR="00425023" w:rsidRPr="00693E48" w14:paraId="20BBBC10" w14:textId="77777777" w:rsidTr="001829F6">
        <w:tc>
          <w:tcPr>
            <w:tcW w:w="1505" w:type="pct"/>
            <w:shd w:val="clear" w:color="auto" w:fill="auto"/>
          </w:tcPr>
          <w:p w14:paraId="0DF3EC76" w14:textId="77777777" w:rsidR="00425023" w:rsidRPr="00282598" w:rsidRDefault="00425023" w:rsidP="00425023">
            <w:pPr>
              <w:pStyle w:val="BodyTextIndent2"/>
              <w:ind w:left="0"/>
              <w:rPr>
                <w:szCs w:val="22"/>
                <w:lang w:val="en-US"/>
              </w:rPr>
            </w:pPr>
            <w:r w:rsidRPr="00282598">
              <w:rPr>
                <w:szCs w:val="22"/>
                <w:lang w:val="en-US"/>
              </w:rPr>
              <w:lastRenderedPageBreak/>
              <w:t>Hepatobiliary disorders</w:t>
            </w:r>
          </w:p>
        </w:tc>
        <w:tc>
          <w:tcPr>
            <w:tcW w:w="1134" w:type="pct"/>
          </w:tcPr>
          <w:p w14:paraId="61C318CC" w14:textId="77777777" w:rsidR="00425023" w:rsidRPr="00282598" w:rsidRDefault="00425023" w:rsidP="00425023">
            <w:pPr>
              <w:pStyle w:val="BodyTextIndent2"/>
              <w:spacing w:line="276" w:lineRule="auto"/>
              <w:ind w:left="0"/>
              <w:rPr>
                <w:szCs w:val="22"/>
                <w:lang w:val="en-US"/>
              </w:rPr>
            </w:pPr>
            <w:r w:rsidRPr="00282598">
              <w:rPr>
                <w:szCs w:val="22"/>
              </w:rPr>
              <w:t xml:space="preserve">Not known </w:t>
            </w:r>
          </w:p>
        </w:tc>
        <w:tc>
          <w:tcPr>
            <w:tcW w:w="2361" w:type="pct"/>
            <w:shd w:val="clear" w:color="auto" w:fill="auto"/>
          </w:tcPr>
          <w:p w14:paraId="149B3137" w14:textId="77777777" w:rsidR="00425023" w:rsidRPr="00282598" w:rsidRDefault="00425023" w:rsidP="00425023">
            <w:pPr>
              <w:pStyle w:val="BodyTextIndent2"/>
              <w:spacing w:line="276" w:lineRule="auto"/>
              <w:ind w:left="0"/>
              <w:rPr>
                <w:szCs w:val="22"/>
                <w:lang w:val="en-US"/>
              </w:rPr>
            </w:pPr>
            <w:r w:rsidRPr="00282598">
              <w:rPr>
                <w:szCs w:val="22"/>
                <w:lang w:val="en-US"/>
              </w:rPr>
              <w:t>Hepatic function abnormal, jaundice cholestatic, hepatitis cholestatic, hepatitis</w:t>
            </w:r>
          </w:p>
        </w:tc>
      </w:tr>
      <w:tr w:rsidR="00425023" w:rsidRPr="00693E48" w14:paraId="1040F36A" w14:textId="77777777" w:rsidTr="001829F6">
        <w:tc>
          <w:tcPr>
            <w:tcW w:w="1505" w:type="pct"/>
            <w:shd w:val="clear" w:color="auto" w:fill="auto"/>
          </w:tcPr>
          <w:p w14:paraId="5D2A6450" w14:textId="77777777" w:rsidR="00425023" w:rsidRPr="00282598" w:rsidRDefault="00425023" w:rsidP="00425023">
            <w:pPr>
              <w:pStyle w:val="BodyTextIndent2"/>
              <w:ind w:left="0"/>
              <w:rPr>
                <w:szCs w:val="22"/>
                <w:lang w:val="en-US"/>
              </w:rPr>
            </w:pPr>
            <w:r w:rsidRPr="00282598">
              <w:rPr>
                <w:szCs w:val="22"/>
                <w:lang w:val="en-US"/>
              </w:rPr>
              <w:t>Skin and subcutaneous tissue disorders</w:t>
            </w:r>
          </w:p>
        </w:tc>
        <w:tc>
          <w:tcPr>
            <w:tcW w:w="1134" w:type="pct"/>
          </w:tcPr>
          <w:p w14:paraId="3E573B3C" w14:textId="77777777" w:rsidR="00425023" w:rsidRPr="00282598" w:rsidRDefault="00425023" w:rsidP="00425023">
            <w:pPr>
              <w:rPr>
                <w:szCs w:val="22"/>
                <w:lang w:val="en-US"/>
              </w:rPr>
            </w:pPr>
            <w:r w:rsidRPr="00282598">
              <w:rPr>
                <w:szCs w:val="22"/>
              </w:rPr>
              <w:t xml:space="preserve">Not known </w:t>
            </w:r>
          </w:p>
        </w:tc>
        <w:tc>
          <w:tcPr>
            <w:tcW w:w="2361" w:type="pct"/>
            <w:shd w:val="clear" w:color="auto" w:fill="auto"/>
          </w:tcPr>
          <w:p w14:paraId="33885566" w14:textId="77777777" w:rsidR="00425023" w:rsidRPr="00282598" w:rsidRDefault="00425023" w:rsidP="00425023">
            <w:pPr>
              <w:rPr>
                <w:szCs w:val="22"/>
                <w:lang w:val="en-US"/>
              </w:rPr>
            </w:pPr>
            <w:r w:rsidRPr="00282598">
              <w:rPr>
                <w:szCs w:val="22"/>
                <w:lang w:val="en-US"/>
              </w:rPr>
              <w:t>Urticaria, pruritus, rash, angioedema, dermatitis allergic, fixed drug eruption</w:t>
            </w:r>
          </w:p>
        </w:tc>
      </w:tr>
      <w:tr w:rsidR="00425023" w:rsidRPr="00693E48" w14:paraId="42E08A7A" w14:textId="77777777" w:rsidTr="001829F6">
        <w:tc>
          <w:tcPr>
            <w:tcW w:w="1505" w:type="pct"/>
            <w:shd w:val="clear" w:color="auto" w:fill="auto"/>
          </w:tcPr>
          <w:p w14:paraId="26C6D651" w14:textId="77777777" w:rsidR="00425023" w:rsidRPr="00282598" w:rsidRDefault="00425023" w:rsidP="00425023">
            <w:pPr>
              <w:pStyle w:val="BodyTextIndent2"/>
              <w:ind w:left="0"/>
              <w:rPr>
                <w:szCs w:val="22"/>
                <w:lang w:val="en-US"/>
              </w:rPr>
            </w:pPr>
            <w:r w:rsidRPr="00282598">
              <w:rPr>
                <w:szCs w:val="22"/>
                <w:lang w:val="en-US"/>
              </w:rPr>
              <w:t>Musculoskeletal and connective tissue disorders</w:t>
            </w:r>
          </w:p>
        </w:tc>
        <w:tc>
          <w:tcPr>
            <w:tcW w:w="1134" w:type="pct"/>
          </w:tcPr>
          <w:p w14:paraId="3518ACBB" w14:textId="77777777" w:rsidR="00425023" w:rsidRPr="00282598" w:rsidRDefault="00425023" w:rsidP="00425023">
            <w:pPr>
              <w:pStyle w:val="BodyTextIndent2"/>
              <w:ind w:left="0"/>
              <w:rPr>
                <w:szCs w:val="22"/>
                <w:lang w:val="en-US"/>
              </w:rPr>
            </w:pPr>
            <w:r w:rsidRPr="00282598">
              <w:rPr>
                <w:szCs w:val="22"/>
              </w:rPr>
              <w:t xml:space="preserve">Not known </w:t>
            </w:r>
          </w:p>
        </w:tc>
        <w:tc>
          <w:tcPr>
            <w:tcW w:w="2361" w:type="pct"/>
            <w:shd w:val="clear" w:color="auto" w:fill="auto"/>
          </w:tcPr>
          <w:p w14:paraId="0EA74A78" w14:textId="77777777" w:rsidR="00425023" w:rsidRPr="00282598" w:rsidRDefault="00425023" w:rsidP="00425023">
            <w:pPr>
              <w:pStyle w:val="BodyTextIndent2"/>
              <w:ind w:left="0"/>
              <w:rPr>
                <w:szCs w:val="22"/>
                <w:lang w:val="en-US"/>
              </w:rPr>
            </w:pPr>
            <w:r w:rsidRPr="00282598">
              <w:rPr>
                <w:szCs w:val="22"/>
                <w:lang w:val="en-US"/>
              </w:rPr>
              <w:t>Twitching, muscle spasms</w:t>
            </w:r>
          </w:p>
        </w:tc>
      </w:tr>
      <w:tr w:rsidR="00425023" w:rsidRPr="00693E48" w14:paraId="27FEF3EC" w14:textId="77777777" w:rsidTr="001829F6">
        <w:tc>
          <w:tcPr>
            <w:tcW w:w="1505" w:type="pct"/>
            <w:shd w:val="clear" w:color="auto" w:fill="auto"/>
          </w:tcPr>
          <w:p w14:paraId="3B2D3C98" w14:textId="77777777" w:rsidR="00425023" w:rsidRPr="00282598" w:rsidRDefault="00425023" w:rsidP="00425023">
            <w:pPr>
              <w:pStyle w:val="BodyTextIndent2"/>
              <w:ind w:left="0"/>
              <w:rPr>
                <w:szCs w:val="22"/>
                <w:lang w:val="en-US"/>
              </w:rPr>
            </w:pPr>
            <w:r w:rsidRPr="00282598">
              <w:rPr>
                <w:szCs w:val="22"/>
                <w:lang w:val="en-US"/>
              </w:rPr>
              <w:t>Renal and urinary disorders</w:t>
            </w:r>
          </w:p>
        </w:tc>
        <w:tc>
          <w:tcPr>
            <w:tcW w:w="1134" w:type="pct"/>
          </w:tcPr>
          <w:p w14:paraId="517A57A1" w14:textId="77777777" w:rsidR="00425023" w:rsidRPr="00282598" w:rsidRDefault="00425023" w:rsidP="00425023">
            <w:pPr>
              <w:rPr>
                <w:szCs w:val="22"/>
                <w:lang w:val="en-US"/>
              </w:rPr>
            </w:pPr>
            <w:r w:rsidRPr="00282598">
              <w:rPr>
                <w:szCs w:val="22"/>
              </w:rPr>
              <w:t xml:space="preserve">Not known </w:t>
            </w:r>
          </w:p>
        </w:tc>
        <w:tc>
          <w:tcPr>
            <w:tcW w:w="2361" w:type="pct"/>
            <w:shd w:val="clear" w:color="auto" w:fill="auto"/>
          </w:tcPr>
          <w:p w14:paraId="5D808F1B" w14:textId="77777777" w:rsidR="00425023" w:rsidRPr="00282598" w:rsidRDefault="00425023" w:rsidP="00425023">
            <w:pPr>
              <w:rPr>
                <w:szCs w:val="22"/>
                <w:lang w:val="en-US"/>
              </w:rPr>
            </w:pPr>
            <w:r w:rsidRPr="00282598">
              <w:rPr>
                <w:szCs w:val="22"/>
                <w:lang w:val="en-US"/>
              </w:rPr>
              <w:t>Urinary retention</w:t>
            </w:r>
          </w:p>
        </w:tc>
      </w:tr>
    </w:tbl>
    <w:p w14:paraId="7AE07AE6" w14:textId="77777777" w:rsidR="00BF72AB" w:rsidRPr="00282598" w:rsidRDefault="00BF72AB" w:rsidP="00BF72AB">
      <w:pPr>
        <w:rPr>
          <w:b/>
          <w:i/>
          <w:color w:val="FF0000"/>
          <w:szCs w:val="22"/>
          <w:u w:val="single"/>
        </w:rPr>
      </w:pPr>
    </w:p>
    <w:p w14:paraId="10D7C56A" w14:textId="77777777" w:rsidR="00BF72AB" w:rsidRPr="00F6218C" w:rsidRDefault="00D52183" w:rsidP="00BF72AB">
      <w:pPr>
        <w:rPr>
          <w:szCs w:val="22"/>
          <w:lang w:val="en-US"/>
        </w:rPr>
      </w:pPr>
      <w:r w:rsidRPr="00F6218C">
        <w:rPr>
          <w:szCs w:val="22"/>
          <w:lang w:val="en-US"/>
        </w:rPr>
        <w:t xml:space="preserve">         </w:t>
      </w:r>
      <w:r w:rsidR="00BF72AB" w:rsidRPr="00F6218C">
        <w:rPr>
          <w:szCs w:val="22"/>
          <w:lang w:val="en-US"/>
        </w:rPr>
        <w:t xml:space="preserve">Rapid IV administration of cyclizine can lead to symptoms </w:t>
      </w:r>
      <w:proofErr w:type="gramStart"/>
      <w:r w:rsidR="00BF72AB" w:rsidRPr="00F6218C">
        <w:rPr>
          <w:szCs w:val="22"/>
          <w:lang w:val="en-US"/>
        </w:rPr>
        <w:t>similar to</w:t>
      </w:r>
      <w:proofErr w:type="gramEnd"/>
      <w:r w:rsidR="00BF72AB" w:rsidRPr="00F6218C">
        <w:rPr>
          <w:szCs w:val="22"/>
          <w:lang w:val="en-US"/>
        </w:rPr>
        <w:t xml:space="preserve"> overdose.</w:t>
      </w:r>
    </w:p>
    <w:p w14:paraId="40BD30B9" w14:textId="77777777" w:rsidR="00BF72AB" w:rsidRPr="00F6218C" w:rsidRDefault="00BF72AB" w:rsidP="00BF72AB">
      <w:pPr>
        <w:rPr>
          <w:szCs w:val="22"/>
          <w:lang w:val="en-US"/>
        </w:rPr>
      </w:pPr>
    </w:p>
    <w:p w14:paraId="35031268" w14:textId="77777777" w:rsidR="00BF72AB" w:rsidRPr="00F6218C" w:rsidRDefault="00D52183" w:rsidP="00BF72AB">
      <w:pPr>
        <w:rPr>
          <w:szCs w:val="22"/>
          <w:lang w:val="en-US"/>
        </w:rPr>
      </w:pPr>
      <w:r w:rsidRPr="00F6218C">
        <w:rPr>
          <w:szCs w:val="22"/>
          <w:lang w:val="en-US"/>
        </w:rPr>
        <w:t xml:space="preserve">         </w:t>
      </w:r>
      <w:r w:rsidR="00BF72AB" w:rsidRPr="00F6218C">
        <w:rPr>
          <w:szCs w:val="22"/>
          <w:lang w:val="en-US"/>
        </w:rPr>
        <w:t xml:space="preserve">Adverse effects related to Injection </w:t>
      </w:r>
      <w:proofErr w:type="gramStart"/>
      <w:r w:rsidR="00BF72AB" w:rsidRPr="00F6218C">
        <w:rPr>
          <w:szCs w:val="22"/>
          <w:lang w:val="en-US"/>
        </w:rPr>
        <w:t>formulation</w:t>
      </w:r>
      <w:proofErr w:type="gramEnd"/>
    </w:p>
    <w:p w14:paraId="51E5FA85" w14:textId="77777777" w:rsidR="00BF72AB" w:rsidRPr="00282598" w:rsidRDefault="00BF72AB" w:rsidP="00AC0212">
      <w:pPr>
        <w:rPr>
          <w:szCs w:val="22"/>
          <w:lang w:val="en-US"/>
        </w:rPr>
      </w:pPr>
    </w:p>
    <w:tbl>
      <w:tblPr>
        <w:tblW w:w="46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815"/>
      </w:tblGrid>
      <w:tr w:rsidR="00BF72AB" w:rsidRPr="00693E48" w14:paraId="74501636" w14:textId="77777777" w:rsidTr="00BF72AB">
        <w:tc>
          <w:tcPr>
            <w:tcW w:w="2313" w:type="pct"/>
            <w:shd w:val="clear" w:color="auto" w:fill="auto"/>
          </w:tcPr>
          <w:p w14:paraId="7EC898E1" w14:textId="77777777" w:rsidR="00BF72AB" w:rsidRPr="00282598" w:rsidRDefault="00BF72AB" w:rsidP="00BF72AB">
            <w:pPr>
              <w:pStyle w:val="BodyTextIndent2"/>
              <w:ind w:left="0"/>
              <w:rPr>
                <w:b/>
                <w:szCs w:val="22"/>
                <w:lang w:val="en-US"/>
              </w:rPr>
            </w:pPr>
            <w:r w:rsidRPr="00282598">
              <w:rPr>
                <w:b/>
                <w:szCs w:val="22"/>
                <w:lang w:val="en-US"/>
              </w:rPr>
              <w:t>System Organ Class</w:t>
            </w:r>
          </w:p>
        </w:tc>
        <w:tc>
          <w:tcPr>
            <w:tcW w:w="2687" w:type="pct"/>
            <w:shd w:val="clear" w:color="auto" w:fill="auto"/>
          </w:tcPr>
          <w:p w14:paraId="709DE466" w14:textId="77777777" w:rsidR="00BF72AB" w:rsidRPr="00282598" w:rsidRDefault="00BF72AB" w:rsidP="00BF72AB">
            <w:pPr>
              <w:pStyle w:val="BodyTextIndent2"/>
              <w:ind w:left="0"/>
              <w:rPr>
                <w:b/>
                <w:szCs w:val="22"/>
                <w:lang w:val="en-US"/>
              </w:rPr>
            </w:pPr>
            <w:r w:rsidRPr="00282598">
              <w:rPr>
                <w:b/>
                <w:szCs w:val="22"/>
                <w:lang w:val="en-US"/>
              </w:rPr>
              <w:t>Adverse reactions</w:t>
            </w:r>
          </w:p>
        </w:tc>
      </w:tr>
      <w:tr w:rsidR="00BF72AB" w:rsidRPr="00693E48" w14:paraId="20433498" w14:textId="77777777" w:rsidTr="00BF72AB">
        <w:tc>
          <w:tcPr>
            <w:tcW w:w="2313" w:type="pct"/>
            <w:shd w:val="clear" w:color="auto" w:fill="auto"/>
          </w:tcPr>
          <w:p w14:paraId="3F710AE1" w14:textId="77777777" w:rsidR="00BF72AB" w:rsidRPr="00282598" w:rsidRDefault="00BF72AB" w:rsidP="00BF72AB">
            <w:pPr>
              <w:pStyle w:val="BodyTextIndent2"/>
              <w:ind w:left="0"/>
              <w:rPr>
                <w:szCs w:val="22"/>
                <w:lang w:val="en-US"/>
              </w:rPr>
            </w:pPr>
            <w:r w:rsidRPr="00282598">
              <w:rPr>
                <w:szCs w:val="22"/>
                <w:lang w:val="en-US"/>
              </w:rPr>
              <w:t>Ear and labyrinth disorders</w:t>
            </w:r>
          </w:p>
        </w:tc>
        <w:tc>
          <w:tcPr>
            <w:tcW w:w="2687" w:type="pct"/>
            <w:shd w:val="clear" w:color="auto" w:fill="auto"/>
          </w:tcPr>
          <w:p w14:paraId="6EBB3DEA" w14:textId="77777777" w:rsidR="00BF72AB" w:rsidRPr="00282598" w:rsidRDefault="00BF72AB" w:rsidP="00BF72AB">
            <w:pPr>
              <w:pStyle w:val="BodyTextIndent2"/>
              <w:ind w:left="0"/>
              <w:rPr>
                <w:szCs w:val="22"/>
                <w:lang w:val="en-US"/>
              </w:rPr>
            </w:pPr>
            <w:r w:rsidRPr="00282598">
              <w:rPr>
                <w:szCs w:val="22"/>
                <w:lang w:val="en-US"/>
              </w:rPr>
              <w:t>Vertigo</w:t>
            </w:r>
          </w:p>
        </w:tc>
      </w:tr>
      <w:tr w:rsidR="00BF72AB" w:rsidRPr="00693E48" w14:paraId="081E0F73" w14:textId="77777777" w:rsidTr="00BF72AB">
        <w:tc>
          <w:tcPr>
            <w:tcW w:w="2313" w:type="pct"/>
            <w:shd w:val="clear" w:color="auto" w:fill="auto"/>
          </w:tcPr>
          <w:p w14:paraId="4D4564FD" w14:textId="77777777" w:rsidR="00BF72AB" w:rsidRPr="00282598" w:rsidRDefault="00BF72AB" w:rsidP="00BF72AB">
            <w:pPr>
              <w:pStyle w:val="BodyTextIndent2"/>
              <w:ind w:left="0"/>
              <w:rPr>
                <w:szCs w:val="22"/>
                <w:lang w:val="en-US"/>
              </w:rPr>
            </w:pPr>
            <w:r w:rsidRPr="00282598">
              <w:rPr>
                <w:szCs w:val="22"/>
                <w:lang w:val="en-US"/>
              </w:rPr>
              <w:t>Cardiac disorders</w:t>
            </w:r>
          </w:p>
        </w:tc>
        <w:tc>
          <w:tcPr>
            <w:tcW w:w="2687" w:type="pct"/>
            <w:shd w:val="clear" w:color="auto" w:fill="auto"/>
          </w:tcPr>
          <w:p w14:paraId="7A401978" w14:textId="77777777" w:rsidR="00BF72AB" w:rsidRPr="00282598" w:rsidRDefault="00BF72AB" w:rsidP="00D7439D">
            <w:pPr>
              <w:rPr>
                <w:szCs w:val="22"/>
                <w:lang w:val="en-US"/>
              </w:rPr>
            </w:pPr>
            <w:r w:rsidRPr="00282598">
              <w:rPr>
                <w:szCs w:val="22"/>
                <w:lang w:val="en-US"/>
              </w:rPr>
              <w:t>Bradycardia</w:t>
            </w:r>
            <w:r w:rsidR="00D7439D" w:rsidRPr="00282598">
              <w:rPr>
                <w:szCs w:val="22"/>
                <w:lang w:val="en-US"/>
              </w:rPr>
              <w:t>, p</w:t>
            </w:r>
            <w:r w:rsidRPr="00282598">
              <w:rPr>
                <w:szCs w:val="22"/>
                <w:lang w:val="en-US"/>
              </w:rPr>
              <w:t>alpitations</w:t>
            </w:r>
          </w:p>
        </w:tc>
      </w:tr>
      <w:tr w:rsidR="00BF72AB" w:rsidRPr="00693E48" w14:paraId="16EFB5D4" w14:textId="77777777" w:rsidTr="00BF72AB">
        <w:tc>
          <w:tcPr>
            <w:tcW w:w="2313" w:type="pct"/>
            <w:shd w:val="clear" w:color="auto" w:fill="auto"/>
          </w:tcPr>
          <w:p w14:paraId="04437630" w14:textId="77777777" w:rsidR="00BF72AB" w:rsidRPr="00282598" w:rsidRDefault="00BF72AB" w:rsidP="00BF72AB">
            <w:pPr>
              <w:pStyle w:val="BodyTextIndent2"/>
              <w:ind w:left="0"/>
              <w:rPr>
                <w:szCs w:val="22"/>
                <w:lang w:val="en-US"/>
              </w:rPr>
            </w:pPr>
            <w:r w:rsidRPr="00282598">
              <w:rPr>
                <w:szCs w:val="22"/>
                <w:lang w:val="en-US"/>
              </w:rPr>
              <w:t>Vascular disorders</w:t>
            </w:r>
          </w:p>
        </w:tc>
        <w:tc>
          <w:tcPr>
            <w:tcW w:w="2687" w:type="pct"/>
            <w:shd w:val="clear" w:color="auto" w:fill="auto"/>
          </w:tcPr>
          <w:p w14:paraId="2B19C6E3" w14:textId="77777777" w:rsidR="00BF72AB" w:rsidRPr="00282598" w:rsidRDefault="00BF72AB" w:rsidP="00BF72AB">
            <w:pPr>
              <w:rPr>
                <w:szCs w:val="22"/>
                <w:lang w:val="en-US"/>
              </w:rPr>
            </w:pPr>
            <w:r w:rsidRPr="00282598">
              <w:rPr>
                <w:szCs w:val="22"/>
                <w:lang w:val="en-US"/>
              </w:rPr>
              <w:t>Thrombophlebitis</w:t>
            </w:r>
          </w:p>
        </w:tc>
      </w:tr>
      <w:tr w:rsidR="00BF72AB" w:rsidRPr="00693E48" w14:paraId="4F552C4B" w14:textId="77777777" w:rsidTr="00BF72AB">
        <w:tc>
          <w:tcPr>
            <w:tcW w:w="2313" w:type="pct"/>
            <w:shd w:val="clear" w:color="auto" w:fill="auto"/>
          </w:tcPr>
          <w:p w14:paraId="051F44CF" w14:textId="77777777" w:rsidR="00BF72AB" w:rsidRPr="00282598" w:rsidRDefault="00BF72AB" w:rsidP="00BF72AB">
            <w:pPr>
              <w:pStyle w:val="BodyTextIndent2"/>
              <w:ind w:left="0"/>
              <w:rPr>
                <w:szCs w:val="22"/>
                <w:lang w:val="en-US"/>
              </w:rPr>
            </w:pPr>
            <w:r w:rsidRPr="00282598">
              <w:rPr>
                <w:szCs w:val="22"/>
                <w:lang w:val="en-US"/>
              </w:rPr>
              <w:t>Gastrointestinal disorders</w:t>
            </w:r>
          </w:p>
        </w:tc>
        <w:tc>
          <w:tcPr>
            <w:tcW w:w="2687" w:type="pct"/>
            <w:shd w:val="clear" w:color="auto" w:fill="auto"/>
          </w:tcPr>
          <w:p w14:paraId="1B9F74EB" w14:textId="77777777" w:rsidR="00BF72AB" w:rsidRPr="00282598" w:rsidRDefault="00BF72AB" w:rsidP="00D7439D">
            <w:pPr>
              <w:rPr>
                <w:szCs w:val="22"/>
                <w:lang w:val="en-US"/>
              </w:rPr>
            </w:pPr>
            <w:r w:rsidRPr="00282598">
              <w:rPr>
                <w:szCs w:val="22"/>
                <w:lang w:val="en-US"/>
              </w:rPr>
              <w:t>Constipation</w:t>
            </w:r>
          </w:p>
        </w:tc>
      </w:tr>
      <w:tr w:rsidR="00BF72AB" w:rsidRPr="00693E48" w14:paraId="4F722D86" w14:textId="77777777" w:rsidTr="00BF72AB">
        <w:tc>
          <w:tcPr>
            <w:tcW w:w="2313" w:type="pct"/>
            <w:shd w:val="clear" w:color="auto" w:fill="auto"/>
          </w:tcPr>
          <w:p w14:paraId="119119AF" w14:textId="77777777" w:rsidR="00BF72AB" w:rsidRPr="00282598" w:rsidRDefault="00BF72AB" w:rsidP="00BF72AB">
            <w:pPr>
              <w:pStyle w:val="BodyTextIndent2"/>
              <w:ind w:left="0"/>
              <w:rPr>
                <w:szCs w:val="22"/>
                <w:lang w:val="en-US"/>
              </w:rPr>
            </w:pPr>
            <w:r w:rsidRPr="00282598">
              <w:rPr>
                <w:szCs w:val="22"/>
                <w:lang w:val="en-US"/>
              </w:rPr>
              <w:t>Skin and subcutaneous tissue disorders</w:t>
            </w:r>
          </w:p>
        </w:tc>
        <w:tc>
          <w:tcPr>
            <w:tcW w:w="2687" w:type="pct"/>
            <w:shd w:val="clear" w:color="auto" w:fill="auto"/>
          </w:tcPr>
          <w:p w14:paraId="0692F94A" w14:textId="77777777" w:rsidR="00BF72AB" w:rsidRPr="00282598" w:rsidRDefault="00D7439D" w:rsidP="00D7439D">
            <w:pPr>
              <w:rPr>
                <w:szCs w:val="22"/>
                <w:lang w:val="en-US"/>
              </w:rPr>
            </w:pPr>
            <w:r w:rsidRPr="00282598">
              <w:rPr>
                <w:szCs w:val="22"/>
                <w:lang w:val="en-US"/>
              </w:rPr>
              <w:t>Urticaria, e</w:t>
            </w:r>
            <w:r w:rsidR="00BF72AB" w:rsidRPr="00282598">
              <w:rPr>
                <w:szCs w:val="22"/>
                <w:lang w:val="en-US"/>
              </w:rPr>
              <w:t xml:space="preserve">rythema, </w:t>
            </w:r>
            <w:r w:rsidRPr="00282598">
              <w:rPr>
                <w:szCs w:val="22"/>
                <w:lang w:val="en-US"/>
              </w:rPr>
              <w:t>pruritus</w:t>
            </w:r>
          </w:p>
        </w:tc>
      </w:tr>
      <w:tr w:rsidR="00BF72AB" w:rsidRPr="00693E48" w14:paraId="1CC9C824" w14:textId="77777777" w:rsidTr="00BF72AB">
        <w:tc>
          <w:tcPr>
            <w:tcW w:w="2313" w:type="pct"/>
            <w:shd w:val="clear" w:color="auto" w:fill="auto"/>
          </w:tcPr>
          <w:p w14:paraId="6A495CDF" w14:textId="77777777" w:rsidR="00BF72AB" w:rsidRPr="00282598" w:rsidRDefault="00BF72AB" w:rsidP="0084550E">
            <w:pPr>
              <w:pStyle w:val="BodyTextIndent2"/>
              <w:ind w:left="0"/>
              <w:rPr>
                <w:szCs w:val="22"/>
                <w:lang w:val="en-US"/>
              </w:rPr>
            </w:pPr>
            <w:r w:rsidRPr="00282598">
              <w:rPr>
                <w:szCs w:val="22"/>
                <w:lang w:val="en-US"/>
              </w:rPr>
              <w:t>General disorder and administration site condition</w:t>
            </w:r>
          </w:p>
        </w:tc>
        <w:tc>
          <w:tcPr>
            <w:tcW w:w="2687" w:type="pct"/>
            <w:shd w:val="clear" w:color="auto" w:fill="auto"/>
          </w:tcPr>
          <w:p w14:paraId="1B7CC622" w14:textId="77777777" w:rsidR="00BF72AB" w:rsidRPr="00282598" w:rsidRDefault="00BF72AB" w:rsidP="0084550E">
            <w:pPr>
              <w:spacing w:line="480" w:lineRule="auto"/>
              <w:rPr>
                <w:szCs w:val="22"/>
                <w:lang w:val="en-US"/>
              </w:rPr>
            </w:pPr>
            <w:r w:rsidRPr="00282598">
              <w:rPr>
                <w:szCs w:val="22"/>
                <w:lang w:val="en-US"/>
              </w:rPr>
              <w:t>Injection site reaction</w:t>
            </w:r>
            <w:r w:rsidR="001000BC" w:rsidRPr="00282598">
              <w:rPr>
                <w:szCs w:val="22"/>
                <w:lang w:val="en-US"/>
              </w:rPr>
              <w:t xml:space="preserve">, </w:t>
            </w:r>
            <w:r w:rsidR="00D7439D" w:rsidRPr="00282598">
              <w:rPr>
                <w:szCs w:val="22"/>
                <w:lang w:val="en-US"/>
              </w:rPr>
              <w:t>a</w:t>
            </w:r>
            <w:r w:rsidRPr="00282598">
              <w:rPr>
                <w:szCs w:val="22"/>
                <w:lang w:val="en-US"/>
              </w:rPr>
              <w:t>sthenia, malaise, hypothermia, p</w:t>
            </w:r>
            <w:r w:rsidR="00EC055C" w:rsidRPr="00282598">
              <w:rPr>
                <w:szCs w:val="22"/>
                <w:lang w:val="en-US"/>
              </w:rPr>
              <w:t>ain</w:t>
            </w:r>
          </w:p>
        </w:tc>
      </w:tr>
    </w:tbl>
    <w:p w14:paraId="040FD2FD" w14:textId="77777777" w:rsidR="007D490E" w:rsidRPr="00282598" w:rsidRDefault="00385510" w:rsidP="00CF37EF">
      <w:pPr>
        <w:pStyle w:val="BodyTextIndent2"/>
        <w:spacing w:line="360" w:lineRule="auto"/>
        <w:ind w:left="0"/>
        <w:rPr>
          <w:szCs w:val="22"/>
          <w:lang w:val="en-US"/>
        </w:rPr>
      </w:pPr>
      <w:r w:rsidRPr="00282598">
        <w:rPr>
          <w:szCs w:val="22"/>
          <w:lang w:val="en-US"/>
        </w:rPr>
        <w:t xml:space="preserve">   </w:t>
      </w:r>
    </w:p>
    <w:p w14:paraId="6E1DF971" w14:textId="77777777" w:rsidR="00AC0212" w:rsidRPr="00282598" w:rsidRDefault="00AC0212" w:rsidP="00C9240D">
      <w:pPr>
        <w:jc w:val="both"/>
        <w:rPr>
          <w:szCs w:val="22"/>
        </w:rPr>
      </w:pPr>
      <w:proofErr w:type="spellStart"/>
      <w:r w:rsidRPr="00282598">
        <w:rPr>
          <w:szCs w:val="22"/>
        </w:rPr>
        <w:t>Cyclimorph</w:t>
      </w:r>
      <w:proofErr w:type="spellEnd"/>
      <w:r w:rsidRPr="00282598">
        <w:rPr>
          <w:szCs w:val="22"/>
        </w:rPr>
        <w:t xml:space="preserve"> IV </w:t>
      </w:r>
      <w:r w:rsidR="00FA24BA" w:rsidRPr="00282598">
        <w:rPr>
          <w:szCs w:val="22"/>
        </w:rPr>
        <w:t>I</w:t>
      </w:r>
      <w:r w:rsidRPr="00282598">
        <w:rPr>
          <w:szCs w:val="22"/>
        </w:rPr>
        <w:t>njection has demonstrated significant incidence of single cough or paroxysm of coughing immediately after its administration.</w:t>
      </w:r>
    </w:p>
    <w:p w14:paraId="0EF75379" w14:textId="77777777" w:rsidR="00610FC2" w:rsidRPr="00282598" w:rsidRDefault="00610FC2" w:rsidP="00C9240D">
      <w:pPr>
        <w:jc w:val="both"/>
        <w:rPr>
          <w:szCs w:val="22"/>
        </w:rPr>
      </w:pPr>
    </w:p>
    <w:p w14:paraId="414A0054" w14:textId="77777777" w:rsidR="00610FC2" w:rsidRPr="00F6218C" w:rsidRDefault="00610FC2" w:rsidP="00C9240D">
      <w:pPr>
        <w:jc w:val="both"/>
        <w:rPr>
          <w:szCs w:val="22"/>
          <w:u w:val="single"/>
        </w:rPr>
      </w:pPr>
      <w:r w:rsidRPr="00F6218C">
        <w:rPr>
          <w:szCs w:val="22"/>
          <w:u w:val="single"/>
        </w:rPr>
        <w:t xml:space="preserve">Drug dependence and withdrawal (abstinence) syndrome </w:t>
      </w:r>
    </w:p>
    <w:p w14:paraId="4EFB7945" w14:textId="7F6D05E8" w:rsidR="00610FC2" w:rsidRPr="00282598" w:rsidRDefault="00B553E3" w:rsidP="00C9240D">
      <w:pPr>
        <w:jc w:val="both"/>
        <w:rPr>
          <w:szCs w:val="22"/>
        </w:rPr>
      </w:pPr>
      <w:bookmarkStart w:id="2" w:name="_Hlk144497409"/>
      <w:r w:rsidRPr="00123DB1">
        <w:rPr>
          <w:szCs w:val="22"/>
        </w:rPr>
        <w:t xml:space="preserve">Repeated use of </w:t>
      </w:r>
      <w:proofErr w:type="spellStart"/>
      <w:r w:rsidRPr="009D1D32">
        <w:rPr>
          <w:szCs w:val="22"/>
        </w:rPr>
        <w:t>Cyclimorph</w:t>
      </w:r>
      <w:proofErr w:type="spellEnd"/>
      <w:r>
        <w:rPr>
          <w:szCs w:val="22"/>
        </w:rPr>
        <w:t xml:space="preserve"> </w:t>
      </w:r>
      <w:r w:rsidRPr="00BB6BB8">
        <w:rPr>
          <w:szCs w:val="22"/>
        </w:rPr>
        <w:t>Injection</w:t>
      </w:r>
      <w:r w:rsidRPr="00123DB1">
        <w:rPr>
          <w:szCs w:val="22"/>
        </w:rPr>
        <w:t xml:space="preserve"> can lead to drug dependence, even at therapeutic doses. The risk of drug dependence may vary depending on a patient's individual risk factors, dosage, and duration of opioid treatment (see section 4.4)</w:t>
      </w:r>
      <w:bookmarkEnd w:id="2"/>
      <w:r w:rsidRPr="00123DB1">
        <w:rPr>
          <w:szCs w:val="22"/>
        </w:rPr>
        <w:t>.</w:t>
      </w:r>
      <w:r w:rsidR="00610FC2" w:rsidRPr="00282598">
        <w:rPr>
          <w:szCs w:val="22"/>
        </w:rPr>
        <w:t xml:space="preserve"> An abstinence syndrome may be precipitated when opioid administration is suddenly discontinued or opioid antagonists </w:t>
      </w:r>
      <w:proofErr w:type="gramStart"/>
      <w:r w:rsidR="00610FC2" w:rsidRPr="00282598">
        <w:rPr>
          <w:szCs w:val="22"/>
        </w:rPr>
        <w:t>administered, or</w:t>
      </w:r>
      <w:proofErr w:type="gramEnd"/>
      <w:r w:rsidR="00610FC2" w:rsidRPr="00282598">
        <w:rPr>
          <w:szCs w:val="22"/>
        </w:rPr>
        <w:t xml:space="preserve"> can sometimes be experienced between doses. For management, see 4.4. </w:t>
      </w:r>
    </w:p>
    <w:p w14:paraId="20683558" w14:textId="77777777" w:rsidR="00610FC2" w:rsidRPr="00282598" w:rsidRDefault="00610FC2" w:rsidP="00C9240D">
      <w:pPr>
        <w:jc w:val="both"/>
        <w:rPr>
          <w:szCs w:val="22"/>
        </w:rPr>
      </w:pPr>
    </w:p>
    <w:p w14:paraId="58D32C50" w14:textId="77777777" w:rsidR="008C56DC" w:rsidRPr="00282598" w:rsidRDefault="00610FC2" w:rsidP="00C9240D">
      <w:pPr>
        <w:jc w:val="both"/>
        <w:rPr>
          <w:szCs w:val="22"/>
        </w:rPr>
      </w:pPr>
      <w:r w:rsidRPr="00282598">
        <w:rPr>
          <w:szCs w:val="22"/>
        </w:rPr>
        <w:t xml:space="preserve">Physiological withdrawal symptoms </w:t>
      </w:r>
      <w:proofErr w:type="gramStart"/>
      <w:r w:rsidRPr="00282598">
        <w:rPr>
          <w:szCs w:val="22"/>
        </w:rPr>
        <w:t>include:</w:t>
      </w:r>
      <w:proofErr w:type="gramEnd"/>
      <w:r w:rsidRPr="00282598">
        <w:rPr>
          <w:szCs w:val="22"/>
        </w:rPr>
        <w:t xml:space="preserve"> Body aches, tremors, restless legs syndrome, diarrhoea, abdominal colic, nausea, flu-like symptoms, tachycardia and mydriasis. Psychological symptoms include dysphoric mood, </w:t>
      </w:r>
      <w:proofErr w:type="gramStart"/>
      <w:r w:rsidRPr="00282598">
        <w:rPr>
          <w:szCs w:val="22"/>
        </w:rPr>
        <w:t>anxiety</w:t>
      </w:r>
      <w:proofErr w:type="gramEnd"/>
      <w:r w:rsidRPr="00282598">
        <w:rPr>
          <w:szCs w:val="22"/>
        </w:rPr>
        <w:t xml:space="preserve"> and irritability. In drug dependence, “drug craving” is often involved.</w:t>
      </w:r>
    </w:p>
    <w:p w14:paraId="3857CD82" w14:textId="77777777" w:rsidR="00610FC2" w:rsidRPr="00282598" w:rsidRDefault="00610FC2" w:rsidP="00C9240D">
      <w:pPr>
        <w:jc w:val="both"/>
        <w:rPr>
          <w:szCs w:val="22"/>
        </w:rPr>
      </w:pPr>
    </w:p>
    <w:p w14:paraId="1B73C2E7" w14:textId="1F4E9651" w:rsidR="00AC0212" w:rsidRPr="00F6218C" w:rsidRDefault="00AC0212" w:rsidP="00C9240D">
      <w:pPr>
        <w:jc w:val="both"/>
        <w:rPr>
          <w:bCs/>
          <w:szCs w:val="22"/>
        </w:rPr>
      </w:pPr>
      <w:r w:rsidRPr="00F6218C">
        <w:rPr>
          <w:bCs/>
          <w:szCs w:val="22"/>
          <w:u w:val="single"/>
        </w:rPr>
        <w:t>Reporting of suspected adverse reaction</w:t>
      </w:r>
      <w:r w:rsidR="006B6EE5" w:rsidRPr="00F6218C">
        <w:rPr>
          <w:bCs/>
          <w:szCs w:val="22"/>
          <w:u w:val="single"/>
        </w:rPr>
        <w:t>s</w:t>
      </w:r>
    </w:p>
    <w:p w14:paraId="4308E71E" w14:textId="28B83914" w:rsidR="00A950EA" w:rsidRPr="00282598" w:rsidRDefault="00FB0B4C" w:rsidP="00C9240D">
      <w:pPr>
        <w:jc w:val="both"/>
        <w:rPr>
          <w:szCs w:val="22"/>
        </w:rPr>
      </w:pPr>
      <w:r w:rsidRPr="00282598">
        <w:rPr>
          <w:szCs w:val="22"/>
        </w:rPr>
        <w:lastRenderedPageBreak/>
        <w:t xml:space="preserve">Reporting suspected adverse reactions after authorisation of the medicinal product is important. It allows continued monitoring of the benefit/risk balance of the medicinal product. Healthcare professionals are asked to report any suspected adverse reactions via </w:t>
      </w:r>
      <w:r w:rsidR="004A2DB9" w:rsidRPr="00282598">
        <w:rPr>
          <w:szCs w:val="22"/>
        </w:rPr>
        <w:t xml:space="preserve">the </w:t>
      </w:r>
      <w:r w:rsidRPr="00282598">
        <w:rPr>
          <w:szCs w:val="22"/>
        </w:rPr>
        <w:t xml:space="preserve">HPRA Pharmacovigilance. </w:t>
      </w:r>
    </w:p>
    <w:p w14:paraId="47974383" w14:textId="4B9195AE" w:rsidR="00AC0212" w:rsidRPr="00282598" w:rsidRDefault="00FB0B4C" w:rsidP="00C9240D">
      <w:pPr>
        <w:jc w:val="both"/>
        <w:rPr>
          <w:strike/>
          <w:szCs w:val="22"/>
        </w:rPr>
      </w:pPr>
      <w:r w:rsidRPr="00282598">
        <w:rPr>
          <w:szCs w:val="22"/>
        </w:rPr>
        <w:t xml:space="preserve">Website: </w:t>
      </w:r>
      <w:hyperlink r:id="rId12" w:history="1">
        <w:r w:rsidRPr="00282598">
          <w:rPr>
            <w:szCs w:val="22"/>
          </w:rPr>
          <w:t>www.hpra.ie</w:t>
        </w:r>
      </w:hyperlink>
      <w:r w:rsidR="004F01D2" w:rsidRPr="00282598">
        <w:rPr>
          <w:szCs w:val="22"/>
        </w:rPr>
        <w:t>.</w:t>
      </w:r>
      <w:r w:rsidR="00DA747D" w:rsidRPr="00282598">
        <w:rPr>
          <w:szCs w:val="22"/>
        </w:rPr>
        <w:t xml:space="preserve"> </w:t>
      </w:r>
    </w:p>
    <w:p w14:paraId="1105DBB9" w14:textId="77777777" w:rsidR="00AC0212" w:rsidRPr="00282598" w:rsidRDefault="00AC0212" w:rsidP="00AC0212">
      <w:pPr>
        <w:pStyle w:val="RRG4"/>
        <w:ind w:left="540" w:firstLine="0"/>
        <w:rPr>
          <w:szCs w:val="22"/>
        </w:rPr>
      </w:pPr>
    </w:p>
    <w:p w14:paraId="28CB0799" w14:textId="77777777" w:rsidR="00AC0212" w:rsidRPr="00282598" w:rsidRDefault="00AC0212" w:rsidP="00AC0212">
      <w:pPr>
        <w:rPr>
          <w:b/>
          <w:bCs/>
          <w:szCs w:val="22"/>
          <w:lang w:val="en-US"/>
        </w:rPr>
      </w:pPr>
      <w:r w:rsidRPr="00282598">
        <w:rPr>
          <w:b/>
          <w:bCs/>
          <w:szCs w:val="22"/>
          <w:lang w:val="en-US"/>
        </w:rPr>
        <w:t xml:space="preserve">4.9 Overdose </w:t>
      </w:r>
    </w:p>
    <w:p w14:paraId="0FEF45B0" w14:textId="77777777" w:rsidR="008C56DC" w:rsidRPr="00282598" w:rsidRDefault="008C56DC" w:rsidP="00AC0212">
      <w:pPr>
        <w:rPr>
          <w:szCs w:val="22"/>
          <w:lang w:val="en-US"/>
        </w:rPr>
      </w:pPr>
    </w:p>
    <w:p w14:paraId="695120E4" w14:textId="77777777" w:rsidR="00AC0212" w:rsidRPr="00F6218C" w:rsidRDefault="00FA404D" w:rsidP="00C9240D">
      <w:pPr>
        <w:jc w:val="both"/>
        <w:rPr>
          <w:szCs w:val="22"/>
          <w:u w:val="single"/>
          <w:lang w:val="en-US"/>
        </w:rPr>
      </w:pPr>
      <w:r w:rsidRPr="00F6218C">
        <w:rPr>
          <w:szCs w:val="22"/>
          <w:u w:val="single"/>
          <w:lang w:val="en-US"/>
        </w:rPr>
        <w:t>Symptoms</w:t>
      </w:r>
      <w:r w:rsidR="00AC0212" w:rsidRPr="00F6218C">
        <w:rPr>
          <w:szCs w:val="22"/>
          <w:u w:val="single"/>
          <w:lang w:val="en-US"/>
        </w:rPr>
        <w:t xml:space="preserve"> </w:t>
      </w:r>
    </w:p>
    <w:p w14:paraId="6867AE41" w14:textId="77777777" w:rsidR="00610FC2" w:rsidRPr="00282598" w:rsidRDefault="00AC0212" w:rsidP="00C9240D">
      <w:pPr>
        <w:jc w:val="both"/>
        <w:rPr>
          <w:szCs w:val="22"/>
          <w:lang w:val="en-US"/>
        </w:rPr>
      </w:pPr>
      <w:r w:rsidRPr="00282598">
        <w:rPr>
          <w:szCs w:val="22"/>
          <w:lang w:val="en-US"/>
        </w:rPr>
        <w:t xml:space="preserve">The signs of overdosage with </w:t>
      </w:r>
      <w:proofErr w:type="spellStart"/>
      <w:r w:rsidRPr="00282598">
        <w:rPr>
          <w:szCs w:val="22"/>
          <w:lang w:val="en-US"/>
        </w:rPr>
        <w:t>Cyclimorph</w:t>
      </w:r>
      <w:proofErr w:type="spellEnd"/>
      <w:r w:rsidRPr="00282598">
        <w:rPr>
          <w:szCs w:val="22"/>
          <w:lang w:val="en-US"/>
        </w:rPr>
        <w:t xml:space="preserve"> Injection are those </w:t>
      </w:r>
      <w:proofErr w:type="spellStart"/>
      <w:r w:rsidRPr="00282598">
        <w:rPr>
          <w:szCs w:val="22"/>
          <w:lang w:val="en-US"/>
        </w:rPr>
        <w:t>pathognomic</w:t>
      </w:r>
      <w:proofErr w:type="spellEnd"/>
      <w:r w:rsidRPr="00282598">
        <w:rPr>
          <w:szCs w:val="22"/>
          <w:lang w:val="en-US"/>
        </w:rPr>
        <w:t xml:space="preserve"> of opioid poisoning </w:t>
      </w:r>
      <w:proofErr w:type="gramStart"/>
      <w:r w:rsidRPr="00282598">
        <w:rPr>
          <w:szCs w:val="22"/>
          <w:lang w:val="en-US"/>
        </w:rPr>
        <w:t>i.e.</w:t>
      </w:r>
      <w:proofErr w:type="gramEnd"/>
      <w:r w:rsidRPr="00282598">
        <w:rPr>
          <w:szCs w:val="22"/>
          <w:lang w:val="en-US"/>
        </w:rPr>
        <w:t xml:space="preserve"> respiratory depression, bradycardia, pin point pupils, hypotension, circulatory failure and deepening coma. Mydriasis may replace miosis as asphyxia intervenes. Opioid overdose can result in death. </w:t>
      </w:r>
      <w:r w:rsidR="00610FC2" w:rsidRPr="00282598">
        <w:rPr>
          <w:szCs w:val="22"/>
          <w:lang w:val="en-US"/>
        </w:rPr>
        <w:t>Death may occur from respiratory failure. Pneumonia aspiration.</w:t>
      </w:r>
    </w:p>
    <w:p w14:paraId="6C94F53D" w14:textId="77777777" w:rsidR="00610FC2" w:rsidRPr="00282598" w:rsidRDefault="00610FC2" w:rsidP="00C9240D">
      <w:pPr>
        <w:jc w:val="both"/>
        <w:rPr>
          <w:szCs w:val="22"/>
          <w:lang w:val="en-US"/>
        </w:rPr>
      </w:pPr>
    </w:p>
    <w:p w14:paraId="29910824" w14:textId="77777777" w:rsidR="00610FC2" w:rsidRPr="00282598" w:rsidRDefault="00610FC2" w:rsidP="00C9240D">
      <w:pPr>
        <w:jc w:val="both"/>
        <w:rPr>
          <w:szCs w:val="22"/>
          <w:lang w:val="en-US"/>
        </w:rPr>
      </w:pPr>
    </w:p>
    <w:p w14:paraId="3BF224F8" w14:textId="77777777" w:rsidR="005A5A81" w:rsidRPr="00282598" w:rsidRDefault="00AC0212" w:rsidP="00C9240D">
      <w:pPr>
        <w:jc w:val="both"/>
        <w:rPr>
          <w:szCs w:val="22"/>
          <w:lang w:val="en-US"/>
        </w:rPr>
      </w:pPr>
      <w:r w:rsidRPr="00282598">
        <w:rPr>
          <w:szCs w:val="22"/>
          <w:lang w:val="en-US"/>
        </w:rPr>
        <w:t xml:space="preserve">Drowsiness, floppiness, miosis and </w:t>
      </w:r>
      <w:proofErr w:type="spellStart"/>
      <w:r w:rsidRPr="00282598">
        <w:rPr>
          <w:szCs w:val="22"/>
          <w:lang w:val="en-US"/>
        </w:rPr>
        <w:t>apnoea</w:t>
      </w:r>
      <w:proofErr w:type="spellEnd"/>
      <w:r w:rsidRPr="00282598">
        <w:rPr>
          <w:szCs w:val="22"/>
          <w:lang w:val="en-US"/>
        </w:rPr>
        <w:t xml:space="preserve"> are signs of opioid overdosage in children as are convulsions.</w:t>
      </w:r>
    </w:p>
    <w:p w14:paraId="53811A68" w14:textId="77777777" w:rsidR="009E6CB6" w:rsidRPr="00282598" w:rsidRDefault="009E6CB6" w:rsidP="00C9240D">
      <w:pPr>
        <w:jc w:val="both"/>
        <w:rPr>
          <w:szCs w:val="22"/>
          <w:lang w:val="en-US"/>
        </w:rPr>
      </w:pPr>
    </w:p>
    <w:p w14:paraId="1ADED93B" w14:textId="77777777" w:rsidR="009E6CB6" w:rsidRPr="00282598" w:rsidRDefault="00AC0212" w:rsidP="00C9240D">
      <w:pPr>
        <w:jc w:val="both"/>
        <w:rPr>
          <w:szCs w:val="22"/>
          <w:lang w:val="en-US"/>
        </w:rPr>
      </w:pPr>
      <w:r w:rsidRPr="00282598">
        <w:rPr>
          <w:szCs w:val="22"/>
          <w:lang w:val="en-US"/>
        </w:rPr>
        <w:t>Rhabdomyolysis progressing to renal failure has been reported in opioid overdosage.</w:t>
      </w:r>
    </w:p>
    <w:p w14:paraId="724070EA" w14:textId="77777777" w:rsidR="005A5A81" w:rsidRPr="00282598" w:rsidRDefault="00AC0212" w:rsidP="00C9240D">
      <w:pPr>
        <w:jc w:val="both"/>
        <w:rPr>
          <w:szCs w:val="22"/>
          <w:lang w:val="en-US"/>
        </w:rPr>
      </w:pPr>
      <w:r w:rsidRPr="00282598">
        <w:rPr>
          <w:szCs w:val="22"/>
          <w:lang w:val="en-US"/>
        </w:rPr>
        <w:t xml:space="preserve"> </w:t>
      </w:r>
    </w:p>
    <w:p w14:paraId="2D38C1F6" w14:textId="77777777" w:rsidR="005A5A81" w:rsidRPr="00282598" w:rsidRDefault="00AC0212" w:rsidP="00C9240D">
      <w:pPr>
        <w:jc w:val="both"/>
        <w:rPr>
          <w:szCs w:val="22"/>
          <w:lang w:val="en-US"/>
        </w:rPr>
      </w:pPr>
      <w:r w:rsidRPr="00282598">
        <w:rPr>
          <w:szCs w:val="22"/>
          <w:lang w:val="en-US"/>
        </w:rPr>
        <w:t xml:space="preserve">Signs and symptoms of acute toxicity from cyclizine arise from peripheral anticholinergic effects and effects on the central nervous system. </w:t>
      </w:r>
    </w:p>
    <w:p w14:paraId="7575C511" w14:textId="77777777" w:rsidR="009E6CB6" w:rsidRPr="00282598" w:rsidRDefault="009E6CB6" w:rsidP="00C9240D">
      <w:pPr>
        <w:jc w:val="both"/>
        <w:rPr>
          <w:szCs w:val="22"/>
          <w:lang w:val="en-US"/>
        </w:rPr>
      </w:pPr>
    </w:p>
    <w:p w14:paraId="4216210D" w14:textId="77777777" w:rsidR="00AC0212" w:rsidRPr="00282598" w:rsidRDefault="00AC0212" w:rsidP="00C9240D">
      <w:pPr>
        <w:jc w:val="both"/>
        <w:rPr>
          <w:szCs w:val="22"/>
          <w:lang w:val="en-US"/>
        </w:rPr>
      </w:pPr>
      <w:r w:rsidRPr="00282598">
        <w:rPr>
          <w:szCs w:val="22"/>
          <w:lang w:val="en-US"/>
        </w:rPr>
        <w:t xml:space="preserve">Peripheral anticholinergic symptoms </w:t>
      </w:r>
      <w:proofErr w:type="gramStart"/>
      <w:r w:rsidRPr="00282598">
        <w:rPr>
          <w:szCs w:val="22"/>
          <w:lang w:val="en-US"/>
        </w:rPr>
        <w:t>include,</w:t>
      </w:r>
      <w:proofErr w:type="gramEnd"/>
      <w:r w:rsidRPr="00282598">
        <w:rPr>
          <w:szCs w:val="22"/>
          <w:lang w:val="en-US"/>
        </w:rPr>
        <w:t xml:space="preserve"> dry mouth, nose and throat, blurred vision, </w:t>
      </w:r>
      <w:proofErr w:type="gramStart"/>
      <w:r w:rsidRPr="00282598">
        <w:rPr>
          <w:szCs w:val="22"/>
          <w:lang w:val="en-US"/>
        </w:rPr>
        <w:t>tachycardia</w:t>
      </w:r>
      <w:proofErr w:type="gramEnd"/>
      <w:r w:rsidRPr="00282598">
        <w:rPr>
          <w:szCs w:val="22"/>
          <w:lang w:val="en-US"/>
        </w:rPr>
        <w:t xml:space="preserve"> and urinary retention. </w:t>
      </w:r>
    </w:p>
    <w:p w14:paraId="65FEBD92" w14:textId="77777777" w:rsidR="009E6CB6" w:rsidRPr="00282598" w:rsidRDefault="009E6CB6" w:rsidP="00C9240D">
      <w:pPr>
        <w:jc w:val="both"/>
        <w:rPr>
          <w:szCs w:val="22"/>
          <w:lang w:val="en-US"/>
        </w:rPr>
      </w:pPr>
    </w:p>
    <w:p w14:paraId="78BB7FAC" w14:textId="77777777" w:rsidR="005A5A81" w:rsidRPr="00282598" w:rsidRDefault="00AC0212" w:rsidP="00C9240D">
      <w:pPr>
        <w:jc w:val="both"/>
        <w:rPr>
          <w:szCs w:val="22"/>
          <w:lang w:val="en-US"/>
        </w:rPr>
      </w:pPr>
      <w:r w:rsidRPr="00282598">
        <w:rPr>
          <w:szCs w:val="22"/>
          <w:lang w:val="en-US"/>
        </w:rPr>
        <w:t xml:space="preserve">Central nervous system effects include drowsiness, dizziness, incoordination, ataxia, weakness, hyperexcitability, disorientation, impaired </w:t>
      </w:r>
      <w:r w:rsidR="00206CC5" w:rsidRPr="00282598">
        <w:rPr>
          <w:szCs w:val="22"/>
          <w:lang w:val="en-US"/>
        </w:rPr>
        <w:t>judgment</w:t>
      </w:r>
      <w:r w:rsidRPr="00282598">
        <w:rPr>
          <w:szCs w:val="22"/>
          <w:lang w:val="en-US"/>
        </w:rPr>
        <w:t xml:space="preserve">, hallucinations, hyperkinesia, extrapyramidal motor disturbances, convulsions, </w:t>
      </w:r>
      <w:proofErr w:type="gramStart"/>
      <w:r w:rsidRPr="00282598">
        <w:rPr>
          <w:szCs w:val="22"/>
          <w:lang w:val="en-US"/>
        </w:rPr>
        <w:t>hyperpyrexia</w:t>
      </w:r>
      <w:proofErr w:type="gramEnd"/>
      <w:r w:rsidRPr="00282598">
        <w:rPr>
          <w:szCs w:val="22"/>
          <w:lang w:val="en-US"/>
        </w:rPr>
        <w:t xml:space="preserve"> and respiratory depression. </w:t>
      </w:r>
    </w:p>
    <w:p w14:paraId="4C1DF06E" w14:textId="77777777" w:rsidR="009E6CB6" w:rsidRPr="00282598" w:rsidRDefault="009E6CB6" w:rsidP="00AC0212">
      <w:pPr>
        <w:rPr>
          <w:szCs w:val="22"/>
          <w:lang w:val="en-US"/>
        </w:rPr>
      </w:pPr>
    </w:p>
    <w:p w14:paraId="339D8B0C" w14:textId="77777777" w:rsidR="00AC0212" w:rsidRPr="00F6218C" w:rsidRDefault="00FA404D" w:rsidP="00AC0212">
      <w:pPr>
        <w:rPr>
          <w:szCs w:val="22"/>
          <w:u w:val="single"/>
          <w:lang w:val="en-US"/>
        </w:rPr>
      </w:pPr>
      <w:r w:rsidRPr="00F6218C">
        <w:rPr>
          <w:szCs w:val="22"/>
          <w:u w:val="single"/>
          <w:lang w:val="en-US"/>
        </w:rPr>
        <w:t>Management</w:t>
      </w:r>
      <w:r w:rsidR="00AC0212" w:rsidRPr="00F6218C">
        <w:rPr>
          <w:szCs w:val="22"/>
          <w:u w:val="single"/>
          <w:lang w:val="en-US"/>
        </w:rPr>
        <w:t xml:space="preserve"> </w:t>
      </w:r>
    </w:p>
    <w:p w14:paraId="3DEC1218" w14:textId="77777777" w:rsidR="005A5A81" w:rsidRPr="00282598" w:rsidRDefault="00AC0212" w:rsidP="00C9240D">
      <w:pPr>
        <w:jc w:val="both"/>
        <w:rPr>
          <w:szCs w:val="22"/>
          <w:lang w:val="en-US"/>
        </w:rPr>
      </w:pPr>
      <w:r w:rsidRPr="00282598">
        <w:rPr>
          <w:szCs w:val="22"/>
          <w:lang w:val="en-US"/>
        </w:rPr>
        <w:t xml:space="preserve">It is imperative to maintain and support respiration and circulation. </w:t>
      </w:r>
    </w:p>
    <w:p w14:paraId="247EE82E" w14:textId="77777777" w:rsidR="009E6CB6" w:rsidRPr="00282598" w:rsidRDefault="009E6CB6" w:rsidP="00C9240D">
      <w:pPr>
        <w:jc w:val="both"/>
        <w:rPr>
          <w:szCs w:val="22"/>
          <w:lang w:val="en-US"/>
        </w:rPr>
      </w:pPr>
    </w:p>
    <w:p w14:paraId="339DEECC" w14:textId="77777777" w:rsidR="005A5A81" w:rsidRPr="00282598" w:rsidRDefault="00AC0212" w:rsidP="00C9240D">
      <w:pPr>
        <w:jc w:val="both"/>
        <w:rPr>
          <w:szCs w:val="22"/>
          <w:lang w:val="en-US"/>
        </w:rPr>
      </w:pPr>
      <w:r w:rsidRPr="00282598">
        <w:rPr>
          <w:szCs w:val="22"/>
          <w:lang w:val="en-US"/>
        </w:rPr>
        <w:t xml:space="preserve">The specific opioid antagonist naloxone is the treatment of choice for the reversal of coma and restoration of spontaneous respiration. The literature should be consulted for details of appropriate dosage. </w:t>
      </w:r>
    </w:p>
    <w:p w14:paraId="4CDEE9E4" w14:textId="77777777" w:rsidR="009E6CB6" w:rsidRPr="00282598" w:rsidRDefault="009E6CB6" w:rsidP="00C9240D">
      <w:pPr>
        <w:jc w:val="both"/>
        <w:rPr>
          <w:szCs w:val="22"/>
          <w:lang w:val="en-US"/>
        </w:rPr>
      </w:pPr>
    </w:p>
    <w:p w14:paraId="1EBFAB3E" w14:textId="77777777" w:rsidR="005A5A81" w:rsidRPr="00282598" w:rsidRDefault="00AC0212" w:rsidP="00C9240D">
      <w:pPr>
        <w:jc w:val="both"/>
        <w:rPr>
          <w:szCs w:val="22"/>
          <w:lang w:val="en-US"/>
        </w:rPr>
      </w:pPr>
      <w:r w:rsidRPr="00282598">
        <w:rPr>
          <w:szCs w:val="22"/>
          <w:lang w:val="en-US"/>
        </w:rPr>
        <w:t xml:space="preserve">The use of a specific opioid antagonist in patients tolerant to morphine may produce withdrawal symptoms. </w:t>
      </w:r>
    </w:p>
    <w:p w14:paraId="3A193414" w14:textId="77777777" w:rsidR="009E6CB6" w:rsidRPr="00282598" w:rsidRDefault="009E6CB6" w:rsidP="00C9240D">
      <w:pPr>
        <w:jc w:val="both"/>
        <w:rPr>
          <w:szCs w:val="22"/>
          <w:lang w:val="en-US"/>
        </w:rPr>
      </w:pPr>
    </w:p>
    <w:p w14:paraId="73EFB2D6" w14:textId="77777777" w:rsidR="009E6CB6" w:rsidRPr="00282598" w:rsidRDefault="00AC0212" w:rsidP="00C9240D">
      <w:pPr>
        <w:jc w:val="both"/>
        <w:rPr>
          <w:szCs w:val="22"/>
          <w:lang w:val="en-US"/>
        </w:rPr>
      </w:pPr>
      <w:r w:rsidRPr="00282598">
        <w:rPr>
          <w:szCs w:val="22"/>
          <w:lang w:val="en-US"/>
        </w:rPr>
        <w:t>Convulsions should be controlled with parenteral anticonvulsant therapy.</w:t>
      </w:r>
    </w:p>
    <w:p w14:paraId="4DACB833" w14:textId="77777777" w:rsidR="00AC0212" w:rsidRPr="00282598" w:rsidRDefault="00AC0212" w:rsidP="00C9240D">
      <w:pPr>
        <w:jc w:val="both"/>
        <w:rPr>
          <w:szCs w:val="22"/>
          <w:lang w:val="en-US"/>
        </w:rPr>
      </w:pPr>
      <w:r w:rsidRPr="00282598">
        <w:rPr>
          <w:szCs w:val="22"/>
          <w:lang w:val="en-US"/>
        </w:rPr>
        <w:t xml:space="preserve"> </w:t>
      </w:r>
    </w:p>
    <w:p w14:paraId="76234B20" w14:textId="77777777" w:rsidR="00AC0212" w:rsidRPr="00282598" w:rsidRDefault="00AC0212" w:rsidP="00C9240D">
      <w:pPr>
        <w:jc w:val="both"/>
        <w:rPr>
          <w:szCs w:val="22"/>
          <w:lang w:val="en-US"/>
        </w:rPr>
      </w:pPr>
      <w:r w:rsidRPr="00282598">
        <w:rPr>
          <w:szCs w:val="22"/>
          <w:lang w:val="en-US"/>
        </w:rPr>
        <w:t xml:space="preserve">Patients should be monitored closely for at least 48 hours in case of relapse. </w:t>
      </w:r>
    </w:p>
    <w:p w14:paraId="4305F938" w14:textId="77777777" w:rsidR="009E6CB6" w:rsidRPr="00282598" w:rsidRDefault="009E6CB6" w:rsidP="00AC0212">
      <w:pPr>
        <w:rPr>
          <w:szCs w:val="22"/>
          <w:lang w:val="en-US"/>
        </w:rPr>
      </w:pPr>
    </w:p>
    <w:p w14:paraId="5736B714" w14:textId="77777777" w:rsidR="005A5A81" w:rsidRPr="00282598" w:rsidRDefault="00AC0212" w:rsidP="00AC0212">
      <w:pPr>
        <w:rPr>
          <w:b/>
          <w:bCs/>
          <w:szCs w:val="22"/>
          <w:lang w:val="en-US"/>
        </w:rPr>
      </w:pPr>
      <w:r w:rsidRPr="00282598">
        <w:rPr>
          <w:b/>
          <w:bCs/>
          <w:szCs w:val="22"/>
          <w:lang w:val="en-US"/>
        </w:rPr>
        <w:t xml:space="preserve">5. PHARMACOLOGICAL PROPERTIES </w:t>
      </w:r>
    </w:p>
    <w:p w14:paraId="691A5D05" w14:textId="77777777" w:rsidR="004F155A" w:rsidRPr="00282598" w:rsidRDefault="004F155A" w:rsidP="00AC0212">
      <w:pPr>
        <w:rPr>
          <w:szCs w:val="22"/>
          <w:lang w:val="en-US"/>
        </w:rPr>
      </w:pPr>
    </w:p>
    <w:p w14:paraId="336F7217" w14:textId="77777777" w:rsidR="00AC0212" w:rsidRPr="00282598" w:rsidRDefault="00AC0212" w:rsidP="00AC0212">
      <w:pPr>
        <w:rPr>
          <w:b/>
          <w:bCs/>
          <w:szCs w:val="22"/>
          <w:lang w:val="en-US"/>
        </w:rPr>
      </w:pPr>
      <w:r w:rsidRPr="00282598">
        <w:rPr>
          <w:b/>
          <w:bCs/>
          <w:szCs w:val="22"/>
          <w:lang w:val="en-US"/>
        </w:rPr>
        <w:t xml:space="preserve">5.1 Pharmacodynamic </w:t>
      </w:r>
      <w:r w:rsidR="00FA404D" w:rsidRPr="00282598">
        <w:rPr>
          <w:b/>
          <w:bCs/>
          <w:szCs w:val="22"/>
          <w:lang w:val="en-US"/>
        </w:rPr>
        <w:t>p</w:t>
      </w:r>
      <w:r w:rsidRPr="00282598">
        <w:rPr>
          <w:b/>
          <w:bCs/>
          <w:szCs w:val="22"/>
          <w:lang w:val="en-US"/>
        </w:rPr>
        <w:t xml:space="preserve">roperties </w:t>
      </w:r>
    </w:p>
    <w:p w14:paraId="5578BE10" w14:textId="77777777" w:rsidR="004F155A" w:rsidRPr="00282598" w:rsidRDefault="004F155A" w:rsidP="00AC0212">
      <w:pPr>
        <w:rPr>
          <w:b/>
          <w:bCs/>
          <w:szCs w:val="22"/>
          <w:lang w:val="en-US"/>
        </w:rPr>
      </w:pPr>
    </w:p>
    <w:p w14:paraId="344DF2A7" w14:textId="399EC6AE" w:rsidR="00FA404D" w:rsidRPr="00282598" w:rsidRDefault="00FA404D" w:rsidP="00FA404D">
      <w:pPr>
        <w:rPr>
          <w:szCs w:val="22"/>
          <w:lang w:val="en-US"/>
        </w:rPr>
      </w:pPr>
      <w:r w:rsidRPr="00282598">
        <w:rPr>
          <w:szCs w:val="22"/>
          <w:lang w:val="en-US"/>
        </w:rPr>
        <w:t>Pharmacotherapeutic group: piperazine derivatives</w:t>
      </w:r>
      <w:r w:rsidR="00A950EA" w:rsidRPr="00282598">
        <w:rPr>
          <w:szCs w:val="22"/>
          <w:lang w:val="en-US"/>
        </w:rPr>
        <w:t xml:space="preserve">, </w:t>
      </w:r>
      <w:r w:rsidRPr="00282598">
        <w:rPr>
          <w:szCs w:val="22"/>
          <w:lang w:val="en-US"/>
        </w:rPr>
        <w:t>ATC code: R06AE53</w:t>
      </w:r>
    </w:p>
    <w:p w14:paraId="2D62BFDE" w14:textId="77777777" w:rsidR="00FA404D" w:rsidRPr="00F6218C" w:rsidRDefault="00FA404D" w:rsidP="00AC0212">
      <w:pPr>
        <w:rPr>
          <w:bCs/>
          <w:szCs w:val="22"/>
          <w:u w:val="single"/>
          <w:lang w:val="en-US"/>
        </w:rPr>
      </w:pPr>
    </w:p>
    <w:p w14:paraId="40678143" w14:textId="1B38E278" w:rsidR="00AC0212" w:rsidRPr="00F6218C" w:rsidRDefault="00FA404D" w:rsidP="00C9240D">
      <w:pPr>
        <w:jc w:val="both"/>
        <w:rPr>
          <w:bCs/>
          <w:szCs w:val="22"/>
          <w:u w:val="single"/>
          <w:lang w:val="en-US"/>
        </w:rPr>
      </w:pPr>
      <w:r w:rsidRPr="00F6218C">
        <w:rPr>
          <w:bCs/>
          <w:szCs w:val="22"/>
          <w:u w:val="single"/>
          <w:lang w:val="en-US"/>
        </w:rPr>
        <w:t xml:space="preserve">Mechanism </w:t>
      </w:r>
      <w:r w:rsidR="00AC0212" w:rsidRPr="00F6218C">
        <w:rPr>
          <w:bCs/>
          <w:szCs w:val="22"/>
          <w:u w:val="single"/>
          <w:lang w:val="en-US"/>
        </w:rPr>
        <w:t>of Action</w:t>
      </w:r>
      <w:r w:rsidR="00D817E8" w:rsidRPr="00F6218C">
        <w:rPr>
          <w:bCs/>
          <w:szCs w:val="22"/>
          <w:u w:val="single"/>
          <w:lang w:val="en-US"/>
        </w:rPr>
        <w:t xml:space="preserve"> of cyclizine</w:t>
      </w:r>
    </w:p>
    <w:p w14:paraId="5DD6CA78" w14:textId="77777777" w:rsidR="00FA404D" w:rsidRPr="00751908" w:rsidRDefault="00AC0212" w:rsidP="00C9240D">
      <w:pPr>
        <w:jc w:val="both"/>
        <w:rPr>
          <w:szCs w:val="22"/>
          <w:lang w:val="en-US"/>
        </w:rPr>
      </w:pPr>
      <w:r w:rsidRPr="00751908">
        <w:rPr>
          <w:szCs w:val="22"/>
          <w:lang w:val="en-US"/>
        </w:rPr>
        <w:t>Cyclizine is a histamine H</w:t>
      </w:r>
      <w:r w:rsidRPr="00751908">
        <w:rPr>
          <w:szCs w:val="22"/>
          <w:vertAlign w:val="subscript"/>
          <w:lang w:val="en-US"/>
        </w:rPr>
        <w:t>1</w:t>
      </w:r>
      <w:r w:rsidRPr="00751908">
        <w:rPr>
          <w:szCs w:val="22"/>
          <w:lang w:val="en-US"/>
        </w:rPr>
        <w:t xml:space="preserve"> receptor antagonist of the piperazine class. It possesses anticholinergic and antiemetic properties. The exact mechanism by which cyclizine can prevent or suppress both nausea and vomiting from various causes is unknown.</w:t>
      </w:r>
    </w:p>
    <w:p w14:paraId="14224359" w14:textId="77777777" w:rsidR="00776633" w:rsidRPr="00751908" w:rsidRDefault="00776633" w:rsidP="00C9240D">
      <w:pPr>
        <w:jc w:val="both"/>
        <w:rPr>
          <w:szCs w:val="22"/>
          <w:lang w:val="en-US"/>
        </w:rPr>
      </w:pPr>
    </w:p>
    <w:p w14:paraId="017E7A70" w14:textId="7054E697" w:rsidR="00FA404D" w:rsidRPr="00F6218C" w:rsidRDefault="00FA404D" w:rsidP="00C9240D">
      <w:pPr>
        <w:jc w:val="both"/>
        <w:rPr>
          <w:bCs/>
          <w:szCs w:val="22"/>
          <w:u w:val="single"/>
          <w:lang w:val="en-US"/>
        </w:rPr>
      </w:pPr>
      <w:r w:rsidRPr="00F6218C">
        <w:rPr>
          <w:bCs/>
          <w:szCs w:val="22"/>
          <w:u w:val="single"/>
          <w:lang w:val="en-US"/>
        </w:rPr>
        <w:t>Pharm</w:t>
      </w:r>
      <w:r w:rsidR="008839FE" w:rsidRPr="00F6218C">
        <w:rPr>
          <w:bCs/>
          <w:szCs w:val="22"/>
          <w:u w:val="single"/>
          <w:lang w:val="en-US"/>
        </w:rPr>
        <w:t>a</w:t>
      </w:r>
      <w:r w:rsidRPr="00F6218C">
        <w:rPr>
          <w:bCs/>
          <w:szCs w:val="22"/>
          <w:u w:val="single"/>
          <w:lang w:val="en-US"/>
        </w:rPr>
        <w:t>codynamic effects</w:t>
      </w:r>
      <w:r w:rsidR="00D817E8" w:rsidRPr="00F6218C">
        <w:rPr>
          <w:bCs/>
          <w:szCs w:val="22"/>
          <w:u w:val="single"/>
          <w:lang w:val="en-US"/>
        </w:rPr>
        <w:t xml:space="preserve"> of cyclizine</w:t>
      </w:r>
    </w:p>
    <w:p w14:paraId="6C2BCAA4" w14:textId="77777777" w:rsidR="005A5A81" w:rsidRPr="00751908" w:rsidRDefault="00AC0212" w:rsidP="00C9240D">
      <w:pPr>
        <w:jc w:val="both"/>
        <w:rPr>
          <w:szCs w:val="22"/>
          <w:lang w:val="en-US"/>
        </w:rPr>
      </w:pPr>
      <w:r w:rsidRPr="00751908">
        <w:rPr>
          <w:szCs w:val="22"/>
          <w:lang w:val="en-US"/>
        </w:rPr>
        <w:t xml:space="preserve">Cyclizine increases </w:t>
      </w:r>
      <w:proofErr w:type="gramStart"/>
      <w:r w:rsidRPr="00751908">
        <w:rPr>
          <w:szCs w:val="22"/>
          <w:lang w:val="en-US"/>
        </w:rPr>
        <w:t>lower</w:t>
      </w:r>
      <w:proofErr w:type="gramEnd"/>
      <w:r w:rsidRPr="00751908">
        <w:rPr>
          <w:szCs w:val="22"/>
          <w:lang w:val="en-US"/>
        </w:rPr>
        <w:t xml:space="preserve"> </w:t>
      </w:r>
      <w:proofErr w:type="spellStart"/>
      <w:r w:rsidRPr="00751908">
        <w:rPr>
          <w:szCs w:val="22"/>
          <w:lang w:val="en-US"/>
        </w:rPr>
        <w:t>oesophageal</w:t>
      </w:r>
      <w:proofErr w:type="spellEnd"/>
      <w:r w:rsidRPr="00751908">
        <w:rPr>
          <w:szCs w:val="22"/>
          <w:lang w:val="en-US"/>
        </w:rPr>
        <w:t xml:space="preserve"> sphincter tone and reduces the sensitivity of the labyrinthine apparatus. </w:t>
      </w:r>
    </w:p>
    <w:p w14:paraId="6709D902" w14:textId="77777777" w:rsidR="00776633" w:rsidRPr="00751908" w:rsidRDefault="00776633" w:rsidP="00C9240D">
      <w:pPr>
        <w:jc w:val="both"/>
        <w:rPr>
          <w:szCs w:val="22"/>
          <w:lang w:val="en-US"/>
        </w:rPr>
      </w:pPr>
    </w:p>
    <w:p w14:paraId="7FD70899" w14:textId="77777777" w:rsidR="002A4646" w:rsidRPr="00751908" w:rsidRDefault="002A4646" w:rsidP="00C9240D">
      <w:pPr>
        <w:jc w:val="both"/>
        <w:rPr>
          <w:szCs w:val="22"/>
          <w:lang w:val="en-US"/>
        </w:rPr>
      </w:pPr>
      <w:r w:rsidRPr="00751908">
        <w:rPr>
          <w:szCs w:val="22"/>
          <w:lang w:val="en-US"/>
        </w:rPr>
        <w:t xml:space="preserve">It may inhibit the part of the midbrain known collectively as the emetic </w:t>
      </w:r>
      <w:proofErr w:type="spellStart"/>
      <w:r w:rsidRPr="00751908">
        <w:rPr>
          <w:szCs w:val="22"/>
          <w:lang w:val="en-US"/>
        </w:rPr>
        <w:t>centre</w:t>
      </w:r>
      <w:proofErr w:type="spellEnd"/>
      <w:r w:rsidRPr="00751908">
        <w:rPr>
          <w:szCs w:val="22"/>
          <w:lang w:val="en-US"/>
        </w:rPr>
        <w:t>.</w:t>
      </w:r>
    </w:p>
    <w:p w14:paraId="7771E4D8" w14:textId="77777777" w:rsidR="002A4646" w:rsidRPr="00751908" w:rsidRDefault="002A4646" w:rsidP="00C9240D">
      <w:pPr>
        <w:jc w:val="both"/>
        <w:rPr>
          <w:color w:val="FF0000"/>
          <w:szCs w:val="22"/>
          <w:lang w:val="en-US"/>
        </w:rPr>
      </w:pPr>
    </w:p>
    <w:p w14:paraId="676517B2" w14:textId="77777777" w:rsidR="00D817E8" w:rsidRPr="00F6218C" w:rsidRDefault="00D817E8" w:rsidP="00C9240D">
      <w:pPr>
        <w:jc w:val="both"/>
        <w:rPr>
          <w:szCs w:val="22"/>
          <w:u w:val="single"/>
          <w:lang w:val="en-US"/>
        </w:rPr>
      </w:pPr>
      <w:r w:rsidRPr="00F6218C">
        <w:rPr>
          <w:szCs w:val="22"/>
          <w:u w:val="single"/>
          <w:lang w:val="en-US"/>
        </w:rPr>
        <w:lastRenderedPageBreak/>
        <w:t>Mechanism of action of Morphine</w:t>
      </w:r>
    </w:p>
    <w:p w14:paraId="2C4AF0CA" w14:textId="77777777" w:rsidR="00D817E8" w:rsidRPr="00751908" w:rsidRDefault="00AC0212" w:rsidP="00C9240D">
      <w:pPr>
        <w:jc w:val="both"/>
        <w:rPr>
          <w:szCs w:val="22"/>
          <w:lang w:val="en-US"/>
        </w:rPr>
      </w:pPr>
      <w:r w:rsidRPr="00751908">
        <w:rPr>
          <w:szCs w:val="22"/>
          <w:lang w:val="en-US"/>
        </w:rPr>
        <w:t xml:space="preserve">Morphine is a competitive agonist at the μ-opioid receptor and is a potent analgesic. It is thought that activity at the μ1-receptor subtype may mediate the analgesic and euphoric actions of morphine whilst activity at the μ2-receptor subtype may mediate respiratory depression and inhibition of gut motility. </w:t>
      </w:r>
    </w:p>
    <w:p w14:paraId="52044927" w14:textId="77777777" w:rsidR="00D817E8" w:rsidRPr="00751908" w:rsidRDefault="00D817E8" w:rsidP="00C9240D">
      <w:pPr>
        <w:jc w:val="both"/>
        <w:rPr>
          <w:szCs w:val="22"/>
          <w:lang w:val="en-US"/>
        </w:rPr>
      </w:pPr>
    </w:p>
    <w:p w14:paraId="097739DC" w14:textId="77777777" w:rsidR="00D817E8" w:rsidRPr="00F6218C" w:rsidRDefault="00D817E8" w:rsidP="00C9240D">
      <w:pPr>
        <w:jc w:val="both"/>
        <w:rPr>
          <w:szCs w:val="22"/>
          <w:u w:val="single"/>
          <w:lang w:val="en-US"/>
        </w:rPr>
      </w:pPr>
      <w:r w:rsidRPr="00F6218C">
        <w:rPr>
          <w:szCs w:val="22"/>
          <w:u w:val="single"/>
          <w:lang w:val="en-US"/>
        </w:rPr>
        <w:t>Pharmacodynamic effects of Morphine</w:t>
      </w:r>
    </w:p>
    <w:p w14:paraId="3DF3547C" w14:textId="77777777" w:rsidR="005A5A81" w:rsidRPr="00751908" w:rsidRDefault="00AC0212" w:rsidP="00C9240D">
      <w:pPr>
        <w:jc w:val="both"/>
        <w:rPr>
          <w:szCs w:val="22"/>
          <w:lang w:val="en-US"/>
        </w:rPr>
      </w:pPr>
      <w:r w:rsidRPr="00751908">
        <w:rPr>
          <w:szCs w:val="22"/>
          <w:lang w:val="en-US"/>
        </w:rPr>
        <w:t xml:space="preserve">An action at the k-opioid receptor may mediate spinal analgesia. </w:t>
      </w:r>
    </w:p>
    <w:p w14:paraId="3AFCEF4A" w14:textId="77777777" w:rsidR="002A4646" w:rsidRPr="00751908" w:rsidRDefault="002A4646" w:rsidP="00C9240D">
      <w:pPr>
        <w:jc w:val="both"/>
        <w:rPr>
          <w:szCs w:val="22"/>
          <w:lang w:val="en-US"/>
        </w:rPr>
      </w:pPr>
    </w:p>
    <w:p w14:paraId="1474C659" w14:textId="041F1643" w:rsidR="002A4646" w:rsidRPr="00F6218C" w:rsidRDefault="002A4646" w:rsidP="00C9240D">
      <w:pPr>
        <w:jc w:val="both"/>
        <w:rPr>
          <w:bCs/>
          <w:szCs w:val="22"/>
          <w:u w:val="single"/>
          <w:lang w:val="en-US"/>
        </w:rPr>
      </w:pPr>
      <w:r w:rsidRPr="00F6218C">
        <w:rPr>
          <w:bCs/>
          <w:szCs w:val="22"/>
          <w:u w:val="single"/>
          <w:lang w:val="en-US"/>
        </w:rPr>
        <w:t>Clinical efficacy and safety</w:t>
      </w:r>
    </w:p>
    <w:p w14:paraId="5EE9FD5A" w14:textId="77777777" w:rsidR="002A4646" w:rsidRPr="00751908" w:rsidRDefault="002A4646" w:rsidP="00C9240D">
      <w:pPr>
        <w:jc w:val="both"/>
        <w:rPr>
          <w:szCs w:val="22"/>
          <w:lang w:val="en-US"/>
        </w:rPr>
      </w:pPr>
      <w:r w:rsidRPr="00751908">
        <w:rPr>
          <w:szCs w:val="22"/>
          <w:lang w:val="en-US"/>
        </w:rPr>
        <w:t>Cyclizine produces its anti-emetic effect within two hours and lasts approximately four hours.</w:t>
      </w:r>
    </w:p>
    <w:p w14:paraId="51A9484D" w14:textId="77777777" w:rsidR="002A4646" w:rsidRPr="00751908" w:rsidRDefault="002A4646" w:rsidP="00AC0212">
      <w:pPr>
        <w:rPr>
          <w:szCs w:val="22"/>
          <w:lang w:val="en-US"/>
        </w:rPr>
      </w:pPr>
    </w:p>
    <w:p w14:paraId="66478D4F" w14:textId="77777777" w:rsidR="00AC0212" w:rsidRPr="00751908" w:rsidRDefault="00AC0212" w:rsidP="00AC0212">
      <w:pPr>
        <w:rPr>
          <w:b/>
          <w:bCs/>
          <w:szCs w:val="22"/>
          <w:lang w:val="en-US"/>
        </w:rPr>
      </w:pPr>
      <w:r w:rsidRPr="00751908">
        <w:rPr>
          <w:b/>
          <w:bCs/>
          <w:szCs w:val="22"/>
          <w:lang w:val="en-US"/>
        </w:rPr>
        <w:t xml:space="preserve">5.2 Pharmacokinetic </w:t>
      </w:r>
      <w:r w:rsidR="002A4646" w:rsidRPr="00751908">
        <w:rPr>
          <w:b/>
          <w:bCs/>
          <w:szCs w:val="22"/>
          <w:lang w:val="en-US"/>
        </w:rPr>
        <w:t>p</w:t>
      </w:r>
      <w:r w:rsidRPr="00751908">
        <w:rPr>
          <w:b/>
          <w:bCs/>
          <w:szCs w:val="22"/>
          <w:lang w:val="en-US"/>
        </w:rPr>
        <w:t xml:space="preserve">roperties </w:t>
      </w:r>
    </w:p>
    <w:p w14:paraId="6204F9A5" w14:textId="77777777" w:rsidR="008839FE" w:rsidRPr="00751908" w:rsidRDefault="008839FE" w:rsidP="00AC0212">
      <w:pPr>
        <w:rPr>
          <w:b/>
          <w:bCs/>
          <w:szCs w:val="22"/>
          <w:lang w:val="en-US"/>
        </w:rPr>
      </w:pPr>
    </w:p>
    <w:p w14:paraId="73EA28FF" w14:textId="77777777" w:rsidR="002A4646" w:rsidRPr="00F6218C" w:rsidRDefault="002A4646" w:rsidP="00C9240D">
      <w:pPr>
        <w:jc w:val="both"/>
        <w:rPr>
          <w:szCs w:val="22"/>
          <w:u w:val="single"/>
          <w:lang w:val="en-US"/>
        </w:rPr>
      </w:pPr>
      <w:r w:rsidRPr="00F6218C">
        <w:rPr>
          <w:szCs w:val="22"/>
          <w:u w:val="single"/>
          <w:lang w:val="en-US"/>
        </w:rPr>
        <w:t>Absorption</w:t>
      </w:r>
      <w:r w:rsidR="00D817E8" w:rsidRPr="00F6218C">
        <w:rPr>
          <w:szCs w:val="22"/>
          <w:u w:val="single"/>
          <w:lang w:val="en-US"/>
        </w:rPr>
        <w:t xml:space="preserve"> of cyclizine</w:t>
      </w:r>
    </w:p>
    <w:p w14:paraId="7933BAB7" w14:textId="77777777" w:rsidR="00AC0212" w:rsidRPr="00751908" w:rsidRDefault="00AC0212" w:rsidP="00C9240D">
      <w:pPr>
        <w:jc w:val="both"/>
        <w:rPr>
          <w:szCs w:val="22"/>
          <w:lang w:val="en-US"/>
        </w:rPr>
      </w:pPr>
      <w:r w:rsidRPr="00751908">
        <w:rPr>
          <w:szCs w:val="22"/>
          <w:lang w:val="en-US"/>
        </w:rPr>
        <w:t>In a healthy adult volunteer</w:t>
      </w:r>
      <w:r w:rsidR="00D817E8" w:rsidRPr="00751908">
        <w:rPr>
          <w:szCs w:val="22"/>
          <w:lang w:val="en-US"/>
        </w:rPr>
        <w:t>,</w:t>
      </w:r>
      <w:r w:rsidRPr="00751908">
        <w:rPr>
          <w:szCs w:val="22"/>
          <w:lang w:val="en-US"/>
        </w:rPr>
        <w:t xml:space="preserve"> the administration of a single oral dose of 50 mg cyclizine resulted in a peak plasma concentration of approximately 70 ng/ml, occurring at about 2 hours after administration. Urine collected over 24 hours contained less than 1% of the total dose administered. In a separate study in one healthy adult volunteer the plasma elimination half-life of cyclizine was approximately 20 hours. </w:t>
      </w:r>
    </w:p>
    <w:p w14:paraId="508EF6E4" w14:textId="77777777" w:rsidR="002A4646" w:rsidRPr="00751908" w:rsidRDefault="002A4646" w:rsidP="00C9240D">
      <w:pPr>
        <w:jc w:val="both"/>
        <w:rPr>
          <w:szCs w:val="22"/>
          <w:lang w:val="en-US"/>
        </w:rPr>
      </w:pPr>
    </w:p>
    <w:p w14:paraId="17A25EC6" w14:textId="77777777" w:rsidR="002A4646" w:rsidRPr="00F6218C" w:rsidRDefault="002A4646" w:rsidP="00C9240D">
      <w:pPr>
        <w:jc w:val="both"/>
        <w:rPr>
          <w:szCs w:val="22"/>
          <w:u w:val="single"/>
          <w:lang w:val="en-US"/>
        </w:rPr>
      </w:pPr>
      <w:r w:rsidRPr="00F6218C">
        <w:rPr>
          <w:szCs w:val="22"/>
          <w:u w:val="single"/>
          <w:lang w:val="en-US"/>
        </w:rPr>
        <w:t>Biotransformation</w:t>
      </w:r>
      <w:r w:rsidR="00D817E8" w:rsidRPr="00F6218C">
        <w:rPr>
          <w:szCs w:val="22"/>
          <w:u w:val="single"/>
          <w:lang w:val="en-US"/>
        </w:rPr>
        <w:t xml:space="preserve"> of cyclizine</w:t>
      </w:r>
    </w:p>
    <w:p w14:paraId="4B1A9284" w14:textId="77777777" w:rsidR="005A5A81" w:rsidRPr="00751908" w:rsidRDefault="00AC0212" w:rsidP="00C9240D">
      <w:pPr>
        <w:jc w:val="both"/>
        <w:rPr>
          <w:szCs w:val="22"/>
          <w:lang w:val="en-US"/>
        </w:rPr>
      </w:pPr>
      <w:r w:rsidRPr="00751908">
        <w:rPr>
          <w:szCs w:val="22"/>
          <w:lang w:val="en-US"/>
        </w:rPr>
        <w:t xml:space="preserve">Cyclizine is </w:t>
      </w:r>
      <w:proofErr w:type="spellStart"/>
      <w:r w:rsidRPr="00751908">
        <w:rPr>
          <w:szCs w:val="22"/>
          <w:lang w:val="en-US"/>
        </w:rPr>
        <w:t>metabolised</w:t>
      </w:r>
      <w:proofErr w:type="spellEnd"/>
      <w:r w:rsidRPr="00751908">
        <w:rPr>
          <w:szCs w:val="22"/>
          <w:lang w:val="en-US"/>
        </w:rPr>
        <w:t xml:space="preserve"> to its N-</w:t>
      </w:r>
      <w:proofErr w:type="spellStart"/>
      <w:r w:rsidRPr="00751908">
        <w:rPr>
          <w:szCs w:val="22"/>
          <w:lang w:val="en-US"/>
        </w:rPr>
        <w:t>dimethylated</w:t>
      </w:r>
      <w:proofErr w:type="spellEnd"/>
      <w:r w:rsidRPr="00751908">
        <w:rPr>
          <w:szCs w:val="22"/>
          <w:lang w:val="en-US"/>
        </w:rPr>
        <w:t xml:space="preserve"> derivative </w:t>
      </w:r>
      <w:proofErr w:type="spellStart"/>
      <w:r w:rsidRPr="00751908">
        <w:rPr>
          <w:szCs w:val="22"/>
          <w:lang w:val="en-US"/>
        </w:rPr>
        <w:t>norcyclizine</w:t>
      </w:r>
      <w:proofErr w:type="spellEnd"/>
      <w:r w:rsidRPr="00751908">
        <w:rPr>
          <w:szCs w:val="22"/>
          <w:lang w:val="en-US"/>
        </w:rPr>
        <w:t>, which has little antihistaminic (H</w:t>
      </w:r>
      <w:r w:rsidRPr="00751908">
        <w:rPr>
          <w:szCs w:val="22"/>
          <w:vertAlign w:val="subscript"/>
          <w:lang w:val="en-US"/>
        </w:rPr>
        <w:t>1</w:t>
      </w:r>
      <w:r w:rsidRPr="00751908">
        <w:rPr>
          <w:szCs w:val="22"/>
          <w:lang w:val="en-US"/>
        </w:rPr>
        <w:t xml:space="preserve">) activity compared to cyclizine. </w:t>
      </w:r>
    </w:p>
    <w:p w14:paraId="5573C1D2" w14:textId="77777777" w:rsidR="00776633" w:rsidRPr="00751908" w:rsidRDefault="00776633" w:rsidP="00AC0212">
      <w:pPr>
        <w:rPr>
          <w:szCs w:val="22"/>
          <w:lang w:val="en-US"/>
        </w:rPr>
      </w:pPr>
    </w:p>
    <w:p w14:paraId="54DF7665" w14:textId="77777777" w:rsidR="00776633" w:rsidRPr="00F6218C" w:rsidRDefault="00D817E8" w:rsidP="00C9240D">
      <w:pPr>
        <w:jc w:val="both"/>
        <w:rPr>
          <w:szCs w:val="22"/>
          <w:u w:val="single"/>
          <w:lang w:val="en-US"/>
        </w:rPr>
      </w:pPr>
      <w:r w:rsidRPr="00F6218C">
        <w:rPr>
          <w:szCs w:val="22"/>
          <w:u w:val="single"/>
          <w:lang w:val="en-US"/>
        </w:rPr>
        <w:t>Biotransformation of morphine</w:t>
      </w:r>
    </w:p>
    <w:p w14:paraId="1BCDEA1E" w14:textId="77777777" w:rsidR="005A5A81" w:rsidRPr="00751908" w:rsidRDefault="00AC0212" w:rsidP="00C9240D">
      <w:pPr>
        <w:jc w:val="both"/>
        <w:rPr>
          <w:szCs w:val="22"/>
          <w:lang w:val="en-US"/>
        </w:rPr>
      </w:pPr>
      <w:r w:rsidRPr="00751908">
        <w:rPr>
          <w:szCs w:val="22"/>
          <w:lang w:val="en-US"/>
        </w:rPr>
        <w:t xml:space="preserve">Morphine is extensively </w:t>
      </w:r>
      <w:proofErr w:type="spellStart"/>
      <w:r w:rsidRPr="00751908">
        <w:rPr>
          <w:szCs w:val="22"/>
          <w:lang w:val="en-US"/>
        </w:rPr>
        <w:t>metabolised</w:t>
      </w:r>
      <w:proofErr w:type="spellEnd"/>
      <w:r w:rsidRPr="00751908">
        <w:rPr>
          <w:szCs w:val="22"/>
          <w:lang w:val="en-US"/>
        </w:rPr>
        <w:t xml:space="preserve"> by hepatic biotransformation. In addition, the kidney has been shown to have the capacity to form morphine glucuronides. The major metabolite is morphine-3-glucuronide (approximately 45% of a dose). Morphine-6-glucuronide is a minor metabolite (</w:t>
      </w:r>
      <w:r w:rsidR="008839FE" w:rsidRPr="00751908">
        <w:rPr>
          <w:szCs w:val="22"/>
          <w:lang w:val="en-US"/>
        </w:rPr>
        <w:t>approx.</w:t>
      </w:r>
      <w:r w:rsidRPr="00751908">
        <w:rPr>
          <w:szCs w:val="22"/>
          <w:lang w:val="en-US"/>
        </w:rPr>
        <w:t xml:space="preserve"> 5% of the dose) but is highly active. Although renal excretion is a minor route of elimination for unchanged morphine, it constitutes the major mechanism of elimination of conjugated morphine metabolites including the active morphine-6-glucuronide. </w:t>
      </w:r>
    </w:p>
    <w:p w14:paraId="459B4A2E" w14:textId="77777777" w:rsidR="00776633" w:rsidRPr="00751908" w:rsidRDefault="00776633" w:rsidP="00C9240D">
      <w:pPr>
        <w:jc w:val="both"/>
        <w:rPr>
          <w:szCs w:val="22"/>
          <w:lang w:val="en-US"/>
        </w:rPr>
      </w:pPr>
    </w:p>
    <w:p w14:paraId="717992E9" w14:textId="77777777" w:rsidR="00D817E8" w:rsidRPr="00F6218C" w:rsidRDefault="00D817E8" w:rsidP="00C9240D">
      <w:pPr>
        <w:jc w:val="both"/>
        <w:rPr>
          <w:szCs w:val="22"/>
          <w:u w:val="single"/>
          <w:lang w:val="en-US"/>
        </w:rPr>
      </w:pPr>
      <w:r w:rsidRPr="00F6218C">
        <w:rPr>
          <w:szCs w:val="22"/>
          <w:u w:val="single"/>
          <w:lang w:val="en-US"/>
        </w:rPr>
        <w:t>Distribution of morphine</w:t>
      </w:r>
    </w:p>
    <w:p w14:paraId="6005EA6E" w14:textId="77777777" w:rsidR="005A5A81" w:rsidRPr="00751908" w:rsidRDefault="00AC0212" w:rsidP="00C9240D">
      <w:pPr>
        <w:jc w:val="both"/>
        <w:rPr>
          <w:szCs w:val="22"/>
          <w:lang w:val="en-US"/>
        </w:rPr>
      </w:pPr>
      <w:r w:rsidRPr="00751908">
        <w:rPr>
          <w:szCs w:val="22"/>
          <w:lang w:val="en-US"/>
        </w:rPr>
        <w:t xml:space="preserve">Morphine is bound to plasma proteins only to the extent of 25-35% and therefore functions that change the extent of protein binding will have only a minor impact on its pharmacodynamic effects. </w:t>
      </w:r>
    </w:p>
    <w:p w14:paraId="5DFF6C7B" w14:textId="77777777" w:rsidR="00D817E8" w:rsidRPr="00751908" w:rsidRDefault="00D817E8" w:rsidP="00C9240D">
      <w:pPr>
        <w:jc w:val="both"/>
        <w:rPr>
          <w:szCs w:val="22"/>
          <w:lang w:val="en-US"/>
        </w:rPr>
      </w:pPr>
    </w:p>
    <w:p w14:paraId="2AF18174" w14:textId="77777777" w:rsidR="00D817E8" w:rsidRPr="00F6218C" w:rsidRDefault="00D817E8" w:rsidP="00C9240D">
      <w:pPr>
        <w:jc w:val="both"/>
        <w:rPr>
          <w:szCs w:val="22"/>
          <w:u w:val="single"/>
          <w:lang w:val="en-US"/>
        </w:rPr>
      </w:pPr>
      <w:r w:rsidRPr="00F6218C">
        <w:rPr>
          <w:szCs w:val="22"/>
          <w:u w:val="single"/>
          <w:lang w:val="en-US"/>
        </w:rPr>
        <w:t>Elimination of morphine</w:t>
      </w:r>
    </w:p>
    <w:p w14:paraId="0DFFFFA8" w14:textId="77777777" w:rsidR="00D817E8" w:rsidRPr="00751908" w:rsidRDefault="00D817E8" w:rsidP="00C9240D">
      <w:pPr>
        <w:jc w:val="both"/>
        <w:rPr>
          <w:szCs w:val="22"/>
          <w:lang w:val="en-US"/>
        </w:rPr>
      </w:pPr>
      <w:r w:rsidRPr="00751908">
        <w:rPr>
          <w:szCs w:val="22"/>
          <w:lang w:val="en-US"/>
        </w:rPr>
        <w:t>The mean elimination half-life for morphine in blood and plasma is 2.7h (range 1.2-4.9h) and 2.95h (range 0.8-5h) respectively.</w:t>
      </w:r>
    </w:p>
    <w:p w14:paraId="30FF9292" w14:textId="77777777" w:rsidR="00776633" w:rsidRPr="00751908" w:rsidRDefault="00776633" w:rsidP="00C9240D">
      <w:pPr>
        <w:jc w:val="both"/>
        <w:rPr>
          <w:szCs w:val="22"/>
          <w:u w:val="single"/>
          <w:lang w:val="en-US"/>
        </w:rPr>
      </w:pPr>
    </w:p>
    <w:p w14:paraId="57A6A9E7" w14:textId="77777777" w:rsidR="005A5A81" w:rsidRPr="00751908" w:rsidRDefault="00AC0212" w:rsidP="00C9240D">
      <w:pPr>
        <w:jc w:val="both"/>
        <w:rPr>
          <w:szCs w:val="22"/>
          <w:u w:val="single"/>
          <w:lang w:val="en-US"/>
        </w:rPr>
      </w:pPr>
      <w:r w:rsidRPr="00751908">
        <w:rPr>
          <w:szCs w:val="22"/>
          <w:u w:val="single"/>
          <w:lang w:val="en-US"/>
        </w:rPr>
        <w:t>Inte</w:t>
      </w:r>
      <w:r w:rsidR="00B70B9C" w:rsidRPr="00751908">
        <w:rPr>
          <w:szCs w:val="22"/>
          <w:u w:val="single"/>
          <w:lang w:val="en-US"/>
        </w:rPr>
        <w:t>rference with laboratory tests</w:t>
      </w:r>
      <w:r w:rsidRPr="00751908">
        <w:rPr>
          <w:szCs w:val="22"/>
          <w:u w:val="single"/>
          <w:lang w:val="en-US"/>
        </w:rPr>
        <w:t xml:space="preserve"> </w:t>
      </w:r>
    </w:p>
    <w:p w14:paraId="2FD0EBF8" w14:textId="77777777" w:rsidR="005A5A81" w:rsidRPr="00751908" w:rsidRDefault="00AC0212" w:rsidP="00C9240D">
      <w:pPr>
        <w:jc w:val="both"/>
        <w:rPr>
          <w:szCs w:val="22"/>
          <w:lang w:val="en-US"/>
        </w:rPr>
      </w:pPr>
      <w:r w:rsidRPr="00751908">
        <w:rPr>
          <w:szCs w:val="22"/>
          <w:lang w:val="en-US"/>
        </w:rPr>
        <w:t>Morphine can react with Folin-</w:t>
      </w:r>
      <w:proofErr w:type="spellStart"/>
      <w:r w:rsidRPr="00751908">
        <w:rPr>
          <w:szCs w:val="22"/>
          <w:lang w:val="en-US"/>
        </w:rPr>
        <w:t>Ciocalteau</w:t>
      </w:r>
      <w:proofErr w:type="spellEnd"/>
      <w:r w:rsidRPr="00751908">
        <w:rPr>
          <w:szCs w:val="22"/>
          <w:lang w:val="en-US"/>
        </w:rPr>
        <w:t xml:space="preserve"> reagent in the Lowry method of protein estimation. </w:t>
      </w:r>
    </w:p>
    <w:p w14:paraId="7CF955E4" w14:textId="77777777" w:rsidR="00776633" w:rsidRPr="00751908" w:rsidRDefault="00776633" w:rsidP="00C9240D">
      <w:pPr>
        <w:jc w:val="both"/>
        <w:rPr>
          <w:szCs w:val="22"/>
          <w:lang w:val="en-US"/>
        </w:rPr>
      </w:pPr>
    </w:p>
    <w:p w14:paraId="04611301" w14:textId="77777777" w:rsidR="005A5A81" w:rsidRPr="00751908" w:rsidRDefault="00AC0212" w:rsidP="00C9240D">
      <w:pPr>
        <w:jc w:val="both"/>
        <w:rPr>
          <w:szCs w:val="22"/>
          <w:lang w:val="en-US"/>
        </w:rPr>
      </w:pPr>
      <w:r w:rsidRPr="00751908">
        <w:rPr>
          <w:szCs w:val="22"/>
          <w:lang w:val="en-US"/>
        </w:rPr>
        <w:t xml:space="preserve">Morphine can also interfere with the determination of urinary 17-ketosteroids due to chemical structure effects in the Zimmerman procedure. </w:t>
      </w:r>
    </w:p>
    <w:p w14:paraId="1B22B48E" w14:textId="77777777" w:rsidR="00776633" w:rsidRPr="00751908" w:rsidRDefault="00776633" w:rsidP="00AC0212">
      <w:pPr>
        <w:rPr>
          <w:szCs w:val="22"/>
          <w:lang w:val="en-US"/>
        </w:rPr>
      </w:pPr>
    </w:p>
    <w:p w14:paraId="1D755EFD" w14:textId="77777777" w:rsidR="00AC0212" w:rsidRPr="00751908" w:rsidRDefault="00AC0212" w:rsidP="00AC0212">
      <w:pPr>
        <w:rPr>
          <w:szCs w:val="22"/>
          <w:lang w:val="en-US"/>
        </w:rPr>
      </w:pPr>
      <w:r w:rsidRPr="00751908">
        <w:rPr>
          <w:b/>
          <w:bCs/>
          <w:szCs w:val="22"/>
          <w:lang w:val="en-US"/>
        </w:rPr>
        <w:t xml:space="preserve">5.3 Preclinical </w:t>
      </w:r>
      <w:r w:rsidR="002A4646" w:rsidRPr="00751908">
        <w:rPr>
          <w:b/>
          <w:bCs/>
          <w:szCs w:val="22"/>
          <w:lang w:val="en-US"/>
        </w:rPr>
        <w:t>s</w:t>
      </w:r>
      <w:r w:rsidRPr="00751908">
        <w:rPr>
          <w:b/>
          <w:bCs/>
          <w:szCs w:val="22"/>
          <w:lang w:val="en-US"/>
        </w:rPr>
        <w:t xml:space="preserve">afety </w:t>
      </w:r>
      <w:r w:rsidR="002A4646" w:rsidRPr="00751908">
        <w:rPr>
          <w:b/>
          <w:bCs/>
          <w:szCs w:val="22"/>
          <w:lang w:val="en-US"/>
        </w:rPr>
        <w:t>d</w:t>
      </w:r>
      <w:r w:rsidRPr="00751908">
        <w:rPr>
          <w:b/>
          <w:bCs/>
          <w:szCs w:val="22"/>
          <w:lang w:val="en-US"/>
        </w:rPr>
        <w:t xml:space="preserve">ata </w:t>
      </w:r>
    </w:p>
    <w:p w14:paraId="3AC9DA9D" w14:textId="77777777" w:rsidR="00344CEB" w:rsidRPr="00751908" w:rsidRDefault="00344CEB" w:rsidP="00AC0212">
      <w:pPr>
        <w:rPr>
          <w:iCs/>
          <w:szCs w:val="22"/>
          <w:u w:val="single"/>
          <w:lang w:val="en-US"/>
        </w:rPr>
      </w:pPr>
    </w:p>
    <w:p w14:paraId="6CD4968B" w14:textId="77777777" w:rsidR="00AC0212" w:rsidRPr="00751908" w:rsidRDefault="00AC0212" w:rsidP="00C9240D">
      <w:pPr>
        <w:jc w:val="both"/>
        <w:rPr>
          <w:szCs w:val="22"/>
          <w:lang w:val="en-US"/>
        </w:rPr>
      </w:pPr>
      <w:r w:rsidRPr="00751908">
        <w:rPr>
          <w:iCs/>
          <w:szCs w:val="22"/>
          <w:u w:val="single"/>
          <w:lang w:val="en-US"/>
        </w:rPr>
        <w:t>Mutagenicity</w:t>
      </w:r>
      <w:r w:rsidR="002E6283" w:rsidRPr="00751908">
        <w:rPr>
          <w:iCs/>
          <w:szCs w:val="22"/>
          <w:lang w:val="en-US"/>
        </w:rPr>
        <w:t>:</w:t>
      </w:r>
      <w:r w:rsidRPr="00751908">
        <w:rPr>
          <w:iCs/>
          <w:szCs w:val="22"/>
          <w:lang w:val="en-US"/>
        </w:rPr>
        <w:t xml:space="preserve"> </w:t>
      </w:r>
    </w:p>
    <w:p w14:paraId="32A046B6" w14:textId="77777777" w:rsidR="005A5A81" w:rsidRPr="00751908" w:rsidRDefault="00AC0212" w:rsidP="00C9240D">
      <w:pPr>
        <w:jc w:val="both"/>
        <w:rPr>
          <w:szCs w:val="22"/>
          <w:lang w:val="en-US"/>
        </w:rPr>
      </w:pPr>
      <w:r w:rsidRPr="00751908">
        <w:rPr>
          <w:szCs w:val="22"/>
          <w:lang w:val="en-US"/>
        </w:rPr>
        <w:t>Cyclizine was not mutagenic in an Ame</w:t>
      </w:r>
      <w:r w:rsidR="00344CEB" w:rsidRPr="00751908">
        <w:rPr>
          <w:szCs w:val="22"/>
          <w:lang w:val="en-US"/>
        </w:rPr>
        <w:t>s test (at a dose level of 100 µ</w:t>
      </w:r>
      <w:r w:rsidRPr="00751908">
        <w:rPr>
          <w:szCs w:val="22"/>
          <w:lang w:val="en-US"/>
        </w:rPr>
        <w:t xml:space="preserve">g/plate), with or without metabolic activation. </w:t>
      </w:r>
    </w:p>
    <w:p w14:paraId="49C58377" w14:textId="77777777" w:rsidR="00776633" w:rsidRPr="00751908" w:rsidRDefault="00776633" w:rsidP="00C9240D">
      <w:pPr>
        <w:jc w:val="both"/>
        <w:rPr>
          <w:szCs w:val="22"/>
          <w:lang w:val="en-US"/>
        </w:rPr>
      </w:pPr>
    </w:p>
    <w:p w14:paraId="395153C8" w14:textId="77777777" w:rsidR="00AC0212" w:rsidRPr="00751908" w:rsidRDefault="00AC0212" w:rsidP="00C9240D">
      <w:pPr>
        <w:jc w:val="both"/>
        <w:rPr>
          <w:szCs w:val="22"/>
          <w:lang w:val="en-US"/>
        </w:rPr>
      </w:pPr>
      <w:r w:rsidRPr="00751908">
        <w:rPr>
          <w:szCs w:val="22"/>
          <w:lang w:val="en-US"/>
        </w:rPr>
        <w:t xml:space="preserve">No bacterial mutagenicity studies with morphine have been reported. A review of the literature has indicated that morphine was negative in gene mutation assays in </w:t>
      </w:r>
      <w:r w:rsidRPr="00751908">
        <w:rPr>
          <w:i/>
          <w:iCs/>
          <w:szCs w:val="22"/>
          <w:lang w:val="en-US"/>
        </w:rPr>
        <w:t xml:space="preserve">Drosophila </w:t>
      </w:r>
      <w:proofErr w:type="gramStart"/>
      <w:r w:rsidRPr="00751908">
        <w:rPr>
          <w:i/>
          <w:iCs/>
          <w:szCs w:val="22"/>
          <w:lang w:val="en-US"/>
        </w:rPr>
        <w:t>melanogaster</w:t>
      </w:r>
      <w:r w:rsidRPr="00751908">
        <w:rPr>
          <w:szCs w:val="22"/>
          <w:lang w:val="en-US"/>
        </w:rPr>
        <w:t>, but</w:t>
      </w:r>
      <w:proofErr w:type="gramEnd"/>
      <w:r w:rsidRPr="00751908">
        <w:rPr>
          <w:szCs w:val="22"/>
          <w:lang w:val="en-US"/>
        </w:rPr>
        <w:t xml:space="preserve"> was positive in a mammalian spermatocyte test. The results of another study by the same authors </w:t>
      </w:r>
      <w:proofErr w:type="gramStart"/>
      <w:r w:rsidRPr="00751908">
        <w:rPr>
          <w:szCs w:val="22"/>
          <w:lang w:val="en-US"/>
        </w:rPr>
        <w:t>has</w:t>
      </w:r>
      <w:proofErr w:type="gramEnd"/>
      <w:r w:rsidRPr="00751908">
        <w:rPr>
          <w:szCs w:val="22"/>
          <w:lang w:val="en-US"/>
        </w:rPr>
        <w:t xml:space="preserve"> indicated that morphine causes chromosomal aberrations, in germ cells of male mice when given at dose levels of 10, 20, 40 or 60 mg/kg bodyweight for 3 consecutive days. </w:t>
      </w:r>
    </w:p>
    <w:p w14:paraId="0007FA8C" w14:textId="77777777" w:rsidR="00776633" w:rsidRPr="00751908" w:rsidRDefault="00776633" w:rsidP="00C9240D">
      <w:pPr>
        <w:jc w:val="both"/>
        <w:rPr>
          <w:szCs w:val="22"/>
          <w:lang w:val="en-US"/>
        </w:rPr>
      </w:pPr>
    </w:p>
    <w:p w14:paraId="4D238CFF" w14:textId="77777777" w:rsidR="00AC0212" w:rsidRPr="00751908" w:rsidRDefault="00AC0212" w:rsidP="00C9240D">
      <w:pPr>
        <w:jc w:val="both"/>
        <w:rPr>
          <w:szCs w:val="22"/>
          <w:lang w:val="en-US"/>
        </w:rPr>
      </w:pPr>
      <w:r w:rsidRPr="00751908">
        <w:rPr>
          <w:iCs/>
          <w:szCs w:val="22"/>
          <w:u w:val="single"/>
          <w:lang w:val="en-US"/>
        </w:rPr>
        <w:t>Carcinogenicity</w:t>
      </w:r>
      <w:r w:rsidRPr="00751908">
        <w:rPr>
          <w:iCs/>
          <w:szCs w:val="22"/>
          <w:lang w:val="en-US"/>
        </w:rPr>
        <w:t xml:space="preserve">: </w:t>
      </w:r>
    </w:p>
    <w:p w14:paraId="67E4FF0F" w14:textId="77777777" w:rsidR="00AC0212" w:rsidRPr="00751908" w:rsidRDefault="00AC0212" w:rsidP="00C9240D">
      <w:pPr>
        <w:jc w:val="both"/>
        <w:rPr>
          <w:szCs w:val="22"/>
          <w:lang w:val="en-US"/>
        </w:rPr>
      </w:pPr>
      <w:r w:rsidRPr="00751908">
        <w:rPr>
          <w:szCs w:val="22"/>
          <w:lang w:val="en-US"/>
        </w:rPr>
        <w:t xml:space="preserve">No long-term studies have been conducted in animals to determine whether cyclizine or morphine are potentially carcinogenic. </w:t>
      </w:r>
    </w:p>
    <w:p w14:paraId="5719C38E" w14:textId="77777777" w:rsidR="00D817E8" w:rsidRPr="00751908" w:rsidRDefault="00D817E8" w:rsidP="00C9240D">
      <w:pPr>
        <w:jc w:val="both"/>
        <w:rPr>
          <w:szCs w:val="22"/>
          <w:lang w:val="en-US"/>
        </w:rPr>
      </w:pPr>
    </w:p>
    <w:p w14:paraId="12700803" w14:textId="77777777" w:rsidR="00D817E8" w:rsidRPr="00751908" w:rsidRDefault="00D817E8" w:rsidP="00C9240D">
      <w:pPr>
        <w:jc w:val="both"/>
        <w:rPr>
          <w:szCs w:val="22"/>
          <w:lang w:val="en-US"/>
        </w:rPr>
      </w:pPr>
      <w:r w:rsidRPr="00751908">
        <w:rPr>
          <w:iCs/>
          <w:szCs w:val="22"/>
          <w:u w:val="single"/>
          <w:lang w:val="en-US"/>
        </w:rPr>
        <w:t>Teratogenicity</w:t>
      </w:r>
      <w:r w:rsidRPr="00751908">
        <w:rPr>
          <w:iCs/>
          <w:szCs w:val="22"/>
          <w:lang w:val="en-US"/>
        </w:rPr>
        <w:t>:</w:t>
      </w:r>
      <w:r w:rsidRPr="00751908">
        <w:rPr>
          <w:i/>
          <w:iCs/>
          <w:szCs w:val="22"/>
          <w:lang w:val="en-US"/>
        </w:rPr>
        <w:t xml:space="preserve"> </w:t>
      </w:r>
    </w:p>
    <w:p w14:paraId="6EF0245E" w14:textId="77777777" w:rsidR="00D817E8" w:rsidRPr="00751908" w:rsidRDefault="00D817E8" w:rsidP="00C9240D">
      <w:pPr>
        <w:jc w:val="both"/>
        <w:rPr>
          <w:szCs w:val="22"/>
          <w:lang w:val="en-US"/>
        </w:rPr>
      </w:pPr>
      <w:r w:rsidRPr="00751908">
        <w:rPr>
          <w:szCs w:val="22"/>
          <w:lang w:val="en-US"/>
        </w:rPr>
        <w:t xml:space="preserve">Some animal studies indicate that cyclizine may be teratogenic at dose levels up to 25 times the clinical dose level. In another study, cyclizine was negative at oral dose levels up to 65 mg/kg in rats and 75 mg/kg in rabbits. </w:t>
      </w:r>
    </w:p>
    <w:p w14:paraId="0DB01CB8" w14:textId="77777777" w:rsidR="00D817E8" w:rsidRPr="00751908" w:rsidRDefault="00D817E8" w:rsidP="00C9240D">
      <w:pPr>
        <w:jc w:val="both"/>
        <w:rPr>
          <w:szCs w:val="22"/>
          <w:lang w:val="en-US"/>
        </w:rPr>
      </w:pPr>
    </w:p>
    <w:p w14:paraId="384A67FB" w14:textId="77777777" w:rsidR="00D817E8" w:rsidRPr="00751908" w:rsidRDefault="00D817E8" w:rsidP="00C9240D">
      <w:pPr>
        <w:jc w:val="both"/>
        <w:rPr>
          <w:szCs w:val="22"/>
          <w:lang w:val="en-US"/>
        </w:rPr>
      </w:pPr>
      <w:r w:rsidRPr="00751908">
        <w:rPr>
          <w:szCs w:val="22"/>
          <w:lang w:val="en-US"/>
        </w:rPr>
        <w:t xml:space="preserve">Morphine was not teratogenic in rats when dosed for up to 15 days at 70 mg/kg/day. Morphine given subcutaneously to mice at very high doses (200, 300 or 400 mg/kg/day) on days 8 or 9 of gestation, resulted in a few cases of exencephaly and axial skeletal fusions. The hypoxic effects of such high doses could account for the defects seen. </w:t>
      </w:r>
    </w:p>
    <w:p w14:paraId="1983D74F" w14:textId="77777777" w:rsidR="00D817E8" w:rsidRPr="00751908" w:rsidRDefault="00D817E8" w:rsidP="00C9240D">
      <w:pPr>
        <w:jc w:val="both"/>
        <w:rPr>
          <w:szCs w:val="22"/>
          <w:lang w:val="en-US"/>
        </w:rPr>
      </w:pPr>
    </w:p>
    <w:p w14:paraId="71E7C458" w14:textId="77777777" w:rsidR="00D817E8" w:rsidRPr="00751908" w:rsidRDefault="00D817E8" w:rsidP="00C9240D">
      <w:pPr>
        <w:jc w:val="both"/>
        <w:rPr>
          <w:szCs w:val="22"/>
          <w:lang w:val="en-US"/>
        </w:rPr>
      </w:pPr>
      <w:r w:rsidRPr="00751908">
        <w:rPr>
          <w:szCs w:val="22"/>
          <w:lang w:val="en-US"/>
        </w:rPr>
        <w:t xml:space="preserve">Lower doses of morphine (40, 4.0 or 0.4 mg/ml) given to mice as a continuous </w:t>
      </w:r>
      <w:proofErr w:type="spellStart"/>
      <w:r w:rsidRPr="00751908">
        <w:rPr>
          <w:szCs w:val="22"/>
          <w:lang w:val="en-US"/>
        </w:rPr>
        <w:t>i.v.</w:t>
      </w:r>
      <w:proofErr w:type="spellEnd"/>
      <w:r w:rsidRPr="00751908">
        <w:rPr>
          <w:szCs w:val="22"/>
          <w:lang w:val="en-US"/>
        </w:rPr>
        <w:t xml:space="preserve"> infusion (at a dose volume of 0.3 ml/kg) between days 7 and 10 of gestation, caused soft tissue and skeletal malformations as shown in previous studies.</w:t>
      </w:r>
    </w:p>
    <w:p w14:paraId="63644B38" w14:textId="77777777" w:rsidR="00610FC2" w:rsidRPr="00751908" w:rsidRDefault="00610FC2" w:rsidP="00D817E8">
      <w:pPr>
        <w:rPr>
          <w:szCs w:val="22"/>
          <w:lang w:val="en-US"/>
        </w:rPr>
      </w:pPr>
    </w:p>
    <w:p w14:paraId="19A688E0" w14:textId="77777777" w:rsidR="00610FC2" w:rsidRPr="00F6218C" w:rsidRDefault="00610FC2" w:rsidP="00610FC2">
      <w:pPr>
        <w:rPr>
          <w:szCs w:val="22"/>
          <w:u w:val="single"/>
          <w:lang w:val="en-US"/>
        </w:rPr>
      </w:pPr>
      <w:r w:rsidRPr="00F6218C">
        <w:rPr>
          <w:szCs w:val="22"/>
          <w:u w:val="single"/>
          <w:lang w:val="en-US"/>
        </w:rPr>
        <w:t>Fertility</w:t>
      </w:r>
    </w:p>
    <w:p w14:paraId="24DDB193" w14:textId="77777777" w:rsidR="00610FC2" w:rsidRPr="00751908" w:rsidRDefault="00610FC2" w:rsidP="00610FC2">
      <w:pPr>
        <w:rPr>
          <w:szCs w:val="22"/>
          <w:lang w:val="en-US"/>
        </w:rPr>
      </w:pPr>
    </w:p>
    <w:p w14:paraId="67F210B8" w14:textId="77777777" w:rsidR="00776633" w:rsidRPr="00751908" w:rsidRDefault="00610FC2" w:rsidP="00610FC2">
      <w:pPr>
        <w:rPr>
          <w:szCs w:val="22"/>
          <w:lang w:val="en-US"/>
        </w:rPr>
      </w:pPr>
      <w:r w:rsidRPr="00751908">
        <w:rPr>
          <w:szCs w:val="22"/>
          <w:lang w:val="en-US"/>
        </w:rPr>
        <w:t>In male rats, reduced fertility and chromosomal damage in gametes have been reported.</w:t>
      </w:r>
    </w:p>
    <w:p w14:paraId="4C784526" w14:textId="77777777" w:rsidR="00610FC2" w:rsidRPr="00751908" w:rsidRDefault="00610FC2" w:rsidP="00610FC2">
      <w:pPr>
        <w:rPr>
          <w:szCs w:val="22"/>
          <w:lang w:val="en-US"/>
        </w:rPr>
      </w:pPr>
    </w:p>
    <w:p w14:paraId="3D01A8A2" w14:textId="77777777" w:rsidR="005A5A81" w:rsidRPr="00751908" w:rsidRDefault="00AC0212" w:rsidP="00AC0212">
      <w:pPr>
        <w:rPr>
          <w:b/>
          <w:bCs/>
          <w:szCs w:val="22"/>
          <w:lang w:val="en-US"/>
        </w:rPr>
      </w:pPr>
      <w:r w:rsidRPr="00751908">
        <w:rPr>
          <w:b/>
          <w:bCs/>
          <w:szCs w:val="22"/>
          <w:lang w:val="en-US"/>
        </w:rPr>
        <w:t xml:space="preserve">6. PHARMACEUTICAL PARTICULARS </w:t>
      </w:r>
    </w:p>
    <w:p w14:paraId="03AF22ED" w14:textId="77777777" w:rsidR="000660D8" w:rsidRPr="00751908" w:rsidRDefault="000660D8" w:rsidP="00AC0212">
      <w:pPr>
        <w:rPr>
          <w:szCs w:val="22"/>
          <w:lang w:val="en-US"/>
        </w:rPr>
      </w:pPr>
    </w:p>
    <w:p w14:paraId="70DB89EE" w14:textId="77777777" w:rsidR="005A5A81" w:rsidRPr="00751908" w:rsidRDefault="00AC0212" w:rsidP="00AC0212">
      <w:pPr>
        <w:rPr>
          <w:b/>
          <w:bCs/>
          <w:szCs w:val="22"/>
          <w:lang w:val="en-US"/>
        </w:rPr>
      </w:pPr>
      <w:r w:rsidRPr="00751908">
        <w:rPr>
          <w:b/>
          <w:bCs/>
          <w:szCs w:val="22"/>
          <w:lang w:val="en-US"/>
        </w:rPr>
        <w:t xml:space="preserve">6.1 List of </w:t>
      </w:r>
      <w:r w:rsidR="002A4646" w:rsidRPr="00751908">
        <w:rPr>
          <w:b/>
          <w:bCs/>
          <w:szCs w:val="22"/>
          <w:lang w:val="en-US"/>
        </w:rPr>
        <w:t>e</w:t>
      </w:r>
      <w:r w:rsidRPr="00751908">
        <w:rPr>
          <w:b/>
          <w:bCs/>
          <w:szCs w:val="22"/>
          <w:lang w:val="en-US"/>
        </w:rPr>
        <w:t xml:space="preserve">xcipients </w:t>
      </w:r>
    </w:p>
    <w:p w14:paraId="31475344" w14:textId="77777777" w:rsidR="000660D8" w:rsidRPr="00751908" w:rsidRDefault="000660D8" w:rsidP="00AC0212">
      <w:pPr>
        <w:rPr>
          <w:szCs w:val="22"/>
          <w:lang w:val="en-US"/>
        </w:rPr>
      </w:pPr>
    </w:p>
    <w:p w14:paraId="18522F72" w14:textId="77777777" w:rsidR="00AC0212" w:rsidRPr="00751908" w:rsidRDefault="00AC0212" w:rsidP="00AC0212">
      <w:pPr>
        <w:rPr>
          <w:szCs w:val="22"/>
          <w:lang w:val="en-US"/>
        </w:rPr>
      </w:pPr>
      <w:r w:rsidRPr="00751908">
        <w:rPr>
          <w:szCs w:val="22"/>
          <w:lang w:val="en-US"/>
        </w:rPr>
        <w:t xml:space="preserve">Tartaric acid </w:t>
      </w:r>
    </w:p>
    <w:p w14:paraId="23F2F6CB" w14:textId="77777777" w:rsidR="00AC0212" w:rsidRPr="00751908" w:rsidRDefault="00AC0212" w:rsidP="00AC0212">
      <w:pPr>
        <w:rPr>
          <w:szCs w:val="22"/>
          <w:lang w:val="en-US"/>
        </w:rPr>
      </w:pPr>
      <w:r w:rsidRPr="00751908">
        <w:rPr>
          <w:szCs w:val="22"/>
          <w:lang w:val="en-US"/>
        </w:rPr>
        <w:t xml:space="preserve">Sodium metabisulphite (E223) </w:t>
      </w:r>
    </w:p>
    <w:p w14:paraId="3AF27D13" w14:textId="77777777" w:rsidR="005A5A81" w:rsidRPr="00751908" w:rsidRDefault="00AC0212" w:rsidP="00AC0212">
      <w:pPr>
        <w:rPr>
          <w:szCs w:val="22"/>
          <w:lang w:val="en-US"/>
        </w:rPr>
      </w:pPr>
      <w:r w:rsidRPr="00751908">
        <w:rPr>
          <w:szCs w:val="22"/>
          <w:lang w:val="en-US"/>
        </w:rPr>
        <w:t xml:space="preserve">Water for injections </w:t>
      </w:r>
    </w:p>
    <w:p w14:paraId="03B505A4" w14:textId="77777777" w:rsidR="00776633" w:rsidRPr="00751908" w:rsidRDefault="00776633" w:rsidP="00AC0212">
      <w:pPr>
        <w:rPr>
          <w:szCs w:val="22"/>
          <w:lang w:val="en-US"/>
        </w:rPr>
      </w:pPr>
    </w:p>
    <w:p w14:paraId="52A61FD8" w14:textId="77777777" w:rsidR="005A5A81" w:rsidRPr="00751908" w:rsidRDefault="00AC0212" w:rsidP="00AC0212">
      <w:pPr>
        <w:rPr>
          <w:szCs w:val="22"/>
          <w:lang w:val="en-US"/>
        </w:rPr>
      </w:pPr>
      <w:r w:rsidRPr="00751908">
        <w:rPr>
          <w:b/>
          <w:bCs/>
          <w:szCs w:val="22"/>
          <w:lang w:val="en-US"/>
        </w:rPr>
        <w:t xml:space="preserve">6.2 Incompatibilities </w:t>
      </w:r>
    </w:p>
    <w:p w14:paraId="4A20954F" w14:textId="77777777" w:rsidR="000660D8" w:rsidRPr="00751908" w:rsidRDefault="000660D8" w:rsidP="00AC0212">
      <w:pPr>
        <w:rPr>
          <w:szCs w:val="22"/>
          <w:lang w:val="en-US"/>
        </w:rPr>
      </w:pPr>
    </w:p>
    <w:p w14:paraId="5F0CCA7E" w14:textId="77777777" w:rsidR="005A5A81" w:rsidRPr="00751908" w:rsidRDefault="00AC0212" w:rsidP="00C9240D">
      <w:pPr>
        <w:jc w:val="both"/>
        <w:rPr>
          <w:szCs w:val="22"/>
          <w:lang w:val="en-US"/>
        </w:rPr>
      </w:pPr>
      <w:r w:rsidRPr="00751908">
        <w:rPr>
          <w:szCs w:val="22"/>
          <w:lang w:val="en-US"/>
        </w:rPr>
        <w:t xml:space="preserve">In the absence of compatibility studies, this medicinal product must not be mixed with other medicinal products. </w:t>
      </w:r>
    </w:p>
    <w:p w14:paraId="08C138F7" w14:textId="77777777" w:rsidR="00610FC2" w:rsidRPr="00751908" w:rsidRDefault="00610FC2" w:rsidP="00C9240D">
      <w:pPr>
        <w:jc w:val="both"/>
        <w:rPr>
          <w:szCs w:val="22"/>
          <w:lang w:val="en-US"/>
        </w:rPr>
      </w:pPr>
      <w:r w:rsidRPr="00751908">
        <w:rPr>
          <w:szCs w:val="22"/>
          <w:lang w:val="en-US"/>
        </w:rPr>
        <w:t>Physicochemical incompatibility (formation of precipitates) has been demonstrated between solutions of morphine sulphate and 5- fluorouracil.</w:t>
      </w:r>
    </w:p>
    <w:p w14:paraId="77B31280" w14:textId="77777777" w:rsidR="00776633" w:rsidRPr="00751908" w:rsidRDefault="00776633" w:rsidP="00C9240D">
      <w:pPr>
        <w:jc w:val="both"/>
        <w:rPr>
          <w:b/>
          <w:bCs/>
          <w:szCs w:val="22"/>
          <w:lang w:val="en-US"/>
        </w:rPr>
      </w:pPr>
    </w:p>
    <w:p w14:paraId="2BD9B03D" w14:textId="77777777" w:rsidR="005A5A81" w:rsidRPr="00751908" w:rsidRDefault="00AC0212" w:rsidP="00C9240D">
      <w:pPr>
        <w:jc w:val="both"/>
        <w:rPr>
          <w:b/>
          <w:bCs/>
          <w:szCs w:val="22"/>
          <w:lang w:val="en-US"/>
        </w:rPr>
      </w:pPr>
      <w:r w:rsidRPr="00751908">
        <w:rPr>
          <w:b/>
          <w:bCs/>
          <w:szCs w:val="22"/>
          <w:lang w:val="en-US"/>
        </w:rPr>
        <w:t xml:space="preserve">6.3 Shelf </w:t>
      </w:r>
      <w:r w:rsidR="002A4646" w:rsidRPr="00751908">
        <w:rPr>
          <w:b/>
          <w:bCs/>
          <w:szCs w:val="22"/>
          <w:lang w:val="en-US"/>
        </w:rPr>
        <w:t>l</w:t>
      </w:r>
      <w:r w:rsidRPr="00751908">
        <w:rPr>
          <w:b/>
          <w:bCs/>
          <w:szCs w:val="22"/>
          <w:lang w:val="en-US"/>
        </w:rPr>
        <w:t xml:space="preserve">ife </w:t>
      </w:r>
    </w:p>
    <w:p w14:paraId="594AD1D3" w14:textId="77777777" w:rsidR="000660D8" w:rsidRPr="00751908" w:rsidRDefault="000660D8" w:rsidP="00C9240D">
      <w:pPr>
        <w:jc w:val="both"/>
        <w:rPr>
          <w:szCs w:val="22"/>
          <w:lang w:val="en-US"/>
        </w:rPr>
      </w:pPr>
    </w:p>
    <w:p w14:paraId="2660784D" w14:textId="77777777" w:rsidR="00AC0212" w:rsidRPr="00751908" w:rsidRDefault="00AC0212" w:rsidP="00C9240D">
      <w:pPr>
        <w:jc w:val="both"/>
        <w:rPr>
          <w:szCs w:val="22"/>
          <w:lang w:val="en-US"/>
        </w:rPr>
      </w:pPr>
      <w:r w:rsidRPr="00751908">
        <w:rPr>
          <w:szCs w:val="22"/>
          <w:lang w:val="en-US"/>
        </w:rPr>
        <w:t xml:space="preserve">Unopened: 3 years. </w:t>
      </w:r>
    </w:p>
    <w:p w14:paraId="5DF3E3FC" w14:textId="77777777" w:rsidR="000660D8" w:rsidRPr="00751908" w:rsidRDefault="000660D8" w:rsidP="00C9240D">
      <w:pPr>
        <w:jc w:val="both"/>
        <w:rPr>
          <w:szCs w:val="22"/>
          <w:lang w:val="en-US"/>
        </w:rPr>
      </w:pPr>
    </w:p>
    <w:p w14:paraId="707E155B" w14:textId="77777777" w:rsidR="005A5A81" w:rsidRPr="00751908" w:rsidRDefault="00AC0212" w:rsidP="00C9240D">
      <w:pPr>
        <w:jc w:val="both"/>
        <w:rPr>
          <w:szCs w:val="22"/>
          <w:lang w:val="en-US"/>
        </w:rPr>
      </w:pPr>
      <w:r w:rsidRPr="00751908">
        <w:rPr>
          <w:szCs w:val="22"/>
          <w:lang w:val="en-US"/>
        </w:rPr>
        <w:t xml:space="preserve">Once Opened: From a microbiological point of view, the product should be used immediately. If not used immediately, in-use storage times and conditions prior to use are the responsibility of the user. </w:t>
      </w:r>
    </w:p>
    <w:p w14:paraId="300649F5" w14:textId="77777777" w:rsidR="00776633" w:rsidRPr="00751908" w:rsidRDefault="00776633" w:rsidP="00C9240D">
      <w:pPr>
        <w:jc w:val="both"/>
        <w:rPr>
          <w:szCs w:val="22"/>
          <w:lang w:val="en-US"/>
        </w:rPr>
      </w:pPr>
    </w:p>
    <w:p w14:paraId="7C500641" w14:textId="77777777" w:rsidR="00AC0212" w:rsidRPr="00751908" w:rsidRDefault="00AC0212" w:rsidP="00C9240D">
      <w:pPr>
        <w:jc w:val="both"/>
        <w:rPr>
          <w:b/>
          <w:bCs/>
          <w:szCs w:val="22"/>
          <w:lang w:val="en-US"/>
        </w:rPr>
      </w:pPr>
      <w:r w:rsidRPr="00751908">
        <w:rPr>
          <w:b/>
          <w:bCs/>
          <w:szCs w:val="22"/>
          <w:lang w:val="en-US"/>
        </w:rPr>
        <w:t xml:space="preserve">6.4 Special </w:t>
      </w:r>
      <w:r w:rsidR="002A4646" w:rsidRPr="00751908">
        <w:rPr>
          <w:b/>
          <w:bCs/>
          <w:szCs w:val="22"/>
          <w:lang w:val="en-US"/>
        </w:rPr>
        <w:t>p</w:t>
      </w:r>
      <w:r w:rsidRPr="00751908">
        <w:rPr>
          <w:b/>
          <w:bCs/>
          <w:szCs w:val="22"/>
          <w:lang w:val="en-US"/>
        </w:rPr>
        <w:t xml:space="preserve">recautions for </w:t>
      </w:r>
      <w:r w:rsidR="002A4646" w:rsidRPr="00751908">
        <w:rPr>
          <w:b/>
          <w:bCs/>
          <w:szCs w:val="22"/>
          <w:lang w:val="en-US"/>
        </w:rPr>
        <w:t>s</w:t>
      </w:r>
      <w:r w:rsidRPr="00751908">
        <w:rPr>
          <w:b/>
          <w:bCs/>
          <w:szCs w:val="22"/>
          <w:lang w:val="en-US"/>
        </w:rPr>
        <w:t xml:space="preserve">torage </w:t>
      </w:r>
    </w:p>
    <w:p w14:paraId="250CEC0B" w14:textId="77777777" w:rsidR="00AC0212" w:rsidRPr="00751908" w:rsidRDefault="00AC0212" w:rsidP="00C9240D">
      <w:pPr>
        <w:jc w:val="both"/>
        <w:rPr>
          <w:szCs w:val="22"/>
          <w:lang w:val="en-US"/>
        </w:rPr>
      </w:pPr>
      <w:r w:rsidRPr="00751908">
        <w:rPr>
          <w:szCs w:val="22"/>
          <w:lang w:val="en-US"/>
        </w:rPr>
        <w:t>Do not store above 2</w:t>
      </w:r>
      <w:r w:rsidR="00385510" w:rsidRPr="00751908">
        <w:rPr>
          <w:szCs w:val="22"/>
          <w:lang w:val="en-US"/>
        </w:rPr>
        <w:t>5°</w:t>
      </w:r>
      <w:r w:rsidRPr="00751908">
        <w:rPr>
          <w:szCs w:val="22"/>
          <w:lang w:val="en-US"/>
        </w:rPr>
        <w:t xml:space="preserve">C. Keep </w:t>
      </w:r>
      <w:r w:rsidR="000C6D9B" w:rsidRPr="00751908">
        <w:rPr>
          <w:szCs w:val="22"/>
          <w:lang w:val="en-US"/>
        </w:rPr>
        <w:t xml:space="preserve">the </w:t>
      </w:r>
      <w:r w:rsidRPr="00751908">
        <w:rPr>
          <w:szCs w:val="22"/>
          <w:lang w:val="en-US"/>
        </w:rPr>
        <w:t xml:space="preserve">ampoules in </w:t>
      </w:r>
      <w:r w:rsidR="000C6D9B" w:rsidRPr="00751908">
        <w:rPr>
          <w:szCs w:val="22"/>
          <w:lang w:val="en-US"/>
        </w:rPr>
        <w:t xml:space="preserve">the </w:t>
      </w:r>
      <w:r w:rsidRPr="00751908">
        <w:rPr>
          <w:szCs w:val="22"/>
          <w:lang w:val="en-US"/>
        </w:rPr>
        <w:t>outer carton</w:t>
      </w:r>
      <w:r w:rsidR="000C6D9B" w:rsidRPr="00751908">
        <w:rPr>
          <w:szCs w:val="22"/>
          <w:lang w:val="en-US"/>
        </w:rPr>
        <w:t xml:space="preserve"> </w:t>
      </w:r>
      <w:proofErr w:type="gramStart"/>
      <w:r w:rsidR="000C6D9B" w:rsidRPr="00751908">
        <w:rPr>
          <w:szCs w:val="22"/>
          <w:lang w:val="en-US"/>
        </w:rPr>
        <w:t>in order to</w:t>
      </w:r>
      <w:proofErr w:type="gramEnd"/>
      <w:r w:rsidR="000C6D9B" w:rsidRPr="00751908">
        <w:rPr>
          <w:szCs w:val="22"/>
          <w:lang w:val="en-US"/>
        </w:rPr>
        <w:t xml:space="preserve"> </w:t>
      </w:r>
      <w:proofErr w:type="gramStart"/>
      <w:r w:rsidR="000C6D9B" w:rsidRPr="00751908">
        <w:rPr>
          <w:szCs w:val="22"/>
          <w:lang w:val="en-US"/>
        </w:rPr>
        <w:t>protect</w:t>
      </w:r>
      <w:proofErr w:type="gramEnd"/>
      <w:r w:rsidR="000C6D9B" w:rsidRPr="00751908">
        <w:rPr>
          <w:szCs w:val="22"/>
          <w:lang w:val="en-US"/>
        </w:rPr>
        <w:t xml:space="preserve"> from light.</w:t>
      </w:r>
      <w:r w:rsidRPr="00751908">
        <w:rPr>
          <w:szCs w:val="22"/>
          <w:lang w:val="en-US"/>
        </w:rPr>
        <w:t xml:space="preserve"> </w:t>
      </w:r>
    </w:p>
    <w:p w14:paraId="7BC8225B" w14:textId="77777777" w:rsidR="00AC0212" w:rsidRPr="00751908" w:rsidRDefault="00AC0212" w:rsidP="00C9240D">
      <w:pPr>
        <w:jc w:val="both"/>
        <w:rPr>
          <w:szCs w:val="22"/>
          <w:lang w:val="en-US"/>
        </w:rPr>
      </w:pPr>
      <w:r w:rsidRPr="00751908">
        <w:rPr>
          <w:szCs w:val="22"/>
          <w:lang w:val="en-US"/>
        </w:rPr>
        <w:t xml:space="preserve">Do not freeze. </w:t>
      </w:r>
    </w:p>
    <w:p w14:paraId="47DAFE62" w14:textId="77777777" w:rsidR="00776633" w:rsidRPr="00751908" w:rsidRDefault="00776633" w:rsidP="00C9240D">
      <w:pPr>
        <w:jc w:val="both"/>
        <w:rPr>
          <w:szCs w:val="22"/>
          <w:lang w:val="en-US"/>
        </w:rPr>
      </w:pPr>
    </w:p>
    <w:p w14:paraId="375DE339" w14:textId="77777777" w:rsidR="005A5A81" w:rsidRPr="00751908" w:rsidRDefault="00AC0212" w:rsidP="00C9240D">
      <w:pPr>
        <w:jc w:val="both"/>
        <w:rPr>
          <w:b/>
          <w:bCs/>
          <w:szCs w:val="22"/>
          <w:lang w:val="en-US"/>
        </w:rPr>
      </w:pPr>
      <w:r w:rsidRPr="00751908">
        <w:rPr>
          <w:b/>
          <w:bCs/>
          <w:szCs w:val="22"/>
          <w:lang w:val="en-US"/>
        </w:rPr>
        <w:t xml:space="preserve">6.5 Nature and </w:t>
      </w:r>
      <w:r w:rsidR="002A4646" w:rsidRPr="00751908">
        <w:rPr>
          <w:b/>
          <w:bCs/>
          <w:szCs w:val="22"/>
          <w:lang w:val="en-US"/>
        </w:rPr>
        <w:t>c</w:t>
      </w:r>
      <w:r w:rsidRPr="00751908">
        <w:rPr>
          <w:b/>
          <w:bCs/>
          <w:szCs w:val="22"/>
          <w:lang w:val="en-US"/>
        </w:rPr>
        <w:t xml:space="preserve">ontents of </w:t>
      </w:r>
      <w:r w:rsidR="002A4646" w:rsidRPr="00751908">
        <w:rPr>
          <w:b/>
          <w:bCs/>
          <w:szCs w:val="22"/>
          <w:lang w:val="en-US"/>
        </w:rPr>
        <w:t>c</w:t>
      </w:r>
      <w:r w:rsidRPr="00751908">
        <w:rPr>
          <w:b/>
          <w:bCs/>
          <w:szCs w:val="22"/>
          <w:lang w:val="en-US"/>
        </w:rPr>
        <w:t xml:space="preserve">ontainer </w:t>
      </w:r>
    </w:p>
    <w:p w14:paraId="27E2D195" w14:textId="77777777" w:rsidR="000660D8" w:rsidRPr="00751908" w:rsidRDefault="000660D8" w:rsidP="00C9240D">
      <w:pPr>
        <w:jc w:val="both"/>
        <w:rPr>
          <w:szCs w:val="22"/>
          <w:lang w:val="en-US"/>
        </w:rPr>
      </w:pPr>
    </w:p>
    <w:p w14:paraId="438F0CBB" w14:textId="77777777" w:rsidR="005A5A81" w:rsidRPr="00751908" w:rsidRDefault="00AC0212" w:rsidP="00C9240D">
      <w:pPr>
        <w:jc w:val="both"/>
        <w:rPr>
          <w:szCs w:val="22"/>
          <w:lang w:val="en-US"/>
        </w:rPr>
      </w:pPr>
      <w:r w:rsidRPr="00751908">
        <w:rPr>
          <w:szCs w:val="22"/>
          <w:lang w:val="en-US"/>
        </w:rPr>
        <w:t xml:space="preserve">Ampoules comply with the requirements of the European Pharmacopoeia for Type I neutral glass. </w:t>
      </w:r>
      <w:proofErr w:type="spellStart"/>
      <w:r w:rsidRPr="00751908">
        <w:rPr>
          <w:szCs w:val="22"/>
          <w:lang w:val="en-US"/>
        </w:rPr>
        <w:t>Cyclimorph</w:t>
      </w:r>
      <w:proofErr w:type="spellEnd"/>
      <w:r w:rsidRPr="00751908">
        <w:rPr>
          <w:szCs w:val="22"/>
          <w:lang w:val="en-US"/>
        </w:rPr>
        <w:t xml:space="preserve"> Injection is supplied in boxes of 5 x 1</w:t>
      </w:r>
      <w:r w:rsidR="000660D8" w:rsidRPr="00751908">
        <w:rPr>
          <w:szCs w:val="22"/>
          <w:lang w:val="en-US"/>
        </w:rPr>
        <w:t xml:space="preserve"> </w:t>
      </w:r>
      <w:r w:rsidRPr="00751908">
        <w:rPr>
          <w:szCs w:val="22"/>
          <w:lang w:val="en-US"/>
        </w:rPr>
        <w:t xml:space="preserve">ml ampoules. </w:t>
      </w:r>
    </w:p>
    <w:p w14:paraId="61E84656" w14:textId="77777777" w:rsidR="00776633" w:rsidRPr="00751908" w:rsidRDefault="00776633" w:rsidP="00AC0212">
      <w:pPr>
        <w:rPr>
          <w:szCs w:val="22"/>
          <w:lang w:val="en-US"/>
        </w:rPr>
      </w:pPr>
    </w:p>
    <w:p w14:paraId="26DF3A5E" w14:textId="77777777" w:rsidR="002A4646" w:rsidRPr="00751908" w:rsidRDefault="00AC0212" w:rsidP="002A4646">
      <w:pPr>
        <w:rPr>
          <w:b/>
          <w:bCs/>
          <w:szCs w:val="22"/>
          <w:lang w:val="en-US"/>
        </w:rPr>
      </w:pPr>
      <w:r w:rsidRPr="00751908">
        <w:rPr>
          <w:b/>
          <w:bCs/>
          <w:szCs w:val="22"/>
          <w:lang w:val="en-US"/>
        </w:rPr>
        <w:t xml:space="preserve">6.6 </w:t>
      </w:r>
      <w:r w:rsidR="002A4646" w:rsidRPr="00751908">
        <w:rPr>
          <w:b/>
          <w:bCs/>
          <w:szCs w:val="22"/>
          <w:lang w:val="en-US"/>
        </w:rPr>
        <w:t>Special precautions for disposal and other handling</w:t>
      </w:r>
    </w:p>
    <w:p w14:paraId="5CCEFBEB" w14:textId="77777777" w:rsidR="000660D8" w:rsidRPr="00751908" w:rsidRDefault="000660D8" w:rsidP="00AC0212">
      <w:pPr>
        <w:rPr>
          <w:szCs w:val="22"/>
          <w:lang w:val="en-US"/>
        </w:rPr>
      </w:pPr>
    </w:p>
    <w:p w14:paraId="0BA34310" w14:textId="77777777" w:rsidR="00AC0212" w:rsidRPr="00751908" w:rsidRDefault="00AC0212" w:rsidP="00AC0212">
      <w:pPr>
        <w:rPr>
          <w:szCs w:val="22"/>
          <w:lang w:val="en-US"/>
        </w:rPr>
      </w:pPr>
      <w:r w:rsidRPr="00751908">
        <w:rPr>
          <w:szCs w:val="22"/>
          <w:lang w:val="en-US"/>
        </w:rPr>
        <w:lastRenderedPageBreak/>
        <w:t>No special requirements</w:t>
      </w:r>
      <w:r w:rsidR="000C6D9B" w:rsidRPr="00751908">
        <w:rPr>
          <w:szCs w:val="22"/>
          <w:lang w:val="en-US"/>
        </w:rPr>
        <w:t xml:space="preserve"> for disposal</w:t>
      </w:r>
      <w:r w:rsidRPr="00751908">
        <w:rPr>
          <w:szCs w:val="22"/>
          <w:lang w:val="en-US"/>
        </w:rPr>
        <w:t xml:space="preserve">. </w:t>
      </w:r>
    </w:p>
    <w:p w14:paraId="11506461" w14:textId="77777777" w:rsidR="000660D8" w:rsidRPr="00751908" w:rsidRDefault="000660D8" w:rsidP="00AC0212">
      <w:pPr>
        <w:rPr>
          <w:szCs w:val="22"/>
          <w:lang w:val="en-US"/>
        </w:rPr>
      </w:pPr>
    </w:p>
    <w:p w14:paraId="54278D1E" w14:textId="77777777" w:rsidR="005A5A81" w:rsidRPr="00751908" w:rsidRDefault="00AC0212" w:rsidP="00AC0212">
      <w:pPr>
        <w:rPr>
          <w:szCs w:val="22"/>
          <w:lang w:val="en-US"/>
        </w:rPr>
      </w:pPr>
      <w:r w:rsidRPr="00751908">
        <w:rPr>
          <w:szCs w:val="22"/>
          <w:lang w:val="en-US"/>
        </w:rPr>
        <w:t xml:space="preserve">For single use only. Discard any remaining solution. </w:t>
      </w:r>
    </w:p>
    <w:p w14:paraId="0C5D945D" w14:textId="77777777" w:rsidR="00776633" w:rsidRPr="00751908" w:rsidRDefault="00776633" w:rsidP="00AC0212">
      <w:pPr>
        <w:rPr>
          <w:szCs w:val="22"/>
          <w:lang w:val="en-US"/>
        </w:rPr>
      </w:pPr>
    </w:p>
    <w:p w14:paraId="7D116CCD" w14:textId="77777777" w:rsidR="00AC0212" w:rsidRPr="00751908" w:rsidRDefault="00AC0212" w:rsidP="00AC0212">
      <w:pPr>
        <w:rPr>
          <w:szCs w:val="22"/>
          <w:lang w:val="en-US"/>
        </w:rPr>
      </w:pPr>
      <w:r w:rsidRPr="00751908">
        <w:rPr>
          <w:b/>
          <w:bCs/>
          <w:szCs w:val="22"/>
          <w:lang w:val="en-US"/>
        </w:rPr>
        <w:t xml:space="preserve">7. MARKETING AUTHORISATION HOLDER </w:t>
      </w:r>
    </w:p>
    <w:p w14:paraId="2087FD72" w14:textId="77777777" w:rsidR="000660D8" w:rsidRPr="00751908" w:rsidRDefault="000660D8" w:rsidP="00AC0212">
      <w:pPr>
        <w:rPr>
          <w:szCs w:val="22"/>
          <w:lang w:val="en-US"/>
        </w:rPr>
      </w:pPr>
    </w:p>
    <w:p w14:paraId="1C12B364" w14:textId="77777777" w:rsidR="00AC0212" w:rsidRPr="00751908" w:rsidRDefault="00AC0212" w:rsidP="00AC0212">
      <w:pPr>
        <w:rPr>
          <w:szCs w:val="22"/>
          <w:lang w:val="en-US"/>
        </w:rPr>
      </w:pPr>
      <w:proofErr w:type="spellStart"/>
      <w:r w:rsidRPr="00751908">
        <w:rPr>
          <w:szCs w:val="22"/>
          <w:lang w:val="en-US"/>
        </w:rPr>
        <w:t>Amdipharm</w:t>
      </w:r>
      <w:proofErr w:type="spellEnd"/>
      <w:r w:rsidRPr="00751908">
        <w:rPr>
          <w:szCs w:val="22"/>
          <w:lang w:val="en-US"/>
        </w:rPr>
        <w:t xml:space="preserve"> Limited </w:t>
      </w:r>
    </w:p>
    <w:p w14:paraId="1478C6EB" w14:textId="77777777" w:rsidR="00AC0212" w:rsidRPr="00751908" w:rsidRDefault="00AC0212" w:rsidP="00AC0212">
      <w:pPr>
        <w:rPr>
          <w:szCs w:val="22"/>
          <w:lang w:val="en-US"/>
        </w:rPr>
      </w:pPr>
      <w:r w:rsidRPr="00751908">
        <w:rPr>
          <w:szCs w:val="22"/>
          <w:lang w:val="en-US"/>
        </w:rPr>
        <w:t xml:space="preserve">Temple Chambers </w:t>
      </w:r>
    </w:p>
    <w:p w14:paraId="7873D2B3" w14:textId="77777777" w:rsidR="00AC0212" w:rsidRPr="00751908" w:rsidRDefault="00AC0212" w:rsidP="00AC0212">
      <w:pPr>
        <w:rPr>
          <w:szCs w:val="22"/>
          <w:lang w:val="en-US"/>
        </w:rPr>
      </w:pPr>
      <w:r w:rsidRPr="00751908">
        <w:rPr>
          <w:szCs w:val="22"/>
          <w:lang w:val="en-US"/>
        </w:rPr>
        <w:t xml:space="preserve">3 Burlington Road </w:t>
      </w:r>
    </w:p>
    <w:p w14:paraId="0E67191D" w14:textId="77777777" w:rsidR="00AC0212" w:rsidRPr="00751908" w:rsidRDefault="00AC0212" w:rsidP="00AC0212">
      <w:pPr>
        <w:rPr>
          <w:szCs w:val="22"/>
          <w:lang w:val="en-US"/>
        </w:rPr>
      </w:pPr>
      <w:r w:rsidRPr="00751908">
        <w:rPr>
          <w:szCs w:val="22"/>
          <w:lang w:val="en-US"/>
        </w:rPr>
        <w:t xml:space="preserve">Dublin 4 </w:t>
      </w:r>
    </w:p>
    <w:p w14:paraId="243B1938" w14:textId="77777777" w:rsidR="00AC0212" w:rsidRPr="00751908" w:rsidRDefault="00AC0212" w:rsidP="00AC0212">
      <w:pPr>
        <w:rPr>
          <w:szCs w:val="22"/>
          <w:lang w:val="en-US"/>
        </w:rPr>
      </w:pPr>
      <w:r w:rsidRPr="00751908">
        <w:rPr>
          <w:szCs w:val="22"/>
          <w:lang w:val="en-US"/>
        </w:rPr>
        <w:t xml:space="preserve">Ireland. </w:t>
      </w:r>
    </w:p>
    <w:p w14:paraId="0A434F37" w14:textId="77777777" w:rsidR="00776633" w:rsidRPr="00751908" w:rsidRDefault="00776633" w:rsidP="00AC0212">
      <w:pPr>
        <w:rPr>
          <w:szCs w:val="22"/>
          <w:lang w:val="en-US"/>
        </w:rPr>
      </w:pPr>
    </w:p>
    <w:p w14:paraId="5342AA99" w14:textId="77777777" w:rsidR="005A5A81" w:rsidRPr="00751908" w:rsidRDefault="00AC0212" w:rsidP="00AC0212">
      <w:pPr>
        <w:rPr>
          <w:szCs w:val="22"/>
          <w:lang w:val="en-US"/>
        </w:rPr>
      </w:pPr>
      <w:r w:rsidRPr="00751908">
        <w:rPr>
          <w:b/>
          <w:bCs/>
          <w:szCs w:val="22"/>
          <w:lang w:val="en-US"/>
        </w:rPr>
        <w:t xml:space="preserve">8. MARKETING AUTHORISATION NUMBER </w:t>
      </w:r>
    </w:p>
    <w:p w14:paraId="3F97A392" w14:textId="77777777" w:rsidR="000660D8" w:rsidRPr="00751908" w:rsidRDefault="000660D8" w:rsidP="00AC0212">
      <w:pPr>
        <w:rPr>
          <w:szCs w:val="22"/>
          <w:lang w:val="en-US"/>
        </w:rPr>
      </w:pPr>
    </w:p>
    <w:p w14:paraId="376AF8C6" w14:textId="77777777" w:rsidR="00AC0212" w:rsidRPr="00751908" w:rsidRDefault="00AC0212" w:rsidP="00AC0212">
      <w:pPr>
        <w:rPr>
          <w:szCs w:val="22"/>
          <w:lang w:val="en-US"/>
        </w:rPr>
      </w:pPr>
      <w:proofErr w:type="spellStart"/>
      <w:r w:rsidRPr="00751908">
        <w:rPr>
          <w:szCs w:val="22"/>
          <w:lang w:val="en-US"/>
        </w:rPr>
        <w:t>Cyclimorph</w:t>
      </w:r>
      <w:proofErr w:type="spellEnd"/>
      <w:r w:rsidRPr="00751908">
        <w:rPr>
          <w:szCs w:val="22"/>
          <w:lang w:val="en-US"/>
        </w:rPr>
        <w:t xml:space="preserve"> 10 Solution for Injection: PA 1142/3/1 </w:t>
      </w:r>
    </w:p>
    <w:p w14:paraId="1DD68A84" w14:textId="77777777" w:rsidR="005A5A81" w:rsidRPr="00751908" w:rsidRDefault="00AC0212" w:rsidP="00AC0212">
      <w:pPr>
        <w:rPr>
          <w:szCs w:val="22"/>
          <w:lang w:val="en-US"/>
        </w:rPr>
      </w:pPr>
      <w:proofErr w:type="spellStart"/>
      <w:r w:rsidRPr="00751908">
        <w:rPr>
          <w:szCs w:val="22"/>
          <w:lang w:val="en-US"/>
        </w:rPr>
        <w:t>Cyclimorph</w:t>
      </w:r>
      <w:proofErr w:type="spellEnd"/>
      <w:r w:rsidRPr="00751908">
        <w:rPr>
          <w:szCs w:val="22"/>
          <w:lang w:val="en-US"/>
        </w:rPr>
        <w:t xml:space="preserve"> 15 Solution for Injection: PA 1142/3/2 </w:t>
      </w:r>
    </w:p>
    <w:p w14:paraId="4A8CA17A" w14:textId="77777777" w:rsidR="00776633" w:rsidRPr="00751908" w:rsidRDefault="00776633" w:rsidP="00AC0212">
      <w:pPr>
        <w:rPr>
          <w:szCs w:val="22"/>
          <w:lang w:val="en-US"/>
        </w:rPr>
      </w:pPr>
    </w:p>
    <w:p w14:paraId="101B8FA7" w14:textId="77777777" w:rsidR="005A5A81" w:rsidRPr="00751908" w:rsidRDefault="00AC0212" w:rsidP="00AC0212">
      <w:pPr>
        <w:rPr>
          <w:szCs w:val="22"/>
          <w:lang w:val="en-US"/>
        </w:rPr>
      </w:pPr>
      <w:r w:rsidRPr="00751908">
        <w:rPr>
          <w:b/>
          <w:bCs/>
          <w:szCs w:val="22"/>
          <w:lang w:val="en-US"/>
        </w:rPr>
        <w:t xml:space="preserve">9. DATE OF FIRST AUTHORISATION/RENEWAL OF </w:t>
      </w:r>
      <w:r w:rsidR="002A4646" w:rsidRPr="00751908">
        <w:rPr>
          <w:b/>
          <w:bCs/>
          <w:szCs w:val="22"/>
          <w:lang w:val="en-US"/>
        </w:rPr>
        <w:t xml:space="preserve">THE </w:t>
      </w:r>
      <w:r w:rsidRPr="00751908">
        <w:rPr>
          <w:b/>
          <w:bCs/>
          <w:szCs w:val="22"/>
          <w:lang w:val="en-US"/>
        </w:rPr>
        <w:t>AUTHORISATION</w:t>
      </w:r>
    </w:p>
    <w:p w14:paraId="0C62B457" w14:textId="77777777" w:rsidR="000660D8" w:rsidRPr="00751908" w:rsidRDefault="000660D8" w:rsidP="00AC0212">
      <w:pPr>
        <w:rPr>
          <w:b/>
          <w:i/>
          <w:color w:val="FF0000"/>
          <w:szCs w:val="22"/>
          <w:u w:val="single"/>
        </w:rPr>
      </w:pPr>
    </w:p>
    <w:p w14:paraId="41AD29B3" w14:textId="77777777" w:rsidR="00F96E75" w:rsidRPr="00751908" w:rsidRDefault="00F96E75" w:rsidP="00AC0212">
      <w:pPr>
        <w:rPr>
          <w:szCs w:val="22"/>
          <w:lang w:val="en-US"/>
        </w:rPr>
      </w:pPr>
      <w:r w:rsidRPr="00751908">
        <w:rPr>
          <w:szCs w:val="22"/>
          <w:lang w:val="en-US"/>
        </w:rPr>
        <w:t xml:space="preserve">Date of first </w:t>
      </w:r>
      <w:proofErr w:type="spellStart"/>
      <w:r w:rsidRPr="00751908">
        <w:rPr>
          <w:szCs w:val="22"/>
          <w:lang w:val="en-US"/>
        </w:rPr>
        <w:t>authorisation</w:t>
      </w:r>
      <w:proofErr w:type="spellEnd"/>
      <w:r w:rsidRPr="00751908">
        <w:rPr>
          <w:szCs w:val="22"/>
          <w:lang w:val="en-US"/>
        </w:rPr>
        <w:t>:</w:t>
      </w:r>
      <w:r w:rsidR="00776633" w:rsidRPr="00751908">
        <w:rPr>
          <w:szCs w:val="22"/>
          <w:lang w:val="en-US"/>
        </w:rPr>
        <w:tab/>
      </w:r>
      <w:r w:rsidR="00AC0212" w:rsidRPr="00751908">
        <w:rPr>
          <w:szCs w:val="22"/>
          <w:lang w:val="en-US"/>
        </w:rPr>
        <w:t xml:space="preserve">1 April 1978 </w:t>
      </w:r>
    </w:p>
    <w:p w14:paraId="2B25856E" w14:textId="37A5AEEE" w:rsidR="005A5A81" w:rsidRPr="00751908" w:rsidRDefault="00F96E75" w:rsidP="00AC0212">
      <w:pPr>
        <w:rPr>
          <w:szCs w:val="22"/>
          <w:lang w:val="en-US"/>
        </w:rPr>
      </w:pPr>
      <w:r w:rsidRPr="00751908">
        <w:rPr>
          <w:szCs w:val="22"/>
          <w:lang w:val="en-US"/>
        </w:rPr>
        <w:t>Date of latest renewal:</w:t>
      </w:r>
      <w:r w:rsidR="00C93E46" w:rsidRPr="00751908">
        <w:rPr>
          <w:szCs w:val="22"/>
          <w:lang w:val="en-US"/>
        </w:rPr>
        <w:tab/>
        <w:t>1 April 200</w:t>
      </w:r>
      <w:r w:rsidR="006D658D" w:rsidRPr="00751908">
        <w:rPr>
          <w:szCs w:val="22"/>
          <w:lang w:val="en-US"/>
        </w:rPr>
        <w:t>8</w:t>
      </w:r>
    </w:p>
    <w:p w14:paraId="597C98CA" w14:textId="77777777" w:rsidR="00776633" w:rsidRPr="00751908" w:rsidRDefault="00776633" w:rsidP="00AC0212">
      <w:pPr>
        <w:rPr>
          <w:szCs w:val="22"/>
          <w:lang w:val="en-US"/>
        </w:rPr>
      </w:pPr>
    </w:p>
    <w:p w14:paraId="1BFE5055" w14:textId="77777777" w:rsidR="00AC0212" w:rsidRPr="00751908" w:rsidRDefault="00AC0212" w:rsidP="00AC0212">
      <w:pPr>
        <w:rPr>
          <w:szCs w:val="22"/>
          <w:lang w:val="en-US"/>
        </w:rPr>
      </w:pPr>
      <w:r w:rsidRPr="00751908">
        <w:rPr>
          <w:b/>
          <w:bCs/>
          <w:szCs w:val="22"/>
          <w:lang w:val="en-US"/>
        </w:rPr>
        <w:t xml:space="preserve">10. DATE OF REVISION OF </w:t>
      </w:r>
      <w:r w:rsidR="00F96E75" w:rsidRPr="00751908">
        <w:rPr>
          <w:b/>
          <w:bCs/>
          <w:szCs w:val="22"/>
          <w:lang w:val="en-US"/>
        </w:rPr>
        <w:t xml:space="preserve">THE </w:t>
      </w:r>
      <w:r w:rsidRPr="00751908">
        <w:rPr>
          <w:b/>
          <w:bCs/>
          <w:szCs w:val="22"/>
          <w:lang w:val="en-US"/>
        </w:rPr>
        <w:t xml:space="preserve">TEXT </w:t>
      </w:r>
    </w:p>
    <w:p w14:paraId="065C8348" w14:textId="77777777" w:rsidR="000660D8" w:rsidRPr="00751908" w:rsidRDefault="000660D8" w:rsidP="00F96E75">
      <w:pPr>
        <w:rPr>
          <w:strike/>
          <w:szCs w:val="22"/>
          <w:lang w:val="en-US"/>
        </w:rPr>
      </w:pPr>
    </w:p>
    <w:p w14:paraId="26250FB0" w14:textId="4BC5F0A8" w:rsidR="00AC0212" w:rsidRPr="00751908" w:rsidRDefault="00E831F2" w:rsidP="00AC0212">
      <w:pPr>
        <w:rPr>
          <w:szCs w:val="22"/>
          <w:lang w:val="en-US"/>
        </w:rPr>
      </w:pPr>
      <w:r>
        <w:rPr>
          <w:szCs w:val="22"/>
          <w:lang w:val="en-US"/>
        </w:rPr>
        <w:t>12</w:t>
      </w:r>
      <w:r w:rsidR="00DF0804" w:rsidRPr="00751908">
        <w:rPr>
          <w:szCs w:val="22"/>
          <w:lang w:val="en-US"/>
        </w:rPr>
        <w:t>/</w:t>
      </w:r>
      <w:r w:rsidR="00A1538B" w:rsidRPr="00751908">
        <w:rPr>
          <w:szCs w:val="22"/>
          <w:lang w:val="en-US"/>
        </w:rPr>
        <w:t>202</w:t>
      </w:r>
      <w:r w:rsidR="00A1538B">
        <w:rPr>
          <w:szCs w:val="22"/>
          <w:lang w:val="en-US"/>
        </w:rPr>
        <w:t>3</w:t>
      </w:r>
    </w:p>
    <w:p w14:paraId="76D7A50E" w14:textId="34767D6C" w:rsidR="00F96E75" w:rsidRPr="00751908" w:rsidRDefault="00F96E75" w:rsidP="00AC0212">
      <w:pPr>
        <w:rPr>
          <w:strike/>
          <w:szCs w:val="22"/>
        </w:rPr>
      </w:pPr>
    </w:p>
    <w:sectPr w:rsidR="00F96E75" w:rsidRPr="00751908" w:rsidSect="003A2407">
      <w:footerReference w:type="default" r:id="rId13"/>
      <w:footerReference w:type="first" r:id="rId14"/>
      <w:endnotePr>
        <w:numFmt w:val="decimal"/>
      </w:endnotePr>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9A9F" w14:textId="77777777" w:rsidR="0070204B" w:rsidRDefault="0070204B">
      <w:r>
        <w:separator/>
      </w:r>
    </w:p>
  </w:endnote>
  <w:endnote w:type="continuationSeparator" w:id="0">
    <w:p w14:paraId="7DA22F57" w14:textId="77777777" w:rsidR="0070204B" w:rsidRDefault="0070204B">
      <w:r>
        <w:continuationSeparator/>
      </w:r>
    </w:p>
  </w:endnote>
  <w:endnote w:type="continuationNotice" w:id="1">
    <w:p w14:paraId="408E5F24" w14:textId="77777777" w:rsidR="0070204B" w:rsidRDefault="007020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39DD" w14:textId="77777777" w:rsidR="00E80461" w:rsidRDefault="00E80461">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8</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E74B" w14:textId="77777777" w:rsidR="00E80461" w:rsidRDefault="00E80461">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2C94" w14:textId="77777777" w:rsidR="0070204B" w:rsidRDefault="0070204B">
      <w:r>
        <w:separator/>
      </w:r>
    </w:p>
  </w:footnote>
  <w:footnote w:type="continuationSeparator" w:id="0">
    <w:p w14:paraId="23AF90C4" w14:textId="77777777" w:rsidR="0070204B" w:rsidRDefault="0070204B">
      <w:r>
        <w:continuationSeparator/>
      </w:r>
    </w:p>
  </w:footnote>
  <w:footnote w:type="continuationNotice" w:id="1">
    <w:p w14:paraId="4A5A7DD9" w14:textId="77777777" w:rsidR="0070204B" w:rsidRDefault="0070204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71A7"/>
    <w:multiLevelType w:val="hybridMultilevel"/>
    <w:tmpl w:val="A46EA0F8"/>
    <w:lvl w:ilvl="0" w:tplc="59F45F04">
      <w:start w:val="2"/>
      <w:numFmt w:val="bullet"/>
      <w:lvlText w:val="•"/>
      <w:lvlJc w:val="left"/>
      <w:pPr>
        <w:ind w:left="567" w:hanging="567"/>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5367"/>
    <w:multiLevelType w:val="hybridMultilevel"/>
    <w:tmpl w:val="C77218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C313CBB"/>
    <w:multiLevelType w:val="hybridMultilevel"/>
    <w:tmpl w:val="28DE4206"/>
    <w:lvl w:ilvl="0" w:tplc="DF9846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92BC4"/>
    <w:multiLevelType w:val="hybridMultilevel"/>
    <w:tmpl w:val="8E3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F828D7"/>
    <w:multiLevelType w:val="hybridMultilevel"/>
    <w:tmpl w:val="DC1CC60C"/>
    <w:lvl w:ilvl="0" w:tplc="EAF66A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04E"/>
    <w:multiLevelType w:val="hybridMultilevel"/>
    <w:tmpl w:val="D36E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8A2ECE"/>
    <w:multiLevelType w:val="hybridMultilevel"/>
    <w:tmpl w:val="B95200CE"/>
    <w:lvl w:ilvl="0" w:tplc="DF9846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251E1"/>
    <w:multiLevelType w:val="hybridMultilevel"/>
    <w:tmpl w:val="418E397A"/>
    <w:lvl w:ilvl="0" w:tplc="DF984666">
      <w:start w:val="4"/>
      <w:numFmt w:val="bullet"/>
      <w:lvlText w:val="-"/>
      <w:lvlJc w:val="left"/>
      <w:pPr>
        <w:ind w:left="720" w:hanging="360"/>
      </w:pPr>
      <w:rPr>
        <w:rFonts w:ascii="Times New Roman" w:eastAsia="Times New Roman" w:hAnsi="Times New Roman" w:cs="Times New Roman" w:hint="default"/>
      </w:rPr>
    </w:lvl>
    <w:lvl w:ilvl="1" w:tplc="79BEF17A">
      <w:start w:val="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B1D8D"/>
    <w:multiLevelType w:val="hybridMultilevel"/>
    <w:tmpl w:val="D95C5980"/>
    <w:lvl w:ilvl="0" w:tplc="7CE4C24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975E30"/>
    <w:multiLevelType w:val="hybridMultilevel"/>
    <w:tmpl w:val="8348EF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5B17C1C"/>
    <w:multiLevelType w:val="hybridMultilevel"/>
    <w:tmpl w:val="159C6B18"/>
    <w:lvl w:ilvl="0" w:tplc="59F45F04">
      <w:start w:val="2"/>
      <w:numFmt w:val="bullet"/>
      <w:lvlText w:val="•"/>
      <w:lvlJc w:val="left"/>
      <w:pPr>
        <w:ind w:left="567" w:hanging="567"/>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82E7446"/>
    <w:multiLevelType w:val="hybridMultilevel"/>
    <w:tmpl w:val="F34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61D22"/>
    <w:multiLevelType w:val="hybridMultilevel"/>
    <w:tmpl w:val="9E7221EA"/>
    <w:lvl w:ilvl="0" w:tplc="767AB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90D77"/>
    <w:multiLevelType w:val="hybridMultilevel"/>
    <w:tmpl w:val="F7FE6516"/>
    <w:lvl w:ilvl="0" w:tplc="77B49BD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4450718A"/>
    <w:multiLevelType w:val="hybridMultilevel"/>
    <w:tmpl w:val="0BEEF162"/>
    <w:lvl w:ilvl="0" w:tplc="DF984666">
      <w:start w:val="4"/>
      <w:numFmt w:val="bullet"/>
      <w:lvlText w:val="-"/>
      <w:lvlJc w:val="left"/>
      <w:pPr>
        <w:ind w:left="720" w:hanging="360"/>
      </w:pPr>
      <w:rPr>
        <w:rFonts w:ascii="Times New Roman" w:eastAsia="Times New Roman" w:hAnsi="Times New Roman" w:cs="Times New Roman" w:hint="default"/>
      </w:rPr>
    </w:lvl>
    <w:lvl w:ilvl="1" w:tplc="DF984666">
      <w:start w:val="4"/>
      <w:numFmt w:val="bullet"/>
      <w:lvlText w:val="-"/>
      <w:lvlJc w:val="left"/>
      <w:pPr>
        <w:ind w:left="567" w:hanging="567"/>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D74AB"/>
    <w:multiLevelType w:val="hybridMultilevel"/>
    <w:tmpl w:val="3642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6346165"/>
    <w:multiLevelType w:val="hybridMultilevel"/>
    <w:tmpl w:val="62C6D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F83B9A"/>
    <w:multiLevelType w:val="hybridMultilevel"/>
    <w:tmpl w:val="FA64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57FE7"/>
    <w:multiLevelType w:val="hybridMultilevel"/>
    <w:tmpl w:val="C78AB560"/>
    <w:lvl w:ilvl="0" w:tplc="9F00619A">
      <w:start w:val="1"/>
      <w:numFmt w:val="bullet"/>
      <w:lvlText w:val=""/>
      <w:lvlJc w:val="left"/>
      <w:pPr>
        <w:ind w:left="567" w:hanging="567"/>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2B3C9D"/>
    <w:multiLevelType w:val="hybridMultilevel"/>
    <w:tmpl w:val="1228E548"/>
    <w:lvl w:ilvl="0" w:tplc="A7AA90B6">
      <w:start w:val="4"/>
      <w:numFmt w:val="bullet"/>
      <w:lvlText w:val="-"/>
      <w:lvlJc w:val="left"/>
      <w:pPr>
        <w:ind w:left="567" w:hanging="56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A36A6"/>
    <w:multiLevelType w:val="hybridMultilevel"/>
    <w:tmpl w:val="8D7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E32AC"/>
    <w:multiLevelType w:val="hybridMultilevel"/>
    <w:tmpl w:val="6736FD68"/>
    <w:lvl w:ilvl="0" w:tplc="1D5EF610">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43E31"/>
    <w:multiLevelType w:val="hybridMultilevel"/>
    <w:tmpl w:val="6A20EFC0"/>
    <w:lvl w:ilvl="0" w:tplc="1D5EF6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D147C"/>
    <w:multiLevelType w:val="hybridMultilevel"/>
    <w:tmpl w:val="E0BC2E5C"/>
    <w:lvl w:ilvl="0" w:tplc="6EB6C9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1513C2"/>
    <w:multiLevelType w:val="hybridMultilevel"/>
    <w:tmpl w:val="43E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3" w15:restartNumberingAfterBreak="0">
    <w:nsid w:val="6D996609"/>
    <w:multiLevelType w:val="hybridMultilevel"/>
    <w:tmpl w:val="CC5C7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B7E21"/>
    <w:multiLevelType w:val="hybridMultilevel"/>
    <w:tmpl w:val="310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97806629">
    <w:abstractNumId w:val="2"/>
  </w:num>
  <w:num w:numId="2" w16cid:durableId="1907764724">
    <w:abstractNumId w:val="35"/>
  </w:num>
  <w:num w:numId="3" w16cid:durableId="1342775964">
    <w:abstractNumId w:val="0"/>
    <w:lvlOverride w:ilvl="0">
      <w:lvl w:ilvl="0">
        <w:start w:val="1"/>
        <w:numFmt w:val="bullet"/>
        <w:lvlText w:val="-"/>
        <w:legacy w:legacy="1" w:legacySpace="0" w:legacyIndent="360"/>
        <w:lvlJc w:val="left"/>
        <w:pPr>
          <w:ind w:left="360" w:hanging="360"/>
        </w:pPr>
      </w:lvl>
    </w:lvlOverride>
  </w:num>
  <w:num w:numId="4" w16cid:durableId="4147845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826554967">
    <w:abstractNumId w:val="36"/>
  </w:num>
  <w:num w:numId="6" w16cid:durableId="929849430">
    <w:abstractNumId w:val="30"/>
  </w:num>
  <w:num w:numId="7" w16cid:durableId="46345438">
    <w:abstractNumId w:val="12"/>
  </w:num>
  <w:num w:numId="8" w16cid:durableId="451746735">
    <w:abstractNumId w:val="22"/>
  </w:num>
  <w:num w:numId="9" w16cid:durableId="1111240608">
    <w:abstractNumId w:val="46"/>
  </w:num>
  <w:num w:numId="10" w16cid:durableId="191696114">
    <w:abstractNumId w:val="1"/>
  </w:num>
  <w:num w:numId="11" w16cid:durableId="780993873">
    <w:abstractNumId w:val="40"/>
  </w:num>
  <w:num w:numId="12" w16cid:durableId="1766265756">
    <w:abstractNumId w:val="18"/>
  </w:num>
  <w:num w:numId="13" w16cid:durableId="421266311">
    <w:abstractNumId w:val="8"/>
  </w:num>
  <w:num w:numId="14" w16cid:durableId="417021767">
    <w:abstractNumId w:val="3"/>
  </w:num>
  <w:num w:numId="15" w16cid:durableId="1013532254">
    <w:abstractNumId w:val="0"/>
    <w:lvlOverride w:ilvl="0">
      <w:lvl w:ilvl="0">
        <w:start w:val="1"/>
        <w:numFmt w:val="bullet"/>
        <w:lvlText w:val="-"/>
        <w:legacy w:legacy="1" w:legacySpace="0" w:legacyIndent="360"/>
        <w:lvlJc w:val="left"/>
        <w:pPr>
          <w:ind w:left="360" w:hanging="360"/>
        </w:pPr>
      </w:lvl>
    </w:lvlOverride>
  </w:num>
  <w:num w:numId="16" w16cid:durableId="2082560320">
    <w:abstractNumId w:val="42"/>
  </w:num>
  <w:num w:numId="17" w16cid:durableId="414933547">
    <w:abstractNumId w:val="25"/>
  </w:num>
  <w:num w:numId="18" w16cid:durableId="1206522697">
    <w:abstractNumId w:val="26"/>
  </w:num>
  <w:num w:numId="19" w16cid:durableId="1872643222">
    <w:abstractNumId w:val="47"/>
  </w:num>
  <w:num w:numId="20" w16cid:durableId="564530361">
    <w:abstractNumId w:val="34"/>
  </w:num>
  <w:num w:numId="21" w16cid:durableId="412050108">
    <w:abstractNumId w:val="44"/>
  </w:num>
  <w:num w:numId="22" w16cid:durableId="197667825">
    <w:abstractNumId w:val="37"/>
  </w:num>
  <w:num w:numId="23" w16cid:durableId="1409039544">
    <w:abstractNumId w:val="11"/>
  </w:num>
  <w:num w:numId="24" w16cid:durableId="198055072">
    <w:abstractNumId w:val="41"/>
  </w:num>
  <w:num w:numId="25" w16cid:durableId="1518037591">
    <w:abstractNumId w:val="39"/>
  </w:num>
  <w:num w:numId="26" w16cid:durableId="79445378">
    <w:abstractNumId w:val="38"/>
  </w:num>
  <w:num w:numId="27" w16cid:durableId="322666293">
    <w:abstractNumId w:val="16"/>
  </w:num>
  <w:num w:numId="28" w16cid:durableId="1205294635">
    <w:abstractNumId w:val="5"/>
  </w:num>
  <w:num w:numId="29" w16cid:durableId="1042095339">
    <w:abstractNumId w:val="33"/>
  </w:num>
  <w:num w:numId="30" w16cid:durableId="516581072">
    <w:abstractNumId w:val="31"/>
  </w:num>
  <w:num w:numId="31" w16cid:durableId="2112191590">
    <w:abstractNumId w:val="15"/>
  </w:num>
  <w:num w:numId="32" w16cid:durableId="489753990">
    <w:abstractNumId w:val="21"/>
  </w:num>
  <w:num w:numId="33" w16cid:durableId="1640265564">
    <w:abstractNumId w:val="10"/>
  </w:num>
  <w:num w:numId="34" w16cid:durableId="2004315785">
    <w:abstractNumId w:val="24"/>
  </w:num>
  <w:num w:numId="35" w16cid:durableId="1601521433">
    <w:abstractNumId w:val="20"/>
  </w:num>
  <w:num w:numId="36" w16cid:durableId="479423443">
    <w:abstractNumId w:val="13"/>
  </w:num>
  <w:num w:numId="37" w16cid:durableId="872381687">
    <w:abstractNumId w:val="6"/>
  </w:num>
  <w:num w:numId="38" w16cid:durableId="147788634">
    <w:abstractNumId w:val="14"/>
  </w:num>
  <w:num w:numId="39" w16cid:durableId="684404690">
    <w:abstractNumId w:val="9"/>
  </w:num>
  <w:num w:numId="40" w16cid:durableId="1174613205">
    <w:abstractNumId w:val="32"/>
  </w:num>
  <w:num w:numId="41" w16cid:durableId="1455247771">
    <w:abstractNumId w:val="29"/>
  </w:num>
  <w:num w:numId="42" w16cid:durableId="128984573">
    <w:abstractNumId w:val="28"/>
  </w:num>
  <w:num w:numId="43" w16cid:durableId="241375269">
    <w:abstractNumId w:val="7"/>
  </w:num>
  <w:num w:numId="44" w16cid:durableId="1539314119">
    <w:abstractNumId w:val="23"/>
  </w:num>
  <w:num w:numId="45" w16cid:durableId="1548684672">
    <w:abstractNumId w:val="17"/>
  </w:num>
  <w:num w:numId="46" w16cid:durableId="16472714">
    <w:abstractNumId w:val="4"/>
  </w:num>
  <w:num w:numId="47" w16cid:durableId="418410614">
    <w:abstractNumId w:val="45"/>
  </w:num>
  <w:num w:numId="48" w16cid:durableId="1834562587">
    <w:abstractNumId w:val="43"/>
  </w:num>
  <w:num w:numId="49" w16cid:durableId="626200205">
    <w:abstractNumId w:val="19"/>
  </w:num>
  <w:num w:numId="50" w16cid:durableId="13741143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812D16"/>
    <w:rsid w:val="00000D62"/>
    <w:rsid w:val="00001587"/>
    <w:rsid w:val="0000362A"/>
    <w:rsid w:val="00005701"/>
    <w:rsid w:val="00007528"/>
    <w:rsid w:val="00010C9F"/>
    <w:rsid w:val="0001164F"/>
    <w:rsid w:val="00014869"/>
    <w:rsid w:val="000150D3"/>
    <w:rsid w:val="000166C1"/>
    <w:rsid w:val="0002006B"/>
    <w:rsid w:val="00020A6C"/>
    <w:rsid w:val="00020AE8"/>
    <w:rsid w:val="00024309"/>
    <w:rsid w:val="00025EBE"/>
    <w:rsid w:val="00026BF2"/>
    <w:rsid w:val="000271F6"/>
    <w:rsid w:val="00030445"/>
    <w:rsid w:val="000318C7"/>
    <w:rsid w:val="00032E25"/>
    <w:rsid w:val="00033FDB"/>
    <w:rsid w:val="000344F6"/>
    <w:rsid w:val="00040A06"/>
    <w:rsid w:val="00041CE3"/>
    <w:rsid w:val="00042263"/>
    <w:rsid w:val="00043505"/>
    <w:rsid w:val="00044042"/>
    <w:rsid w:val="00044F7F"/>
    <w:rsid w:val="000474D2"/>
    <w:rsid w:val="000479C5"/>
    <w:rsid w:val="00050DFD"/>
    <w:rsid w:val="00052A98"/>
    <w:rsid w:val="00053809"/>
    <w:rsid w:val="00053914"/>
    <w:rsid w:val="00054756"/>
    <w:rsid w:val="000560C5"/>
    <w:rsid w:val="00056C49"/>
    <w:rsid w:val="00056D20"/>
    <w:rsid w:val="00056FE0"/>
    <w:rsid w:val="00057E2C"/>
    <w:rsid w:val="000603C8"/>
    <w:rsid w:val="000608A4"/>
    <w:rsid w:val="00060AA1"/>
    <w:rsid w:val="00061F50"/>
    <w:rsid w:val="000631FD"/>
    <w:rsid w:val="00065AE5"/>
    <w:rsid w:val="000660D8"/>
    <w:rsid w:val="00066221"/>
    <w:rsid w:val="00071CB6"/>
    <w:rsid w:val="00071F8A"/>
    <w:rsid w:val="000721DC"/>
    <w:rsid w:val="00073794"/>
    <w:rsid w:val="00073BFE"/>
    <w:rsid w:val="00073E04"/>
    <w:rsid w:val="0007628D"/>
    <w:rsid w:val="0007772D"/>
    <w:rsid w:val="00081CB7"/>
    <w:rsid w:val="00081DAB"/>
    <w:rsid w:val="000847F0"/>
    <w:rsid w:val="00087CD6"/>
    <w:rsid w:val="00091473"/>
    <w:rsid w:val="0009351E"/>
    <w:rsid w:val="00094100"/>
    <w:rsid w:val="0009479A"/>
    <w:rsid w:val="000950EC"/>
    <w:rsid w:val="000959F2"/>
    <w:rsid w:val="00095E44"/>
    <w:rsid w:val="00096D8D"/>
    <w:rsid w:val="0009755A"/>
    <w:rsid w:val="000A1232"/>
    <w:rsid w:val="000A40D0"/>
    <w:rsid w:val="000A4146"/>
    <w:rsid w:val="000B0097"/>
    <w:rsid w:val="000B101F"/>
    <w:rsid w:val="000B13CC"/>
    <w:rsid w:val="000B1F4B"/>
    <w:rsid w:val="000B2F27"/>
    <w:rsid w:val="000B2F58"/>
    <w:rsid w:val="000B37A8"/>
    <w:rsid w:val="000B51D9"/>
    <w:rsid w:val="000C308F"/>
    <w:rsid w:val="000C5A4E"/>
    <w:rsid w:val="000C5D08"/>
    <w:rsid w:val="000C635D"/>
    <w:rsid w:val="000C6D9B"/>
    <w:rsid w:val="000C7F49"/>
    <w:rsid w:val="000D031B"/>
    <w:rsid w:val="000D10C5"/>
    <w:rsid w:val="000D1AEE"/>
    <w:rsid w:val="000D1F4F"/>
    <w:rsid w:val="000D4D07"/>
    <w:rsid w:val="000D7535"/>
    <w:rsid w:val="000E0EA3"/>
    <w:rsid w:val="000E165D"/>
    <w:rsid w:val="000E1BAF"/>
    <w:rsid w:val="000E223E"/>
    <w:rsid w:val="000E2275"/>
    <w:rsid w:val="000E2491"/>
    <w:rsid w:val="000E2EA9"/>
    <w:rsid w:val="000E46A3"/>
    <w:rsid w:val="000E4E88"/>
    <w:rsid w:val="000E5726"/>
    <w:rsid w:val="000E59CF"/>
    <w:rsid w:val="000E6892"/>
    <w:rsid w:val="000E6C94"/>
    <w:rsid w:val="000F1BB2"/>
    <w:rsid w:val="000F2295"/>
    <w:rsid w:val="000F3F94"/>
    <w:rsid w:val="001000BC"/>
    <w:rsid w:val="001017EF"/>
    <w:rsid w:val="00103501"/>
    <w:rsid w:val="00103B2D"/>
    <w:rsid w:val="00103CD2"/>
    <w:rsid w:val="00103F9D"/>
    <w:rsid w:val="00104061"/>
    <w:rsid w:val="00107236"/>
    <w:rsid w:val="001101A2"/>
    <w:rsid w:val="001106F7"/>
    <w:rsid w:val="001108A9"/>
    <w:rsid w:val="00112EDA"/>
    <w:rsid w:val="00114174"/>
    <w:rsid w:val="001147A7"/>
    <w:rsid w:val="00116E33"/>
    <w:rsid w:val="00117C1D"/>
    <w:rsid w:val="001200F2"/>
    <w:rsid w:val="00122F97"/>
    <w:rsid w:val="00123688"/>
    <w:rsid w:val="00123EF2"/>
    <w:rsid w:val="00124961"/>
    <w:rsid w:val="00125BC8"/>
    <w:rsid w:val="00127F47"/>
    <w:rsid w:val="001304C5"/>
    <w:rsid w:val="00130933"/>
    <w:rsid w:val="00133572"/>
    <w:rsid w:val="00133E38"/>
    <w:rsid w:val="001342C1"/>
    <w:rsid w:val="00136D7A"/>
    <w:rsid w:val="00136FB9"/>
    <w:rsid w:val="00141470"/>
    <w:rsid w:val="00141540"/>
    <w:rsid w:val="00141D3E"/>
    <w:rsid w:val="00141ECF"/>
    <w:rsid w:val="00142574"/>
    <w:rsid w:val="001449DF"/>
    <w:rsid w:val="0014569B"/>
    <w:rsid w:val="001470E0"/>
    <w:rsid w:val="00150060"/>
    <w:rsid w:val="001510C3"/>
    <w:rsid w:val="0015313F"/>
    <w:rsid w:val="0015358D"/>
    <w:rsid w:val="00154C69"/>
    <w:rsid w:val="00155B01"/>
    <w:rsid w:val="0015704C"/>
    <w:rsid w:val="00161701"/>
    <w:rsid w:val="00161E87"/>
    <w:rsid w:val="00163A29"/>
    <w:rsid w:val="001647A3"/>
    <w:rsid w:val="0016566C"/>
    <w:rsid w:val="001656DD"/>
    <w:rsid w:val="0016779D"/>
    <w:rsid w:val="001727F0"/>
    <w:rsid w:val="00172B06"/>
    <w:rsid w:val="0017347E"/>
    <w:rsid w:val="00174288"/>
    <w:rsid w:val="001752D8"/>
    <w:rsid w:val="00175931"/>
    <w:rsid w:val="00176B25"/>
    <w:rsid w:val="0018034B"/>
    <w:rsid w:val="001806D3"/>
    <w:rsid w:val="0018238B"/>
    <w:rsid w:val="001829F6"/>
    <w:rsid w:val="00183419"/>
    <w:rsid w:val="0018394A"/>
    <w:rsid w:val="00184DCC"/>
    <w:rsid w:val="00186A9D"/>
    <w:rsid w:val="001874A6"/>
    <w:rsid w:val="0018765B"/>
    <w:rsid w:val="00187D1D"/>
    <w:rsid w:val="00190913"/>
    <w:rsid w:val="00191D99"/>
    <w:rsid w:val="00193DD3"/>
    <w:rsid w:val="00195F65"/>
    <w:rsid w:val="001964ED"/>
    <w:rsid w:val="001A07E2"/>
    <w:rsid w:val="001A2018"/>
    <w:rsid w:val="001A3401"/>
    <w:rsid w:val="001A56F1"/>
    <w:rsid w:val="001A6C9B"/>
    <w:rsid w:val="001A6CEE"/>
    <w:rsid w:val="001B01C8"/>
    <w:rsid w:val="001B0B52"/>
    <w:rsid w:val="001B112C"/>
    <w:rsid w:val="001B13F6"/>
    <w:rsid w:val="001B1747"/>
    <w:rsid w:val="001B2D44"/>
    <w:rsid w:val="001B72C7"/>
    <w:rsid w:val="001B752A"/>
    <w:rsid w:val="001B7F6E"/>
    <w:rsid w:val="001C12FB"/>
    <w:rsid w:val="001C2DB4"/>
    <w:rsid w:val="001C35E9"/>
    <w:rsid w:val="001C36BD"/>
    <w:rsid w:val="001C3733"/>
    <w:rsid w:val="001C3B88"/>
    <w:rsid w:val="001C49B3"/>
    <w:rsid w:val="001C4BA7"/>
    <w:rsid w:val="001C5076"/>
    <w:rsid w:val="001C57C2"/>
    <w:rsid w:val="001C5B30"/>
    <w:rsid w:val="001C6210"/>
    <w:rsid w:val="001C7C86"/>
    <w:rsid w:val="001D3C05"/>
    <w:rsid w:val="001D6267"/>
    <w:rsid w:val="001D6AF4"/>
    <w:rsid w:val="001D7120"/>
    <w:rsid w:val="001E0B4F"/>
    <w:rsid w:val="001E0CC1"/>
    <w:rsid w:val="001E1C10"/>
    <w:rsid w:val="001E3CC0"/>
    <w:rsid w:val="001E77C3"/>
    <w:rsid w:val="001E7B0E"/>
    <w:rsid w:val="001E7E2E"/>
    <w:rsid w:val="001F090B"/>
    <w:rsid w:val="001F180A"/>
    <w:rsid w:val="001F1A28"/>
    <w:rsid w:val="001F1AD0"/>
    <w:rsid w:val="001F2A7D"/>
    <w:rsid w:val="001F35E8"/>
    <w:rsid w:val="001F377B"/>
    <w:rsid w:val="001F37F4"/>
    <w:rsid w:val="001F4014"/>
    <w:rsid w:val="001F445E"/>
    <w:rsid w:val="001F463B"/>
    <w:rsid w:val="001F5544"/>
    <w:rsid w:val="001F6D43"/>
    <w:rsid w:val="001F79D8"/>
    <w:rsid w:val="0020004C"/>
    <w:rsid w:val="00201213"/>
    <w:rsid w:val="0020165E"/>
    <w:rsid w:val="002021DE"/>
    <w:rsid w:val="002026C2"/>
    <w:rsid w:val="00202E50"/>
    <w:rsid w:val="00205180"/>
    <w:rsid w:val="00206CC5"/>
    <w:rsid w:val="00207F81"/>
    <w:rsid w:val="002109F4"/>
    <w:rsid w:val="00211FDA"/>
    <w:rsid w:val="00213283"/>
    <w:rsid w:val="002160C2"/>
    <w:rsid w:val="00220102"/>
    <w:rsid w:val="00221DE6"/>
    <w:rsid w:val="00222BB0"/>
    <w:rsid w:val="00222BB9"/>
    <w:rsid w:val="002258D6"/>
    <w:rsid w:val="00226EF5"/>
    <w:rsid w:val="002274FB"/>
    <w:rsid w:val="002309D2"/>
    <w:rsid w:val="00231892"/>
    <w:rsid w:val="00231B61"/>
    <w:rsid w:val="0023315B"/>
    <w:rsid w:val="002344B3"/>
    <w:rsid w:val="002347FE"/>
    <w:rsid w:val="002368EC"/>
    <w:rsid w:val="0024178D"/>
    <w:rsid w:val="00242EC6"/>
    <w:rsid w:val="0024392B"/>
    <w:rsid w:val="002450C6"/>
    <w:rsid w:val="002450F2"/>
    <w:rsid w:val="00245DCF"/>
    <w:rsid w:val="00245FEE"/>
    <w:rsid w:val="00246C65"/>
    <w:rsid w:val="002475D7"/>
    <w:rsid w:val="002542A8"/>
    <w:rsid w:val="00255502"/>
    <w:rsid w:val="002559EA"/>
    <w:rsid w:val="00257C19"/>
    <w:rsid w:val="00260A11"/>
    <w:rsid w:val="00261233"/>
    <w:rsid w:val="0026169A"/>
    <w:rsid w:val="00261A1E"/>
    <w:rsid w:val="00262763"/>
    <w:rsid w:val="00264BEA"/>
    <w:rsid w:val="00264FAA"/>
    <w:rsid w:val="00267850"/>
    <w:rsid w:val="00271032"/>
    <w:rsid w:val="0027232D"/>
    <w:rsid w:val="0027313B"/>
    <w:rsid w:val="00273E3E"/>
    <w:rsid w:val="00274147"/>
    <w:rsid w:val="00274AE6"/>
    <w:rsid w:val="00275189"/>
    <w:rsid w:val="002756DC"/>
    <w:rsid w:val="00276437"/>
    <w:rsid w:val="002769F1"/>
    <w:rsid w:val="00276FB5"/>
    <w:rsid w:val="0028063F"/>
    <w:rsid w:val="00280740"/>
    <w:rsid w:val="002812FB"/>
    <w:rsid w:val="00281624"/>
    <w:rsid w:val="00282598"/>
    <w:rsid w:val="00283B02"/>
    <w:rsid w:val="00283C5D"/>
    <w:rsid w:val="002844B0"/>
    <w:rsid w:val="00284528"/>
    <w:rsid w:val="00286322"/>
    <w:rsid w:val="00286D79"/>
    <w:rsid w:val="002877A7"/>
    <w:rsid w:val="00296B03"/>
    <w:rsid w:val="00296C1F"/>
    <w:rsid w:val="002A41E6"/>
    <w:rsid w:val="002A44C8"/>
    <w:rsid w:val="002A4646"/>
    <w:rsid w:val="002A5E48"/>
    <w:rsid w:val="002B0455"/>
    <w:rsid w:val="002B261C"/>
    <w:rsid w:val="002B2BEE"/>
    <w:rsid w:val="002B35C5"/>
    <w:rsid w:val="002B3935"/>
    <w:rsid w:val="002B3B06"/>
    <w:rsid w:val="002B406A"/>
    <w:rsid w:val="002B41D4"/>
    <w:rsid w:val="002B543F"/>
    <w:rsid w:val="002B6D60"/>
    <w:rsid w:val="002B7D73"/>
    <w:rsid w:val="002C0430"/>
    <w:rsid w:val="002C06E3"/>
    <w:rsid w:val="002C0801"/>
    <w:rsid w:val="002C1439"/>
    <w:rsid w:val="002C3028"/>
    <w:rsid w:val="002C33B3"/>
    <w:rsid w:val="002C44B0"/>
    <w:rsid w:val="002C4E07"/>
    <w:rsid w:val="002D0586"/>
    <w:rsid w:val="002D1023"/>
    <w:rsid w:val="002D1459"/>
    <w:rsid w:val="002D1470"/>
    <w:rsid w:val="002D21CF"/>
    <w:rsid w:val="002D2A19"/>
    <w:rsid w:val="002D4705"/>
    <w:rsid w:val="002D4A25"/>
    <w:rsid w:val="002D5B65"/>
    <w:rsid w:val="002D6396"/>
    <w:rsid w:val="002D7E5E"/>
    <w:rsid w:val="002E07EF"/>
    <w:rsid w:val="002E0D06"/>
    <w:rsid w:val="002E1810"/>
    <w:rsid w:val="002E4E94"/>
    <w:rsid w:val="002E5A08"/>
    <w:rsid w:val="002E60B7"/>
    <w:rsid w:val="002E6283"/>
    <w:rsid w:val="002E70F9"/>
    <w:rsid w:val="002F1F28"/>
    <w:rsid w:val="002F2F2A"/>
    <w:rsid w:val="002F3028"/>
    <w:rsid w:val="002F43CA"/>
    <w:rsid w:val="002F52BA"/>
    <w:rsid w:val="002F57AA"/>
    <w:rsid w:val="002F714C"/>
    <w:rsid w:val="002F77BF"/>
    <w:rsid w:val="003004A2"/>
    <w:rsid w:val="00303DD5"/>
    <w:rsid w:val="00304BFD"/>
    <w:rsid w:val="003069FA"/>
    <w:rsid w:val="00307B74"/>
    <w:rsid w:val="00310764"/>
    <w:rsid w:val="00312D64"/>
    <w:rsid w:val="00317363"/>
    <w:rsid w:val="00320203"/>
    <w:rsid w:val="00322002"/>
    <w:rsid w:val="003247B0"/>
    <w:rsid w:val="00325E81"/>
    <w:rsid w:val="00325F79"/>
    <w:rsid w:val="00326948"/>
    <w:rsid w:val="003272E5"/>
    <w:rsid w:val="00331785"/>
    <w:rsid w:val="00331D82"/>
    <w:rsid w:val="0033486D"/>
    <w:rsid w:val="00334DA6"/>
    <w:rsid w:val="00335C86"/>
    <w:rsid w:val="003367C4"/>
    <w:rsid w:val="00336D8E"/>
    <w:rsid w:val="003376B3"/>
    <w:rsid w:val="003403AD"/>
    <w:rsid w:val="00342BD9"/>
    <w:rsid w:val="0034420A"/>
    <w:rsid w:val="00344CEB"/>
    <w:rsid w:val="00345F9C"/>
    <w:rsid w:val="00347776"/>
    <w:rsid w:val="00347837"/>
    <w:rsid w:val="00351A91"/>
    <w:rsid w:val="003520C4"/>
    <w:rsid w:val="003522B3"/>
    <w:rsid w:val="003533AE"/>
    <w:rsid w:val="00353D31"/>
    <w:rsid w:val="00354B90"/>
    <w:rsid w:val="003558AD"/>
    <w:rsid w:val="00355E14"/>
    <w:rsid w:val="00361280"/>
    <w:rsid w:val="003615F1"/>
    <w:rsid w:val="00361A6E"/>
    <w:rsid w:val="00363D7F"/>
    <w:rsid w:val="0036600C"/>
    <w:rsid w:val="0036776E"/>
    <w:rsid w:val="00367C66"/>
    <w:rsid w:val="003700B2"/>
    <w:rsid w:val="0037233D"/>
    <w:rsid w:val="00372E02"/>
    <w:rsid w:val="003736EF"/>
    <w:rsid w:val="003737E3"/>
    <w:rsid w:val="003765E8"/>
    <w:rsid w:val="0037665B"/>
    <w:rsid w:val="003772E2"/>
    <w:rsid w:val="00380A1A"/>
    <w:rsid w:val="00380D80"/>
    <w:rsid w:val="00382592"/>
    <w:rsid w:val="00385510"/>
    <w:rsid w:val="00385830"/>
    <w:rsid w:val="0038761D"/>
    <w:rsid w:val="003906F8"/>
    <w:rsid w:val="00392B2A"/>
    <w:rsid w:val="003935EE"/>
    <w:rsid w:val="0039408A"/>
    <w:rsid w:val="0039673D"/>
    <w:rsid w:val="003975DA"/>
    <w:rsid w:val="00397893"/>
    <w:rsid w:val="003A2407"/>
    <w:rsid w:val="003A2CF0"/>
    <w:rsid w:val="003A33D3"/>
    <w:rsid w:val="003A3880"/>
    <w:rsid w:val="003A3BFA"/>
    <w:rsid w:val="003A5BC5"/>
    <w:rsid w:val="003A5D55"/>
    <w:rsid w:val="003A5EF5"/>
    <w:rsid w:val="003A75E6"/>
    <w:rsid w:val="003B255B"/>
    <w:rsid w:val="003B3317"/>
    <w:rsid w:val="003B3750"/>
    <w:rsid w:val="003B4655"/>
    <w:rsid w:val="003B52D4"/>
    <w:rsid w:val="003C1CA5"/>
    <w:rsid w:val="003C1EC7"/>
    <w:rsid w:val="003C3D8E"/>
    <w:rsid w:val="003C4D52"/>
    <w:rsid w:val="003C5243"/>
    <w:rsid w:val="003C64A0"/>
    <w:rsid w:val="003C6F0B"/>
    <w:rsid w:val="003C7BA3"/>
    <w:rsid w:val="003C7BEC"/>
    <w:rsid w:val="003D0229"/>
    <w:rsid w:val="003D103B"/>
    <w:rsid w:val="003D2750"/>
    <w:rsid w:val="003D3BB3"/>
    <w:rsid w:val="003D4E9C"/>
    <w:rsid w:val="003E0D78"/>
    <w:rsid w:val="003E1CB1"/>
    <w:rsid w:val="003E3A1D"/>
    <w:rsid w:val="003E6CA0"/>
    <w:rsid w:val="003E7F0F"/>
    <w:rsid w:val="003F2FDE"/>
    <w:rsid w:val="003F330B"/>
    <w:rsid w:val="003F6D24"/>
    <w:rsid w:val="003F6FDF"/>
    <w:rsid w:val="004016F5"/>
    <w:rsid w:val="00402C64"/>
    <w:rsid w:val="004045AA"/>
    <w:rsid w:val="00405065"/>
    <w:rsid w:val="0040549A"/>
    <w:rsid w:val="00405CC9"/>
    <w:rsid w:val="004077E0"/>
    <w:rsid w:val="00407B72"/>
    <w:rsid w:val="00407D67"/>
    <w:rsid w:val="004130A4"/>
    <w:rsid w:val="004138DE"/>
    <w:rsid w:val="00413C67"/>
    <w:rsid w:val="00414B2F"/>
    <w:rsid w:val="0041532E"/>
    <w:rsid w:val="00415E58"/>
    <w:rsid w:val="00415F4D"/>
    <w:rsid w:val="004161B5"/>
    <w:rsid w:val="00416231"/>
    <w:rsid w:val="004208AB"/>
    <w:rsid w:val="004219EF"/>
    <w:rsid w:val="004231E8"/>
    <w:rsid w:val="004247C7"/>
    <w:rsid w:val="00425023"/>
    <w:rsid w:val="00426CD9"/>
    <w:rsid w:val="00430FEB"/>
    <w:rsid w:val="004310EE"/>
    <w:rsid w:val="00432888"/>
    <w:rsid w:val="00433116"/>
    <w:rsid w:val="00433677"/>
    <w:rsid w:val="004338C8"/>
    <w:rsid w:val="004340D5"/>
    <w:rsid w:val="0043458A"/>
    <w:rsid w:val="00434880"/>
    <w:rsid w:val="0043526D"/>
    <w:rsid w:val="00436424"/>
    <w:rsid w:val="00436A6F"/>
    <w:rsid w:val="00443AC2"/>
    <w:rsid w:val="00444890"/>
    <w:rsid w:val="00444FF0"/>
    <w:rsid w:val="00445D27"/>
    <w:rsid w:val="004460E9"/>
    <w:rsid w:val="004478B6"/>
    <w:rsid w:val="00447B6F"/>
    <w:rsid w:val="00453623"/>
    <w:rsid w:val="00453C11"/>
    <w:rsid w:val="00454F06"/>
    <w:rsid w:val="004557B0"/>
    <w:rsid w:val="00456C79"/>
    <w:rsid w:val="00457946"/>
    <w:rsid w:val="00457D8B"/>
    <w:rsid w:val="00460A17"/>
    <w:rsid w:val="00463ECE"/>
    <w:rsid w:val="0046741A"/>
    <w:rsid w:val="004676C1"/>
    <w:rsid w:val="004701B5"/>
    <w:rsid w:val="00470CB5"/>
    <w:rsid w:val="00471EAB"/>
    <w:rsid w:val="004723EE"/>
    <w:rsid w:val="00473A8A"/>
    <w:rsid w:val="00473B29"/>
    <w:rsid w:val="004755B3"/>
    <w:rsid w:val="00475957"/>
    <w:rsid w:val="00475A92"/>
    <w:rsid w:val="00475B30"/>
    <w:rsid w:val="00477BB9"/>
    <w:rsid w:val="00487366"/>
    <w:rsid w:val="004873E4"/>
    <w:rsid w:val="0049072C"/>
    <w:rsid w:val="00490FD1"/>
    <w:rsid w:val="00491AD2"/>
    <w:rsid w:val="004935C0"/>
    <w:rsid w:val="00493B43"/>
    <w:rsid w:val="00494EB1"/>
    <w:rsid w:val="00496414"/>
    <w:rsid w:val="00496DAE"/>
    <w:rsid w:val="00497A38"/>
    <w:rsid w:val="00497E47"/>
    <w:rsid w:val="004A2AC7"/>
    <w:rsid w:val="004A2DB9"/>
    <w:rsid w:val="004A38CF"/>
    <w:rsid w:val="004A45BD"/>
    <w:rsid w:val="004A4656"/>
    <w:rsid w:val="004A5C6C"/>
    <w:rsid w:val="004A630D"/>
    <w:rsid w:val="004A6813"/>
    <w:rsid w:val="004A77B0"/>
    <w:rsid w:val="004B0375"/>
    <w:rsid w:val="004B1CED"/>
    <w:rsid w:val="004B34A7"/>
    <w:rsid w:val="004B3B06"/>
    <w:rsid w:val="004B4643"/>
    <w:rsid w:val="004B7F67"/>
    <w:rsid w:val="004C1376"/>
    <w:rsid w:val="004C17F8"/>
    <w:rsid w:val="004C1994"/>
    <w:rsid w:val="004C1DAE"/>
    <w:rsid w:val="004C598D"/>
    <w:rsid w:val="004D1704"/>
    <w:rsid w:val="004D4080"/>
    <w:rsid w:val="004D7846"/>
    <w:rsid w:val="004E05FD"/>
    <w:rsid w:val="004E1A0D"/>
    <w:rsid w:val="004E23F5"/>
    <w:rsid w:val="004E451E"/>
    <w:rsid w:val="004E4749"/>
    <w:rsid w:val="004E63E5"/>
    <w:rsid w:val="004E6B76"/>
    <w:rsid w:val="004E6C45"/>
    <w:rsid w:val="004F01D2"/>
    <w:rsid w:val="004F155A"/>
    <w:rsid w:val="004F3540"/>
    <w:rsid w:val="004F3ABD"/>
    <w:rsid w:val="004F3D75"/>
    <w:rsid w:val="004F4990"/>
    <w:rsid w:val="004F52DB"/>
    <w:rsid w:val="004F5624"/>
    <w:rsid w:val="004F5DA4"/>
    <w:rsid w:val="004F62B2"/>
    <w:rsid w:val="004F6424"/>
    <w:rsid w:val="005015CF"/>
    <w:rsid w:val="00504028"/>
    <w:rsid w:val="005040CD"/>
    <w:rsid w:val="00505229"/>
    <w:rsid w:val="00507F98"/>
    <w:rsid w:val="005106D4"/>
    <w:rsid w:val="005108A3"/>
    <w:rsid w:val="00510F6E"/>
    <w:rsid w:val="005118AE"/>
    <w:rsid w:val="005145FA"/>
    <w:rsid w:val="0051587A"/>
    <w:rsid w:val="005158FA"/>
    <w:rsid w:val="0051642E"/>
    <w:rsid w:val="005169AD"/>
    <w:rsid w:val="005172A3"/>
    <w:rsid w:val="00517407"/>
    <w:rsid w:val="005179E0"/>
    <w:rsid w:val="005208B9"/>
    <w:rsid w:val="005217B5"/>
    <w:rsid w:val="005221F0"/>
    <w:rsid w:val="00524807"/>
    <w:rsid w:val="005252EE"/>
    <w:rsid w:val="00525FF9"/>
    <w:rsid w:val="00527E6F"/>
    <w:rsid w:val="0053088E"/>
    <w:rsid w:val="00532824"/>
    <w:rsid w:val="00532C41"/>
    <w:rsid w:val="00532D3F"/>
    <w:rsid w:val="0053386D"/>
    <w:rsid w:val="00533F26"/>
    <w:rsid w:val="00534700"/>
    <w:rsid w:val="00534BFA"/>
    <w:rsid w:val="0053791F"/>
    <w:rsid w:val="005443FB"/>
    <w:rsid w:val="0054732A"/>
    <w:rsid w:val="00547538"/>
    <w:rsid w:val="0055140E"/>
    <w:rsid w:val="0055297D"/>
    <w:rsid w:val="00553BFA"/>
    <w:rsid w:val="00554D05"/>
    <w:rsid w:val="00555A3C"/>
    <w:rsid w:val="00556D2B"/>
    <w:rsid w:val="005574CB"/>
    <w:rsid w:val="0056077E"/>
    <w:rsid w:val="00560EDA"/>
    <w:rsid w:val="005629EE"/>
    <w:rsid w:val="005648FA"/>
    <w:rsid w:val="00564B55"/>
    <w:rsid w:val="00564D50"/>
    <w:rsid w:val="00565044"/>
    <w:rsid w:val="00565B58"/>
    <w:rsid w:val="00566F36"/>
    <w:rsid w:val="00567346"/>
    <w:rsid w:val="00567F5A"/>
    <w:rsid w:val="00572660"/>
    <w:rsid w:val="005726F4"/>
    <w:rsid w:val="0057337E"/>
    <w:rsid w:val="0057371B"/>
    <w:rsid w:val="00574E08"/>
    <w:rsid w:val="0057510B"/>
    <w:rsid w:val="00575BBB"/>
    <w:rsid w:val="00575EB8"/>
    <w:rsid w:val="00576780"/>
    <w:rsid w:val="00582A9B"/>
    <w:rsid w:val="005832AB"/>
    <w:rsid w:val="0058437C"/>
    <w:rsid w:val="005877C2"/>
    <w:rsid w:val="00590BDA"/>
    <w:rsid w:val="0059124E"/>
    <w:rsid w:val="005935F4"/>
    <w:rsid w:val="00593E0A"/>
    <w:rsid w:val="00597517"/>
    <w:rsid w:val="005A135D"/>
    <w:rsid w:val="005A167F"/>
    <w:rsid w:val="005A346E"/>
    <w:rsid w:val="005A4AA9"/>
    <w:rsid w:val="005A5A81"/>
    <w:rsid w:val="005A6786"/>
    <w:rsid w:val="005A73CF"/>
    <w:rsid w:val="005B1BCA"/>
    <w:rsid w:val="005B3F6F"/>
    <w:rsid w:val="005B5E41"/>
    <w:rsid w:val="005B60DB"/>
    <w:rsid w:val="005B6EB9"/>
    <w:rsid w:val="005B798B"/>
    <w:rsid w:val="005C1FAE"/>
    <w:rsid w:val="005C39E8"/>
    <w:rsid w:val="005C5660"/>
    <w:rsid w:val="005C6682"/>
    <w:rsid w:val="005D4B68"/>
    <w:rsid w:val="005E11C1"/>
    <w:rsid w:val="005E2563"/>
    <w:rsid w:val="005E394C"/>
    <w:rsid w:val="005E42BF"/>
    <w:rsid w:val="005E4E70"/>
    <w:rsid w:val="005E65BB"/>
    <w:rsid w:val="005E66DF"/>
    <w:rsid w:val="005F0449"/>
    <w:rsid w:val="005F0DA0"/>
    <w:rsid w:val="005F4914"/>
    <w:rsid w:val="005F4EC3"/>
    <w:rsid w:val="005F62B7"/>
    <w:rsid w:val="005F6869"/>
    <w:rsid w:val="005F6AB2"/>
    <w:rsid w:val="005F6BB9"/>
    <w:rsid w:val="00601B92"/>
    <w:rsid w:val="00603148"/>
    <w:rsid w:val="00605738"/>
    <w:rsid w:val="00606FC7"/>
    <w:rsid w:val="00610456"/>
    <w:rsid w:val="00610FC2"/>
    <w:rsid w:val="0061142E"/>
    <w:rsid w:val="00611473"/>
    <w:rsid w:val="00611B36"/>
    <w:rsid w:val="00613A34"/>
    <w:rsid w:val="0061487F"/>
    <w:rsid w:val="00615ADA"/>
    <w:rsid w:val="006161FB"/>
    <w:rsid w:val="006211E1"/>
    <w:rsid w:val="006221CD"/>
    <w:rsid w:val="00624F49"/>
    <w:rsid w:val="00625351"/>
    <w:rsid w:val="006266A9"/>
    <w:rsid w:val="00630426"/>
    <w:rsid w:val="006316C1"/>
    <w:rsid w:val="006316E5"/>
    <w:rsid w:val="00631ED4"/>
    <w:rsid w:val="006324A9"/>
    <w:rsid w:val="00633BC7"/>
    <w:rsid w:val="00635E9C"/>
    <w:rsid w:val="00637B41"/>
    <w:rsid w:val="006414EE"/>
    <w:rsid w:val="00642524"/>
    <w:rsid w:val="00642D0A"/>
    <w:rsid w:val="00643DEE"/>
    <w:rsid w:val="006441BA"/>
    <w:rsid w:val="006444D3"/>
    <w:rsid w:val="00644BC4"/>
    <w:rsid w:val="00645EF9"/>
    <w:rsid w:val="006464F8"/>
    <w:rsid w:val="00646FE1"/>
    <w:rsid w:val="0065170E"/>
    <w:rsid w:val="00653374"/>
    <w:rsid w:val="0065581D"/>
    <w:rsid w:val="00655C2F"/>
    <w:rsid w:val="00656403"/>
    <w:rsid w:val="00661140"/>
    <w:rsid w:val="0066211D"/>
    <w:rsid w:val="00663A3A"/>
    <w:rsid w:val="0066465C"/>
    <w:rsid w:val="00666AC3"/>
    <w:rsid w:val="00667641"/>
    <w:rsid w:val="006710DD"/>
    <w:rsid w:val="00671CE0"/>
    <w:rsid w:val="00671E70"/>
    <w:rsid w:val="00672697"/>
    <w:rsid w:val="00673200"/>
    <w:rsid w:val="0067501E"/>
    <w:rsid w:val="00676ABE"/>
    <w:rsid w:val="006773D2"/>
    <w:rsid w:val="00680581"/>
    <w:rsid w:val="00681A41"/>
    <w:rsid w:val="006821B2"/>
    <w:rsid w:val="006838C0"/>
    <w:rsid w:val="00685901"/>
    <w:rsid w:val="00685BB9"/>
    <w:rsid w:val="00690127"/>
    <w:rsid w:val="00691BFF"/>
    <w:rsid w:val="00693E48"/>
    <w:rsid w:val="00694F18"/>
    <w:rsid w:val="006953C1"/>
    <w:rsid w:val="00696C48"/>
    <w:rsid w:val="00696EB2"/>
    <w:rsid w:val="00697114"/>
    <w:rsid w:val="00697668"/>
    <w:rsid w:val="006A16E9"/>
    <w:rsid w:val="006A25FE"/>
    <w:rsid w:val="006A432F"/>
    <w:rsid w:val="006A5450"/>
    <w:rsid w:val="006A73A4"/>
    <w:rsid w:val="006A7AFF"/>
    <w:rsid w:val="006B0012"/>
    <w:rsid w:val="006B0199"/>
    <w:rsid w:val="006B0512"/>
    <w:rsid w:val="006B0A32"/>
    <w:rsid w:val="006B0BD8"/>
    <w:rsid w:val="006B508D"/>
    <w:rsid w:val="006B6C5A"/>
    <w:rsid w:val="006B6EE5"/>
    <w:rsid w:val="006B75DA"/>
    <w:rsid w:val="006C0251"/>
    <w:rsid w:val="006C028E"/>
    <w:rsid w:val="006C2B9A"/>
    <w:rsid w:val="006C2D8A"/>
    <w:rsid w:val="006C39BB"/>
    <w:rsid w:val="006C4502"/>
    <w:rsid w:val="006C4E7A"/>
    <w:rsid w:val="006C593B"/>
    <w:rsid w:val="006C750F"/>
    <w:rsid w:val="006D000B"/>
    <w:rsid w:val="006D1458"/>
    <w:rsid w:val="006D17AA"/>
    <w:rsid w:val="006D39E7"/>
    <w:rsid w:val="006D5E91"/>
    <w:rsid w:val="006D658D"/>
    <w:rsid w:val="006E03BD"/>
    <w:rsid w:val="006E070A"/>
    <w:rsid w:val="006E07D6"/>
    <w:rsid w:val="006E14E6"/>
    <w:rsid w:val="006E1AEE"/>
    <w:rsid w:val="006E3B9C"/>
    <w:rsid w:val="006E4369"/>
    <w:rsid w:val="006E51A2"/>
    <w:rsid w:val="006F0DE2"/>
    <w:rsid w:val="006F3209"/>
    <w:rsid w:val="006F3495"/>
    <w:rsid w:val="006F417D"/>
    <w:rsid w:val="006F5121"/>
    <w:rsid w:val="006F5C83"/>
    <w:rsid w:val="006F67CC"/>
    <w:rsid w:val="007006F6"/>
    <w:rsid w:val="007013AC"/>
    <w:rsid w:val="007014BD"/>
    <w:rsid w:val="00701C2D"/>
    <w:rsid w:val="0070204B"/>
    <w:rsid w:val="00702162"/>
    <w:rsid w:val="00703930"/>
    <w:rsid w:val="00705C14"/>
    <w:rsid w:val="0070610E"/>
    <w:rsid w:val="00706B7A"/>
    <w:rsid w:val="0070758D"/>
    <w:rsid w:val="00707759"/>
    <w:rsid w:val="00710081"/>
    <w:rsid w:val="00710B0D"/>
    <w:rsid w:val="0071123D"/>
    <w:rsid w:val="00713CB5"/>
    <w:rsid w:val="0071558B"/>
    <w:rsid w:val="00721189"/>
    <w:rsid w:val="007221C3"/>
    <w:rsid w:val="00722F2C"/>
    <w:rsid w:val="007233DE"/>
    <w:rsid w:val="00723A62"/>
    <w:rsid w:val="007254D1"/>
    <w:rsid w:val="00725B32"/>
    <w:rsid w:val="00725B3C"/>
    <w:rsid w:val="00730782"/>
    <w:rsid w:val="00733D54"/>
    <w:rsid w:val="00736A4F"/>
    <w:rsid w:val="00737753"/>
    <w:rsid w:val="00740CE9"/>
    <w:rsid w:val="00740F6E"/>
    <w:rsid w:val="007428E3"/>
    <w:rsid w:val="0074394E"/>
    <w:rsid w:val="00750D0A"/>
    <w:rsid w:val="00751908"/>
    <w:rsid w:val="00751D93"/>
    <w:rsid w:val="00752300"/>
    <w:rsid w:val="007546F8"/>
    <w:rsid w:val="00755BAB"/>
    <w:rsid w:val="007563FF"/>
    <w:rsid w:val="0075719A"/>
    <w:rsid w:val="0076080E"/>
    <w:rsid w:val="00760FAD"/>
    <w:rsid w:val="00761627"/>
    <w:rsid w:val="007623D3"/>
    <w:rsid w:val="00762CDF"/>
    <w:rsid w:val="0076411D"/>
    <w:rsid w:val="007670F8"/>
    <w:rsid w:val="007671D4"/>
    <w:rsid w:val="00770A85"/>
    <w:rsid w:val="00773CEB"/>
    <w:rsid w:val="00773DC9"/>
    <w:rsid w:val="0077572E"/>
    <w:rsid w:val="00776633"/>
    <w:rsid w:val="00776F41"/>
    <w:rsid w:val="0078031B"/>
    <w:rsid w:val="00783C77"/>
    <w:rsid w:val="00784F44"/>
    <w:rsid w:val="00786672"/>
    <w:rsid w:val="007872CF"/>
    <w:rsid w:val="00787D9D"/>
    <w:rsid w:val="00790713"/>
    <w:rsid w:val="0079201C"/>
    <w:rsid w:val="0079307F"/>
    <w:rsid w:val="007940C5"/>
    <w:rsid w:val="007947C4"/>
    <w:rsid w:val="00795CE1"/>
    <w:rsid w:val="007962DC"/>
    <w:rsid w:val="007A06AC"/>
    <w:rsid w:val="007A1780"/>
    <w:rsid w:val="007A603C"/>
    <w:rsid w:val="007A664B"/>
    <w:rsid w:val="007B1014"/>
    <w:rsid w:val="007B103F"/>
    <w:rsid w:val="007B1484"/>
    <w:rsid w:val="007B1A10"/>
    <w:rsid w:val="007B311E"/>
    <w:rsid w:val="007B6659"/>
    <w:rsid w:val="007B76AB"/>
    <w:rsid w:val="007B7DBD"/>
    <w:rsid w:val="007C103F"/>
    <w:rsid w:val="007C1832"/>
    <w:rsid w:val="007C3BBF"/>
    <w:rsid w:val="007C45D3"/>
    <w:rsid w:val="007C597B"/>
    <w:rsid w:val="007C760C"/>
    <w:rsid w:val="007D0544"/>
    <w:rsid w:val="007D08FD"/>
    <w:rsid w:val="007D1584"/>
    <w:rsid w:val="007D2044"/>
    <w:rsid w:val="007D46D1"/>
    <w:rsid w:val="007D490E"/>
    <w:rsid w:val="007D4F33"/>
    <w:rsid w:val="007D65C7"/>
    <w:rsid w:val="007D74D2"/>
    <w:rsid w:val="007D79B5"/>
    <w:rsid w:val="007E03A9"/>
    <w:rsid w:val="007E2334"/>
    <w:rsid w:val="007E23CE"/>
    <w:rsid w:val="007E2CE7"/>
    <w:rsid w:val="007E43D0"/>
    <w:rsid w:val="007E4F00"/>
    <w:rsid w:val="007E54F8"/>
    <w:rsid w:val="007E5852"/>
    <w:rsid w:val="007E5987"/>
    <w:rsid w:val="007E5BD8"/>
    <w:rsid w:val="007E7BF9"/>
    <w:rsid w:val="007E7CBD"/>
    <w:rsid w:val="007F02BC"/>
    <w:rsid w:val="007F1D17"/>
    <w:rsid w:val="007F1EA7"/>
    <w:rsid w:val="007F2E65"/>
    <w:rsid w:val="007F43BA"/>
    <w:rsid w:val="007F45D1"/>
    <w:rsid w:val="007F64BE"/>
    <w:rsid w:val="007F6DC3"/>
    <w:rsid w:val="008006B4"/>
    <w:rsid w:val="008015B6"/>
    <w:rsid w:val="008033C2"/>
    <w:rsid w:val="00803FD4"/>
    <w:rsid w:val="0080481C"/>
    <w:rsid w:val="00804C54"/>
    <w:rsid w:val="008056DD"/>
    <w:rsid w:val="0081104C"/>
    <w:rsid w:val="00812D16"/>
    <w:rsid w:val="00813D7B"/>
    <w:rsid w:val="0082086E"/>
    <w:rsid w:val="00821865"/>
    <w:rsid w:val="00822019"/>
    <w:rsid w:val="0082324F"/>
    <w:rsid w:val="0082327D"/>
    <w:rsid w:val="0082433D"/>
    <w:rsid w:val="00826509"/>
    <w:rsid w:val="00826B9C"/>
    <w:rsid w:val="008311DD"/>
    <w:rsid w:val="008329DC"/>
    <w:rsid w:val="00832A0E"/>
    <w:rsid w:val="0083354D"/>
    <w:rsid w:val="008355A8"/>
    <w:rsid w:val="0083561B"/>
    <w:rsid w:val="00837D78"/>
    <w:rsid w:val="00837E07"/>
    <w:rsid w:val="008400DF"/>
    <w:rsid w:val="00840D79"/>
    <w:rsid w:val="00842A21"/>
    <w:rsid w:val="00843268"/>
    <w:rsid w:val="00843371"/>
    <w:rsid w:val="0084550E"/>
    <w:rsid w:val="00845DAD"/>
    <w:rsid w:val="00846414"/>
    <w:rsid w:val="00850A5C"/>
    <w:rsid w:val="00851267"/>
    <w:rsid w:val="00852BD6"/>
    <w:rsid w:val="008543BA"/>
    <w:rsid w:val="00854B2F"/>
    <w:rsid w:val="00855481"/>
    <w:rsid w:val="00856354"/>
    <w:rsid w:val="008568E1"/>
    <w:rsid w:val="00856BE9"/>
    <w:rsid w:val="008578F8"/>
    <w:rsid w:val="00860566"/>
    <w:rsid w:val="00860FAF"/>
    <w:rsid w:val="00861270"/>
    <w:rsid w:val="0086165C"/>
    <w:rsid w:val="00861B26"/>
    <w:rsid w:val="00861D73"/>
    <w:rsid w:val="00862EED"/>
    <w:rsid w:val="008633FC"/>
    <w:rsid w:val="00863C47"/>
    <w:rsid w:val="008643FC"/>
    <w:rsid w:val="008649B9"/>
    <w:rsid w:val="00866A0A"/>
    <w:rsid w:val="00866D33"/>
    <w:rsid w:val="00867089"/>
    <w:rsid w:val="0086784F"/>
    <w:rsid w:val="00867B07"/>
    <w:rsid w:val="00870394"/>
    <w:rsid w:val="0087073B"/>
    <w:rsid w:val="00871D90"/>
    <w:rsid w:val="008770D4"/>
    <w:rsid w:val="008806B8"/>
    <w:rsid w:val="0088127F"/>
    <w:rsid w:val="008815EF"/>
    <w:rsid w:val="00881B49"/>
    <w:rsid w:val="008839FE"/>
    <w:rsid w:val="00884634"/>
    <w:rsid w:val="00885273"/>
    <w:rsid w:val="00885F2C"/>
    <w:rsid w:val="00886386"/>
    <w:rsid w:val="008863B3"/>
    <w:rsid w:val="0088701C"/>
    <w:rsid w:val="008927DD"/>
    <w:rsid w:val="00892AA5"/>
    <w:rsid w:val="0089499B"/>
    <w:rsid w:val="00894ACA"/>
    <w:rsid w:val="00894AF9"/>
    <w:rsid w:val="00894EC5"/>
    <w:rsid w:val="00896658"/>
    <w:rsid w:val="008967B5"/>
    <w:rsid w:val="008A03AC"/>
    <w:rsid w:val="008A0B9D"/>
    <w:rsid w:val="008A345A"/>
    <w:rsid w:val="008A3DB9"/>
    <w:rsid w:val="008A6A5C"/>
    <w:rsid w:val="008A7316"/>
    <w:rsid w:val="008B3BB3"/>
    <w:rsid w:val="008B4700"/>
    <w:rsid w:val="008B500A"/>
    <w:rsid w:val="008B69F1"/>
    <w:rsid w:val="008B6F7B"/>
    <w:rsid w:val="008C1610"/>
    <w:rsid w:val="008C2204"/>
    <w:rsid w:val="008C2687"/>
    <w:rsid w:val="008C2F1E"/>
    <w:rsid w:val="008C30E5"/>
    <w:rsid w:val="008C363E"/>
    <w:rsid w:val="008C3B5B"/>
    <w:rsid w:val="008C4049"/>
    <w:rsid w:val="008C409F"/>
    <w:rsid w:val="008C56DC"/>
    <w:rsid w:val="008C602D"/>
    <w:rsid w:val="008C6BCC"/>
    <w:rsid w:val="008D05C8"/>
    <w:rsid w:val="008D098D"/>
    <w:rsid w:val="008D135A"/>
    <w:rsid w:val="008D2205"/>
    <w:rsid w:val="008D2331"/>
    <w:rsid w:val="008D36CD"/>
    <w:rsid w:val="008D4380"/>
    <w:rsid w:val="008D48D1"/>
    <w:rsid w:val="008D5497"/>
    <w:rsid w:val="008D56C0"/>
    <w:rsid w:val="008D6BE8"/>
    <w:rsid w:val="008D7AC7"/>
    <w:rsid w:val="008E0C56"/>
    <w:rsid w:val="008E139D"/>
    <w:rsid w:val="008E27E9"/>
    <w:rsid w:val="008F098B"/>
    <w:rsid w:val="008F0F16"/>
    <w:rsid w:val="008F2C49"/>
    <w:rsid w:val="008F36F0"/>
    <w:rsid w:val="008F3ECE"/>
    <w:rsid w:val="008F736D"/>
    <w:rsid w:val="008F7CFF"/>
    <w:rsid w:val="008F7ED1"/>
    <w:rsid w:val="00901C8D"/>
    <w:rsid w:val="009020E2"/>
    <w:rsid w:val="00904A4D"/>
    <w:rsid w:val="00905EE9"/>
    <w:rsid w:val="009065F4"/>
    <w:rsid w:val="009075A7"/>
    <w:rsid w:val="00907DFB"/>
    <w:rsid w:val="00910FBA"/>
    <w:rsid w:val="009118CC"/>
    <w:rsid w:val="00911D39"/>
    <w:rsid w:val="00912118"/>
    <w:rsid w:val="00912B9F"/>
    <w:rsid w:val="0091373E"/>
    <w:rsid w:val="00913AA2"/>
    <w:rsid w:val="009162C8"/>
    <w:rsid w:val="00916DC9"/>
    <w:rsid w:val="00917C0F"/>
    <w:rsid w:val="0092040E"/>
    <w:rsid w:val="00920C6C"/>
    <w:rsid w:val="00921C6D"/>
    <w:rsid w:val="00921E58"/>
    <w:rsid w:val="009227D9"/>
    <w:rsid w:val="00923C44"/>
    <w:rsid w:val="009250AB"/>
    <w:rsid w:val="00927791"/>
    <w:rsid w:val="00930607"/>
    <w:rsid w:val="00930D0A"/>
    <w:rsid w:val="009329BA"/>
    <w:rsid w:val="0093304D"/>
    <w:rsid w:val="00933F8F"/>
    <w:rsid w:val="009362E4"/>
    <w:rsid w:val="00936939"/>
    <w:rsid w:val="00940154"/>
    <w:rsid w:val="0094053B"/>
    <w:rsid w:val="00942040"/>
    <w:rsid w:val="00942A12"/>
    <w:rsid w:val="00942C9F"/>
    <w:rsid w:val="009440F3"/>
    <w:rsid w:val="00945631"/>
    <w:rsid w:val="00947549"/>
    <w:rsid w:val="00947CFC"/>
    <w:rsid w:val="0095793C"/>
    <w:rsid w:val="00957F35"/>
    <w:rsid w:val="0096111E"/>
    <w:rsid w:val="00961125"/>
    <w:rsid w:val="00963362"/>
    <w:rsid w:val="00963BD1"/>
    <w:rsid w:val="009640D9"/>
    <w:rsid w:val="00965402"/>
    <w:rsid w:val="00965703"/>
    <w:rsid w:val="00966B1F"/>
    <w:rsid w:val="00967CF7"/>
    <w:rsid w:val="0097116E"/>
    <w:rsid w:val="00972C26"/>
    <w:rsid w:val="009743F0"/>
    <w:rsid w:val="00974518"/>
    <w:rsid w:val="00975A0C"/>
    <w:rsid w:val="00980FE0"/>
    <w:rsid w:val="00982620"/>
    <w:rsid w:val="00985027"/>
    <w:rsid w:val="009879AF"/>
    <w:rsid w:val="00990C3B"/>
    <w:rsid w:val="00991452"/>
    <w:rsid w:val="00991AF5"/>
    <w:rsid w:val="009928B7"/>
    <w:rsid w:val="0099321A"/>
    <w:rsid w:val="00993B22"/>
    <w:rsid w:val="009947E8"/>
    <w:rsid w:val="00994839"/>
    <w:rsid w:val="009950D9"/>
    <w:rsid w:val="009960B7"/>
    <w:rsid w:val="00996CEF"/>
    <w:rsid w:val="009972FE"/>
    <w:rsid w:val="009A5F89"/>
    <w:rsid w:val="009B060D"/>
    <w:rsid w:val="009B18A1"/>
    <w:rsid w:val="009B34AC"/>
    <w:rsid w:val="009B536C"/>
    <w:rsid w:val="009B5E86"/>
    <w:rsid w:val="009B6496"/>
    <w:rsid w:val="009C01DA"/>
    <w:rsid w:val="009C1528"/>
    <w:rsid w:val="009C20CC"/>
    <w:rsid w:val="009C33E0"/>
    <w:rsid w:val="009C3558"/>
    <w:rsid w:val="009C562E"/>
    <w:rsid w:val="009C580F"/>
    <w:rsid w:val="009C63B8"/>
    <w:rsid w:val="009C680F"/>
    <w:rsid w:val="009C7531"/>
    <w:rsid w:val="009D1B12"/>
    <w:rsid w:val="009D208E"/>
    <w:rsid w:val="009D220C"/>
    <w:rsid w:val="009D221F"/>
    <w:rsid w:val="009D5C07"/>
    <w:rsid w:val="009E06B6"/>
    <w:rsid w:val="009E09F0"/>
    <w:rsid w:val="009E19E8"/>
    <w:rsid w:val="009E377C"/>
    <w:rsid w:val="009E411C"/>
    <w:rsid w:val="009E455A"/>
    <w:rsid w:val="009E458A"/>
    <w:rsid w:val="009E5316"/>
    <w:rsid w:val="009E5B6B"/>
    <w:rsid w:val="009E5D7C"/>
    <w:rsid w:val="009E5DFC"/>
    <w:rsid w:val="009E6CB6"/>
    <w:rsid w:val="009E7247"/>
    <w:rsid w:val="009F1789"/>
    <w:rsid w:val="009F2E3B"/>
    <w:rsid w:val="009F36D2"/>
    <w:rsid w:val="009F3B6B"/>
    <w:rsid w:val="009F4504"/>
    <w:rsid w:val="009F502C"/>
    <w:rsid w:val="009F5C4B"/>
    <w:rsid w:val="009F603B"/>
    <w:rsid w:val="009F6987"/>
    <w:rsid w:val="009F720F"/>
    <w:rsid w:val="00A002B3"/>
    <w:rsid w:val="00A010E7"/>
    <w:rsid w:val="00A01A17"/>
    <w:rsid w:val="00A01A60"/>
    <w:rsid w:val="00A02D3A"/>
    <w:rsid w:val="00A02FC1"/>
    <w:rsid w:val="00A0700D"/>
    <w:rsid w:val="00A076F9"/>
    <w:rsid w:val="00A07997"/>
    <w:rsid w:val="00A07F87"/>
    <w:rsid w:val="00A11ADC"/>
    <w:rsid w:val="00A14FC9"/>
    <w:rsid w:val="00A1538B"/>
    <w:rsid w:val="00A206ED"/>
    <w:rsid w:val="00A20806"/>
    <w:rsid w:val="00A20C7F"/>
    <w:rsid w:val="00A21D41"/>
    <w:rsid w:val="00A22DBA"/>
    <w:rsid w:val="00A259E8"/>
    <w:rsid w:val="00A25BFF"/>
    <w:rsid w:val="00A266FF"/>
    <w:rsid w:val="00A27522"/>
    <w:rsid w:val="00A30E4C"/>
    <w:rsid w:val="00A32179"/>
    <w:rsid w:val="00A321A7"/>
    <w:rsid w:val="00A34D0C"/>
    <w:rsid w:val="00A34D76"/>
    <w:rsid w:val="00A3575F"/>
    <w:rsid w:val="00A365D0"/>
    <w:rsid w:val="00A3698D"/>
    <w:rsid w:val="00A402B8"/>
    <w:rsid w:val="00A4043E"/>
    <w:rsid w:val="00A41C1B"/>
    <w:rsid w:val="00A42035"/>
    <w:rsid w:val="00A43B18"/>
    <w:rsid w:val="00A443A6"/>
    <w:rsid w:val="00A45A1A"/>
    <w:rsid w:val="00A45E61"/>
    <w:rsid w:val="00A475D4"/>
    <w:rsid w:val="00A47F32"/>
    <w:rsid w:val="00A51067"/>
    <w:rsid w:val="00A53220"/>
    <w:rsid w:val="00A53794"/>
    <w:rsid w:val="00A538E6"/>
    <w:rsid w:val="00A5466F"/>
    <w:rsid w:val="00A56102"/>
    <w:rsid w:val="00A56800"/>
    <w:rsid w:val="00A56D7E"/>
    <w:rsid w:val="00A57404"/>
    <w:rsid w:val="00A575BD"/>
    <w:rsid w:val="00A60EEC"/>
    <w:rsid w:val="00A65BD9"/>
    <w:rsid w:val="00A66718"/>
    <w:rsid w:val="00A70B31"/>
    <w:rsid w:val="00A73A74"/>
    <w:rsid w:val="00A73AE4"/>
    <w:rsid w:val="00A759FE"/>
    <w:rsid w:val="00A76D67"/>
    <w:rsid w:val="00A776B8"/>
    <w:rsid w:val="00A81EB6"/>
    <w:rsid w:val="00A825A4"/>
    <w:rsid w:val="00A837FE"/>
    <w:rsid w:val="00A8517E"/>
    <w:rsid w:val="00A85357"/>
    <w:rsid w:val="00A86081"/>
    <w:rsid w:val="00A86C95"/>
    <w:rsid w:val="00A87B96"/>
    <w:rsid w:val="00A902DD"/>
    <w:rsid w:val="00A91617"/>
    <w:rsid w:val="00A941DA"/>
    <w:rsid w:val="00A950EA"/>
    <w:rsid w:val="00A96FA8"/>
    <w:rsid w:val="00A9770A"/>
    <w:rsid w:val="00AA0A43"/>
    <w:rsid w:val="00AA0DD3"/>
    <w:rsid w:val="00AA1B79"/>
    <w:rsid w:val="00AA1C07"/>
    <w:rsid w:val="00AA3688"/>
    <w:rsid w:val="00AA5887"/>
    <w:rsid w:val="00AB0EC8"/>
    <w:rsid w:val="00AB19F8"/>
    <w:rsid w:val="00AB2A61"/>
    <w:rsid w:val="00AB3A12"/>
    <w:rsid w:val="00AB4036"/>
    <w:rsid w:val="00AB4709"/>
    <w:rsid w:val="00AB5A8D"/>
    <w:rsid w:val="00AB6642"/>
    <w:rsid w:val="00AB71CC"/>
    <w:rsid w:val="00AC0212"/>
    <w:rsid w:val="00AC2EFE"/>
    <w:rsid w:val="00AC3930"/>
    <w:rsid w:val="00AC3AB1"/>
    <w:rsid w:val="00AC5D46"/>
    <w:rsid w:val="00AC68C6"/>
    <w:rsid w:val="00AC79C1"/>
    <w:rsid w:val="00AC7AE6"/>
    <w:rsid w:val="00AC7CA4"/>
    <w:rsid w:val="00AD37F5"/>
    <w:rsid w:val="00AD4A64"/>
    <w:rsid w:val="00AD598F"/>
    <w:rsid w:val="00AD6D09"/>
    <w:rsid w:val="00AE07DA"/>
    <w:rsid w:val="00AE098E"/>
    <w:rsid w:val="00AE0BBA"/>
    <w:rsid w:val="00AE2291"/>
    <w:rsid w:val="00AE25C8"/>
    <w:rsid w:val="00AE2A2B"/>
    <w:rsid w:val="00AE3044"/>
    <w:rsid w:val="00AE4113"/>
    <w:rsid w:val="00AE4380"/>
    <w:rsid w:val="00AE5525"/>
    <w:rsid w:val="00AE6381"/>
    <w:rsid w:val="00AE656F"/>
    <w:rsid w:val="00AE79FE"/>
    <w:rsid w:val="00AE7D78"/>
    <w:rsid w:val="00AF41F6"/>
    <w:rsid w:val="00AF438E"/>
    <w:rsid w:val="00AF45CA"/>
    <w:rsid w:val="00AF5CEE"/>
    <w:rsid w:val="00AF7506"/>
    <w:rsid w:val="00B007DD"/>
    <w:rsid w:val="00B0098A"/>
    <w:rsid w:val="00B01016"/>
    <w:rsid w:val="00B0146E"/>
    <w:rsid w:val="00B02160"/>
    <w:rsid w:val="00B027CB"/>
    <w:rsid w:val="00B0318C"/>
    <w:rsid w:val="00B0352B"/>
    <w:rsid w:val="00B03F53"/>
    <w:rsid w:val="00B0468F"/>
    <w:rsid w:val="00B05E13"/>
    <w:rsid w:val="00B0653D"/>
    <w:rsid w:val="00B073E6"/>
    <w:rsid w:val="00B074F8"/>
    <w:rsid w:val="00B11B4D"/>
    <w:rsid w:val="00B121B0"/>
    <w:rsid w:val="00B14477"/>
    <w:rsid w:val="00B17FAB"/>
    <w:rsid w:val="00B22C5F"/>
    <w:rsid w:val="00B231D9"/>
    <w:rsid w:val="00B23687"/>
    <w:rsid w:val="00B24B7B"/>
    <w:rsid w:val="00B25710"/>
    <w:rsid w:val="00B27B03"/>
    <w:rsid w:val="00B31B62"/>
    <w:rsid w:val="00B33711"/>
    <w:rsid w:val="00B33BBB"/>
    <w:rsid w:val="00B34889"/>
    <w:rsid w:val="00B364DD"/>
    <w:rsid w:val="00B37550"/>
    <w:rsid w:val="00B402C6"/>
    <w:rsid w:val="00B407DF"/>
    <w:rsid w:val="00B41DC1"/>
    <w:rsid w:val="00B448B6"/>
    <w:rsid w:val="00B44946"/>
    <w:rsid w:val="00B44D0A"/>
    <w:rsid w:val="00B46EC7"/>
    <w:rsid w:val="00B50A91"/>
    <w:rsid w:val="00B50D1F"/>
    <w:rsid w:val="00B51761"/>
    <w:rsid w:val="00B52022"/>
    <w:rsid w:val="00B52187"/>
    <w:rsid w:val="00B54691"/>
    <w:rsid w:val="00B5473C"/>
    <w:rsid w:val="00B553E3"/>
    <w:rsid w:val="00B557E1"/>
    <w:rsid w:val="00B5690A"/>
    <w:rsid w:val="00B60CCD"/>
    <w:rsid w:val="00B62854"/>
    <w:rsid w:val="00B6285C"/>
    <w:rsid w:val="00B62EF1"/>
    <w:rsid w:val="00B63A38"/>
    <w:rsid w:val="00B640CC"/>
    <w:rsid w:val="00B64554"/>
    <w:rsid w:val="00B645B6"/>
    <w:rsid w:val="00B64B2F"/>
    <w:rsid w:val="00B64C47"/>
    <w:rsid w:val="00B667BF"/>
    <w:rsid w:val="00B6797D"/>
    <w:rsid w:val="00B70B9C"/>
    <w:rsid w:val="00B71437"/>
    <w:rsid w:val="00B716F8"/>
    <w:rsid w:val="00B735B8"/>
    <w:rsid w:val="00B7415D"/>
    <w:rsid w:val="00B74858"/>
    <w:rsid w:val="00B752EB"/>
    <w:rsid w:val="00B759AC"/>
    <w:rsid w:val="00B77BE4"/>
    <w:rsid w:val="00B812BE"/>
    <w:rsid w:val="00B82D71"/>
    <w:rsid w:val="00B83631"/>
    <w:rsid w:val="00B86608"/>
    <w:rsid w:val="00B87847"/>
    <w:rsid w:val="00B90477"/>
    <w:rsid w:val="00B92AA5"/>
    <w:rsid w:val="00B931BA"/>
    <w:rsid w:val="00B955FE"/>
    <w:rsid w:val="00B96744"/>
    <w:rsid w:val="00B976FA"/>
    <w:rsid w:val="00BA0B9F"/>
    <w:rsid w:val="00BA0F58"/>
    <w:rsid w:val="00BA3365"/>
    <w:rsid w:val="00BA34AB"/>
    <w:rsid w:val="00BA38CE"/>
    <w:rsid w:val="00BA5A0D"/>
    <w:rsid w:val="00BA6419"/>
    <w:rsid w:val="00BA6550"/>
    <w:rsid w:val="00BA7835"/>
    <w:rsid w:val="00BB0266"/>
    <w:rsid w:val="00BB3642"/>
    <w:rsid w:val="00BB3833"/>
    <w:rsid w:val="00BB3BF5"/>
    <w:rsid w:val="00BB47E3"/>
    <w:rsid w:val="00BB66AB"/>
    <w:rsid w:val="00BC0AD6"/>
    <w:rsid w:val="00BC122E"/>
    <w:rsid w:val="00BC3584"/>
    <w:rsid w:val="00BC38FB"/>
    <w:rsid w:val="00BC465A"/>
    <w:rsid w:val="00BC658E"/>
    <w:rsid w:val="00BD0B53"/>
    <w:rsid w:val="00BD489F"/>
    <w:rsid w:val="00BD63A7"/>
    <w:rsid w:val="00BD6C28"/>
    <w:rsid w:val="00BE21C7"/>
    <w:rsid w:val="00BE26E1"/>
    <w:rsid w:val="00BE4035"/>
    <w:rsid w:val="00BE40EA"/>
    <w:rsid w:val="00BE4ED6"/>
    <w:rsid w:val="00BE54F3"/>
    <w:rsid w:val="00BE5F67"/>
    <w:rsid w:val="00BE6C30"/>
    <w:rsid w:val="00BE7920"/>
    <w:rsid w:val="00BF1E46"/>
    <w:rsid w:val="00BF2CD1"/>
    <w:rsid w:val="00BF4B6A"/>
    <w:rsid w:val="00BF5135"/>
    <w:rsid w:val="00BF72AB"/>
    <w:rsid w:val="00C009F5"/>
    <w:rsid w:val="00C01129"/>
    <w:rsid w:val="00C01905"/>
    <w:rsid w:val="00C02239"/>
    <w:rsid w:val="00C022E1"/>
    <w:rsid w:val="00C02692"/>
    <w:rsid w:val="00C0398D"/>
    <w:rsid w:val="00C0408F"/>
    <w:rsid w:val="00C040E6"/>
    <w:rsid w:val="00C05BB0"/>
    <w:rsid w:val="00C06C57"/>
    <w:rsid w:val="00C071AC"/>
    <w:rsid w:val="00C11E4C"/>
    <w:rsid w:val="00C13683"/>
    <w:rsid w:val="00C14954"/>
    <w:rsid w:val="00C179B0"/>
    <w:rsid w:val="00C20CA6"/>
    <w:rsid w:val="00C226F9"/>
    <w:rsid w:val="00C23398"/>
    <w:rsid w:val="00C23B23"/>
    <w:rsid w:val="00C2615F"/>
    <w:rsid w:val="00C26C22"/>
    <w:rsid w:val="00C27B03"/>
    <w:rsid w:val="00C304DC"/>
    <w:rsid w:val="00C3089B"/>
    <w:rsid w:val="00C33226"/>
    <w:rsid w:val="00C34B40"/>
    <w:rsid w:val="00C35836"/>
    <w:rsid w:val="00C40D49"/>
    <w:rsid w:val="00C41CD3"/>
    <w:rsid w:val="00C43438"/>
    <w:rsid w:val="00C43DC4"/>
    <w:rsid w:val="00C44264"/>
    <w:rsid w:val="00C46251"/>
    <w:rsid w:val="00C4790F"/>
    <w:rsid w:val="00C479CE"/>
    <w:rsid w:val="00C47FC0"/>
    <w:rsid w:val="00C521CA"/>
    <w:rsid w:val="00C527BB"/>
    <w:rsid w:val="00C528CC"/>
    <w:rsid w:val="00C52D37"/>
    <w:rsid w:val="00C538F2"/>
    <w:rsid w:val="00C53ABD"/>
    <w:rsid w:val="00C53AD3"/>
    <w:rsid w:val="00C53C94"/>
    <w:rsid w:val="00C53D1A"/>
    <w:rsid w:val="00C540D4"/>
    <w:rsid w:val="00C57741"/>
    <w:rsid w:val="00C6074F"/>
    <w:rsid w:val="00C60B13"/>
    <w:rsid w:val="00C61B01"/>
    <w:rsid w:val="00C62437"/>
    <w:rsid w:val="00C62568"/>
    <w:rsid w:val="00C64143"/>
    <w:rsid w:val="00C6434D"/>
    <w:rsid w:val="00C652E5"/>
    <w:rsid w:val="00C67446"/>
    <w:rsid w:val="00C74995"/>
    <w:rsid w:val="00C75934"/>
    <w:rsid w:val="00C75BA3"/>
    <w:rsid w:val="00C763B9"/>
    <w:rsid w:val="00C7697F"/>
    <w:rsid w:val="00C8136C"/>
    <w:rsid w:val="00C82FFA"/>
    <w:rsid w:val="00C85521"/>
    <w:rsid w:val="00C863EE"/>
    <w:rsid w:val="00C87F5C"/>
    <w:rsid w:val="00C87FA5"/>
    <w:rsid w:val="00C92047"/>
    <w:rsid w:val="00C9240D"/>
    <w:rsid w:val="00C92646"/>
    <w:rsid w:val="00C9316A"/>
    <w:rsid w:val="00C93823"/>
    <w:rsid w:val="00C93B5E"/>
    <w:rsid w:val="00C93E46"/>
    <w:rsid w:val="00C9432A"/>
    <w:rsid w:val="00C95D8D"/>
    <w:rsid w:val="00C95FC8"/>
    <w:rsid w:val="00C97C7F"/>
    <w:rsid w:val="00CA2283"/>
    <w:rsid w:val="00CA2AEF"/>
    <w:rsid w:val="00CA325F"/>
    <w:rsid w:val="00CA33B8"/>
    <w:rsid w:val="00CA3675"/>
    <w:rsid w:val="00CA3F54"/>
    <w:rsid w:val="00CA440C"/>
    <w:rsid w:val="00CA4BD2"/>
    <w:rsid w:val="00CB1582"/>
    <w:rsid w:val="00CB20A3"/>
    <w:rsid w:val="00CB22B7"/>
    <w:rsid w:val="00CB5032"/>
    <w:rsid w:val="00CB7A74"/>
    <w:rsid w:val="00CB7DF6"/>
    <w:rsid w:val="00CC303F"/>
    <w:rsid w:val="00CC309A"/>
    <w:rsid w:val="00CC3C96"/>
    <w:rsid w:val="00CD077C"/>
    <w:rsid w:val="00CD342A"/>
    <w:rsid w:val="00CD3940"/>
    <w:rsid w:val="00CD4739"/>
    <w:rsid w:val="00CD5305"/>
    <w:rsid w:val="00CE0041"/>
    <w:rsid w:val="00CE38D1"/>
    <w:rsid w:val="00CE5236"/>
    <w:rsid w:val="00CE6825"/>
    <w:rsid w:val="00CE6A0B"/>
    <w:rsid w:val="00CF0950"/>
    <w:rsid w:val="00CF37EF"/>
    <w:rsid w:val="00CF3B07"/>
    <w:rsid w:val="00CF4C13"/>
    <w:rsid w:val="00CF5A57"/>
    <w:rsid w:val="00CF6384"/>
    <w:rsid w:val="00CF6902"/>
    <w:rsid w:val="00D01ECA"/>
    <w:rsid w:val="00D04B4F"/>
    <w:rsid w:val="00D055C1"/>
    <w:rsid w:val="00D06E88"/>
    <w:rsid w:val="00D100BD"/>
    <w:rsid w:val="00D10CF7"/>
    <w:rsid w:val="00D11F90"/>
    <w:rsid w:val="00D12625"/>
    <w:rsid w:val="00D13527"/>
    <w:rsid w:val="00D15594"/>
    <w:rsid w:val="00D15C03"/>
    <w:rsid w:val="00D15E4E"/>
    <w:rsid w:val="00D17601"/>
    <w:rsid w:val="00D20D6E"/>
    <w:rsid w:val="00D21300"/>
    <w:rsid w:val="00D22F7B"/>
    <w:rsid w:val="00D230DC"/>
    <w:rsid w:val="00D25661"/>
    <w:rsid w:val="00D26C9A"/>
    <w:rsid w:val="00D303E8"/>
    <w:rsid w:val="00D31BA6"/>
    <w:rsid w:val="00D335E1"/>
    <w:rsid w:val="00D33879"/>
    <w:rsid w:val="00D33BEC"/>
    <w:rsid w:val="00D3545E"/>
    <w:rsid w:val="00D35BC6"/>
    <w:rsid w:val="00D35FEA"/>
    <w:rsid w:val="00D3653C"/>
    <w:rsid w:val="00D366E4"/>
    <w:rsid w:val="00D36ED3"/>
    <w:rsid w:val="00D40619"/>
    <w:rsid w:val="00D40D86"/>
    <w:rsid w:val="00D42389"/>
    <w:rsid w:val="00D423AC"/>
    <w:rsid w:val="00D44DC6"/>
    <w:rsid w:val="00D46F47"/>
    <w:rsid w:val="00D514E5"/>
    <w:rsid w:val="00D51E16"/>
    <w:rsid w:val="00D52183"/>
    <w:rsid w:val="00D533CD"/>
    <w:rsid w:val="00D53589"/>
    <w:rsid w:val="00D539D5"/>
    <w:rsid w:val="00D544D5"/>
    <w:rsid w:val="00D56425"/>
    <w:rsid w:val="00D5656C"/>
    <w:rsid w:val="00D602DE"/>
    <w:rsid w:val="00D6096A"/>
    <w:rsid w:val="00D60ABE"/>
    <w:rsid w:val="00D60CE5"/>
    <w:rsid w:val="00D61811"/>
    <w:rsid w:val="00D631CB"/>
    <w:rsid w:val="00D63F9F"/>
    <w:rsid w:val="00D646D3"/>
    <w:rsid w:val="00D662F2"/>
    <w:rsid w:val="00D665F1"/>
    <w:rsid w:val="00D6711E"/>
    <w:rsid w:val="00D67D4D"/>
    <w:rsid w:val="00D736DC"/>
    <w:rsid w:val="00D73B08"/>
    <w:rsid w:val="00D7439D"/>
    <w:rsid w:val="00D7511A"/>
    <w:rsid w:val="00D80127"/>
    <w:rsid w:val="00D805D1"/>
    <w:rsid w:val="00D80773"/>
    <w:rsid w:val="00D80AE4"/>
    <w:rsid w:val="00D817E8"/>
    <w:rsid w:val="00D81B79"/>
    <w:rsid w:val="00D82FD7"/>
    <w:rsid w:val="00D84FA6"/>
    <w:rsid w:val="00D85C5F"/>
    <w:rsid w:val="00D85ECC"/>
    <w:rsid w:val="00D864C7"/>
    <w:rsid w:val="00D86EB7"/>
    <w:rsid w:val="00D9227C"/>
    <w:rsid w:val="00D92B5E"/>
    <w:rsid w:val="00D93388"/>
    <w:rsid w:val="00D95457"/>
    <w:rsid w:val="00D97A7B"/>
    <w:rsid w:val="00DA1259"/>
    <w:rsid w:val="00DA1AAD"/>
    <w:rsid w:val="00DA1C6A"/>
    <w:rsid w:val="00DA1E08"/>
    <w:rsid w:val="00DA4A52"/>
    <w:rsid w:val="00DA4F83"/>
    <w:rsid w:val="00DA4FBC"/>
    <w:rsid w:val="00DA7457"/>
    <w:rsid w:val="00DA747D"/>
    <w:rsid w:val="00DB0A9F"/>
    <w:rsid w:val="00DB1083"/>
    <w:rsid w:val="00DB1E5C"/>
    <w:rsid w:val="00DB21C5"/>
    <w:rsid w:val="00DB23EA"/>
    <w:rsid w:val="00DB26F3"/>
    <w:rsid w:val="00DB2995"/>
    <w:rsid w:val="00DB2ED0"/>
    <w:rsid w:val="00DB38F0"/>
    <w:rsid w:val="00DB3EE8"/>
    <w:rsid w:val="00DB4701"/>
    <w:rsid w:val="00DB59C0"/>
    <w:rsid w:val="00DC0146"/>
    <w:rsid w:val="00DC03EE"/>
    <w:rsid w:val="00DC0E62"/>
    <w:rsid w:val="00DC36B8"/>
    <w:rsid w:val="00DC53F2"/>
    <w:rsid w:val="00DC5993"/>
    <w:rsid w:val="00DC6B01"/>
    <w:rsid w:val="00DC7797"/>
    <w:rsid w:val="00DC7817"/>
    <w:rsid w:val="00DD078A"/>
    <w:rsid w:val="00DD1737"/>
    <w:rsid w:val="00DD2C80"/>
    <w:rsid w:val="00DD34E1"/>
    <w:rsid w:val="00DD5591"/>
    <w:rsid w:val="00DD5A1F"/>
    <w:rsid w:val="00DD6D4A"/>
    <w:rsid w:val="00DD7667"/>
    <w:rsid w:val="00DD777C"/>
    <w:rsid w:val="00DE0D2F"/>
    <w:rsid w:val="00DE0D75"/>
    <w:rsid w:val="00DE114E"/>
    <w:rsid w:val="00DE19EB"/>
    <w:rsid w:val="00DE2D85"/>
    <w:rsid w:val="00DE3439"/>
    <w:rsid w:val="00DE3BB4"/>
    <w:rsid w:val="00DE5B0F"/>
    <w:rsid w:val="00DF0804"/>
    <w:rsid w:val="00DF0FE3"/>
    <w:rsid w:val="00DF2CB1"/>
    <w:rsid w:val="00DF69F9"/>
    <w:rsid w:val="00DF6C51"/>
    <w:rsid w:val="00E0137C"/>
    <w:rsid w:val="00E02A9B"/>
    <w:rsid w:val="00E02B50"/>
    <w:rsid w:val="00E03D71"/>
    <w:rsid w:val="00E04135"/>
    <w:rsid w:val="00E04B3F"/>
    <w:rsid w:val="00E060C1"/>
    <w:rsid w:val="00E066C4"/>
    <w:rsid w:val="00E06B1E"/>
    <w:rsid w:val="00E07787"/>
    <w:rsid w:val="00E10AAF"/>
    <w:rsid w:val="00E13C69"/>
    <w:rsid w:val="00E147D5"/>
    <w:rsid w:val="00E14C0E"/>
    <w:rsid w:val="00E16642"/>
    <w:rsid w:val="00E1679A"/>
    <w:rsid w:val="00E1787C"/>
    <w:rsid w:val="00E203D3"/>
    <w:rsid w:val="00E2249E"/>
    <w:rsid w:val="00E22B76"/>
    <w:rsid w:val="00E234F1"/>
    <w:rsid w:val="00E23696"/>
    <w:rsid w:val="00E25AF8"/>
    <w:rsid w:val="00E25D68"/>
    <w:rsid w:val="00E26C55"/>
    <w:rsid w:val="00E26F6C"/>
    <w:rsid w:val="00E31BD0"/>
    <w:rsid w:val="00E32376"/>
    <w:rsid w:val="00E3334B"/>
    <w:rsid w:val="00E3396C"/>
    <w:rsid w:val="00E34CA3"/>
    <w:rsid w:val="00E35265"/>
    <w:rsid w:val="00E36C38"/>
    <w:rsid w:val="00E37DA6"/>
    <w:rsid w:val="00E37FE3"/>
    <w:rsid w:val="00E41C40"/>
    <w:rsid w:val="00E43AAA"/>
    <w:rsid w:val="00E44C62"/>
    <w:rsid w:val="00E45CC5"/>
    <w:rsid w:val="00E50542"/>
    <w:rsid w:val="00E52564"/>
    <w:rsid w:val="00E54EF2"/>
    <w:rsid w:val="00E60DC5"/>
    <w:rsid w:val="00E62EC0"/>
    <w:rsid w:val="00E63559"/>
    <w:rsid w:val="00E66920"/>
    <w:rsid w:val="00E67180"/>
    <w:rsid w:val="00E676E2"/>
    <w:rsid w:val="00E71511"/>
    <w:rsid w:val="00E72F24"/>
    <w:rsid w:val="00E7394C"/>
    <w:rsid w:val="00E74C9E"/>
    <w:rsid w:val="00E74FA5"/>
    <w:rsid w:val="00E7513E"/>
    <w:rsid w:val="00E756A8"/>
    <w:rsid w:val="00E75DB4"/>
    <w:rsid w:val="00E76032"/>
    <w:rsid w:val="00E768F2"/>
    <w:rsid w:val="00E77E9E"/>
    <w:rsid w:val="00E80461"/>
    <w:rsid w:val="00E81DED"/>
    <w:rsid w:val="00E82316"/>
    <w:rsid w:val="00E825B3"/>
    <w:rsid w:val="00E82BBE"/>
    <w:rsid w:val="00E831F2"/>
    <w:rsid w:val="00E83AF8"/>
    <w:rsid w:val="00E849DE"/>
    <w:rsid w:val="00E84A6C"/>
    <w:rsid w:val="00E85948"/>
    <w:rsid w:val="00E86536"/>
    <w:rsid w:val="00E906FB"/>
    <w:rsid w:val="00E9167E"/>
    <w:rsid w:val="00E922A4"/>
    <w:rsid w:val="00E925CE"/>
    <w:rsid w:val="00E93F3F"/>
    <w:rsid w:val="00EA05D9"/>
    <w:rsid w:val="00EA1104"/>
    <w:rsid w:val="00EA5257"/>
    <w:rsid w:val="00EA59B6"/>
    <w:rsid w:val="00EB0433"/>
    <w:rsid w:val="00EB0F75"/>
    <w:rsid w:val="00EB1B8B"/>
    <w:rsid w:val="00EB3C54"/>
    <w:rsid w:val="00EB4951"/>
    <w:rsid w:val="00EB5223"/>
    <w:rsid w:val="00EC0327"/>
    <w:rsid w:val="00EC04E3"/>
    <w:rsid w:val="00EC055C"/>
    <w:rsid w:val="00EC098E"/>
    <w:rsid w:val="00EC0BCB"/>
    <w:rsid w:val="00EC0C9D"/>
    <w:rsid w:val="00EC0E71"/>
    <w:rsid w:val="00EC2D08"/>
    <w:rsid w:val="00EC46C6"/>
    <w:rsid w:val="00EC4AF7"/>
    <w:rsid w:val="00ED2535"/>
    <w:rsid w:val="00ED5B3A"/>
    <w:rsid w:val="00ED613A"/>
    <w:rsid w:val="00ED6CFA"/>
    <w:rsid w:val="00ED6D53"/>
    <w:rsid w:val="00EE1855"/>
    <w:rsid w:val="00EE248C"/>
    <w:rsid w:val="00EE279A"/>
    <w:rsid w:val="00EE2B68"/>
    <w:rsid w:val="00EE43AE"/>
    <w:rsid w:val="00EE498B"/>
    <w:rsid w:val="00EE5903"/>
    <w:rsid w:val="00EE6D70"/>
    <w:rsid w:val="00EF0F0D"/>
    <w:rsid w:val="00EF1386"/>
    <w:rsid w:val="00EF1F0B"/>
    <w:rsid w:val="00EF2491"/>
    <w:rsid w:val="00EF256B"/>
    <w:rsid w:val="00EF5277"/>
    <w:rsid w:val="00EF5CAD"/>
    <w:rsid w:val="00EF611F"/>
    <w:rsid w:val="00EF76E1"/>
    <w:rsid w:val="00F0495F"/>
    <w:rsid w:val="00F1030E"/>
    <w:rsid w:val="00F10925"/>
    <w:rsid w:val="00F12F6C"/>
    <w:rsid w:val="00F13DAE"/>
    <w:rsid w:val="00F14B62"/>
    <w:rsid w:val="00F157D8"/>
    <w:rsid w:val="00F17E16"/>
    <w:rsid w:val="00F201AD"/>
    <w:rsid w:val="00F21481"/>
    <w:rsid w:val="00F21B21"/>
    <w:rsid w:val="00F222BB"/>
    <w:rsid w:val="00F2491A"/>
    <w:rsid w:val="00F24AF7"/>
    <w:rsid w:val="00F24E40"/>
    <w:rsid w:val="00F24EF6"/>
    <w:rsid w:val="00F254E4"/>
    <w:rsid w:val="00F32D25"/>
    <w:rsid w:val="00F34224"/>
    <w:rsid w:val="00F344C4"/>
    <w:rsid w:val="00F35D19"/>
    <w:rsid w:val="00F41269"/>
    <w:rsid w:val="00F41319"/>
    <w:rsid w:val="00F44B13"/>
    <w:rsid w:val="00F45BE7"/>
    <w:rsid w:val="00F463D7"/>
    <w:rsid w:val="00F477A6"/>
    <w:rsid w:val="00F47D8B"/>
    <w:rsid w:val="00F50163"/>
    <w:rsid w:val="00F50ECA"/>
    <w:rsid w:val="00F510E2"/>
    <w:rsid w:val="00F515F1"/>
    <w:rsid w:val="00F5273A"/>
    <w:rsid w:val="00F52D6B"/>
    <w:rsid w:val="00F52E18"/>
    <w:rsid w:val="00F546FB"/>
    <w:rsid w:val="00F54894"/>
    <w:rsid w:val="00F55335"/>
    <w:rsid w:val="00F55CF7"/>
    <w:rsid w:val="00F57D1C"/>
    <w:rsid w:val="00F6086A"/>
    <w:rsid w:val="00F6169B"/>
    <w:rsid w:val="00F6198D"/>
    <w:rsid w:val="00F6218C"/>
    <w:rsid w:val="00F62824"/>
    <w:rsid w:val="00F62D7C"/>
    <w:rsid w:val="00F634C8"/>
    <w:rsid w:val="00F63F60"/>
    <w:rsid w:val="00F67155"/>
    <w:rsid w:val="00F7058F"/>
    <w:rsid w:val="00F70D21"/>
    <w:rsid w:val="00F70FEF"/>
    <w:rsid w:val="00F72F2E"/>
    <w:rsid w:val="00F74CC1"/>
    <w:rsid w:val="00F74F3A"/>
    <w:rsid w:val="00F75C02"/>
    <w:rsid w:val="00F76671"/>
    <w:rsid w:val="00F77CFA"/>
    <w:rsid w:val="00F77ECB"/>
    <w:rsid w:val="00F81B21"/>
    <w:rsid w:val="00F81E47"/>
    <w:rsid w:val="00F824EF"/>
    <w:rsid w:val="00F82F1C"/>
    <w:rsid w:val="00F84039"/>
    <w:rsid w:val="00F84408"/>
    <w:rsid w:val="00F8589D"/>
    <w:rsid w:val="00F86474"/>
    <w:rsid w:val="00F868B4"/>
    <w:rsid w:val="00F8730A"/>
    <w:rsid w:val="00F9016F"/>
    <w:rsid w:val="00F90601"/>
    <w:rsid w:val="00F90D27"/>
    <w:rsid w:val="00F9329E"/>
    <w:rsid w:val="00F96E75"/>
    <w:rsid w:val="00FA1369"/>
    <w:rsid w:val="00FA24BA"/>
    <w:rsid w:val="00FA3EFE"/>
    <w:rsid w:val="00FA404D"/>
    <w:rsid w:val="00FA4A8E"/>
    <w:rsid w:val="00FA656A"/>
    <w:rsid w:val="00FA78FD"/>
    <w:rsid w:val="00FB0B4C"/>
    <w:rsid w:val="00FB10CE"/>
    <w:rsid w:val="00FB11BE"/>
    <w:rsid w:val="00FB1357"/>
    <w:rsid w:val="00FB1B56"/>
    <w:rsid w:val="00FB487E"/>
    <w:rsid w:val="00FB4C6F"/>
    <w:rsid w:val="00FB5D18"/>
    <w:rsid w:val="00FB7F60"/>
    <w:rsid w:val="00FC5A43"/>
    <w:rsid w:val="00FC5E76"/>
    <w:rsid w:val="00FC69CF"/>
    <w:rsid w:val="00FC7214"/>
    <w:rsid w:val="00FC7E9C"/>
    <w:rsid w:val="00FC7F34"/>
    <w:rsid w:val="00FD0B70"/>
    <w:rsid w:val="00FD11B8"/>
    <w:rsid w:val="00FD1440"/>
    <w:rsid w:val="00FD1489"/>
    <w:rsid w:val="00FD17D7"/>
    <w:rsid w:val="00FD2DA9"/>
    <w:rsid w:val="00FD325C"/>
    <w:rsid w:val="00FD32A1"/>
    <w:rsid w:val="00FD35FA"/>
    <w:rsid w:val="00FD59F1"/>
    <w:rsid w:val="00FD5BFC"/>
    <w:rsid w:val="00FD6445"/>
    <w:rsid w:val="00FD6FE2"/>
    <w:rsid w:val="00FD74CB"/>
    <w:rsid w:val="00FD7543"/>
    <w:rsid w:val="00FD7BF5"/>
    <w:rsid w:val="00FE185C"/>
    <w:rsid w:val="00FE37CB"/>
    <w:rsid w:val="00FE3C5F"/>
    <w:rsid w:val="00FE401B"/>
    <w:rsid w:val="00FE4705"/>
    <w:rsid w:val="00FE557C"/>
    <w:rsid w:val="00FF16CB"/>
    <w:rsid w:val="00FF3F4C"/>
    <w:rsid w:val="00FF4988"/>
    <w:rsid w:val="00FF4C09"/>
    <w:rsid w:val="00FF4C3A"/>
    <w:rsid w:val="00FF62F4"/>
    <w:rsid w:val="00FF651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C76AA"/>
  <w15:chartTrackingRefBased/>
  <w15:docId w15:val="{0EE9762E-9614-40B8-B42F-4EF2B92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D16"/>
    <w:pPr>
      <w:tabs>
        <w:tab w:val="left" w:pos="567"/>
      </w:tabs>
      <w:spacing w:line="260" w:lineRule="exact"/>
    </w:pPr>
    <w:rPr>
      <w:rFonts w:eastAsia="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spacing w:line="240" w:lineRule="auto"/>
    </w:pPr>
    <w:rPr>
      <w:i/>
      <w:color w:val="008000"/>
    </w:rPr>
  </w:style>
  <w:style w:type="paragraph" w:styleId="CommentText">
    <w:name w:val="annotation text"/>
    <w:basedOn w:val="Normal"/>
    <w:link w:val="CommentTextChar"/>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paragraph" w:styleId="BodyTextIndent">
    <w:name w:val="Body Text Indent"/>
    <w:basedOn w:val="Normal"/>
    <w:link w:val="BodyTextIndentChar"/>
    <w:rsid w:val="008C4049"/>
    <w:pPr>
      <w:spacing w:after="120"/>
      <w:ind w:left="360"/>
    </w:pPr>
  </w:style>
  <w:style w:type="character" w:customStyle="1" w:styleId="BodyTextIndentChar">
    <w:name w:val="Body Text Indent Char"/>
    <w:link w:val="BodyTextIndent"/>
    <w:rsid w:val="008C4049"/>
    <w:rPr>
      <w:rFonts w:eastAsia="Times New Roman"/>
      <w:sz w:val="22"/>
      <w:lang w:val="en-GB"/>
    </w:rPr>
  </w:style>
  <w:style w:type="paragraph" w:styleId="BodyTextIndent2">
    <w:name w:val="Body Text Indent 2"/>
    <w:basedOn w:val="Normal"/>
    <w:link w:val="BodyTextIndent2Char"/>
    <w:rsid w:val="00AC0212"/>
    <w:pPr>
      <w:spacing w:after="120" w:line="480" w:lineRule="auto"/>
      <w:ind w:left="360"/>
    </w:pPr>
  </w:style>
  <w:style w:type="character" w:customStyle="1" w:styleId="BodyTextIndent2Char">
    <w:name w:val="Body Text Indent 2 Char"/>
    <w:link w:val="BodyTextIndent2"/>
    <w:rsid w:val="00AC0212"/>
    <w:rPr>
      <w:rFonts w:eastAsia="Times New Roman"/>
      <w:sz w:val="22"/>
      <w:lang w:val="en-GB"/>
    </w:rPr>
  </w:style>
  <w:style w:type="paragraph" w:styleId="BodyTextIndent3">
    <w:name w:val="Body Text Indent 3"/>
    <w:basedOn w:val="Normal"/>
    <w:link w:val="BodyTextIndent3Char"/>
    <w:rsid w:val="00AC0212"/>
    <w:pPr>
      <w:spacing w:after="120"/>
      <w:ind w:left="360"/>
    </w:pPr>
    <w:rPr>
      <w:sz w:val="16"/>
      <w:szCs w:val="16"/>
    </w:rPr>
  </w:style>
  <w:style w:type="character" w:customStyle="1" w:styleId="BodyTextIndent3Char">
    <w:name w:val="Body Text Indent 3 Char"/>
    <w:link w:val="BodyTextIndent3"/>
    <w:rsid w:val="00AC0212"/>
    <w:rPr>
      <w:rFonts w:eastAsia="Times New Roman"/>
      <w:sz w:val="16"/>
      <w:szCs w:val="16"/>
      <w:lang w:val="en-GB"/>
    </w:rPr>
  </w:style>
  <w:style w:type="paragraph" w:customStyle="1" w:styleId="RRG4">
    <w:name w:val="RRG4"/>
    <w:basedOn w:val="Normal"/>
    <w:next w:val="Normal"/>
    <w:rsid w:val="00AC0212"/>
    <w:pPr>
      <w:keepNext/>
      <w:tabs>
        <w:tab w:val="clear" w:pos="567"/>
      </w:tabs>
      <w:spacing w:line="240" w:lineRule="auto"/>
      <w:ind w:left="562" w:hanging="562"/>
    </w:pPr>
    <w:rPr>
      <w:b/>
    </w:rPr>
  </w:style>
  <w:style w:type="character" w:styleId="CommentReference">
    <w:name w:val="annotation reference"/>
    <w:rsid w:val="00342BD9"/>
    <w:rPr>
      <w:sz w:val="16"/>
      <w:szCs w:val="16"/>
    </w:rPr>
  </w:style>
  <w:style w:type="character" w:customStyle="1" w:styleId="CommentTextChar">
    <w:name w:val="Comment Text Char"/>
    <w:link w:val="CommentText"/>
    <w:rsid w:val="00342BD9"/>
    <w:rPr>
      <w:rFonts w:eastAsia="Times New Roman"/>
      <w:lang w:val="en-GB"/>
    </w:rPr>
  </w:style>
  <w:style w:type="paragraph" w:styleId="CommentSubject">
    <w:name w:val="annotation subject"/>
    <w:basedOn w:val="CommentText"/>
    <w:next w:val="CommentText"/>
    <w:link w:val="CommentSubjectChar"/>
    <w:rsid w:val="00342BD9"/>
    <w:rPr>
      <w:b/>
      <w:bCs/>
    </w:rPr>
  </w:style>
  <w:style w:type="character" w:customStyle="1" w:styleId="CommentSubjectChar">
    <w:name w:val="Comment Subject Char"/>
    <w:link w:val="CommentSubject"/>
    <w:rsid w:val="00342BD9"/>
    <w:rPr>
      <w:rFonts w:eastAsia="Times New Roman"/>
      <w:b/>
      <w:bCs/>
      <w:lang w:val="en-GB"/>
    </w:rPr>
  </w:style>
  <w:style w:type="paragraph" w:styleId="ListParagraph">
    <w:name w:val="List Paragraph"/>
    <w:basedOn w:val="Normal"/>
    <w:uiPriority w:val="34"/>
    <w:qFormat/>
    <w:rsid w:val="001E7E2E"/>
    <w:pPr>
      <w:ind w:left="720"/>
    </w:pPr>
  </w:style>
  <w:style w:type="paragraph" w:customStyle="1" w:styleId="Default">
    <w:name w:val="Default"/>
    <w:rsid w:val="00C040E6"/>
    <w:pPr>
      <w:autoSpaceDE w:val="0"/>
      <w:autoSpaceDN w:val="0"/>
      <w:adjustRightInd w:val="0"/>
    </w:pPr>
    <w:rPr>
      <w:rFonts w:ascii="Verdana" w:eastAsia="Calibri" w:hAnsi="Verdana" w:cs="Verdana"/>
      <w:color w:val="000000"/>
      <w:sz w:val="24"/>
      <w:szCs w:val="24"/>
      <w:lang w:val="en-GB"/>
    </w:rPr>
  </w:style>
  <w:style w:type="paragraph" w:styleId="NormalWeb">
    <w:name w:val="Normal (Web)"/>
    <w:basedOn w:val="Normal"/>
    <w:uiPriority w:val="99"/>
    <w:unhideWhenUsed/>
    <w:rsid w:val="00EE248C"/>
    <w:pPr>
      <w:tabs>
        <w:tab w:val="clear" w:pos="567"/>
      </w:tabs>
      <w:spacing w:before="100" w:beforeAutospacing="1" w:after="100" w:afterAutospacing="1" w:line="240" w:lineRule="auto"/>
    </w:pPr>
    <w:rPr>
      <w:sz w:val="24"/>
      <w:szCs w:val="24"/>
      <w:lang w:val="en-US"/>
    </w:rPr>
  </w:style>
  <w:style w:type="paragraph" w:customStyle="1" w:styleId="RRG2">
    <w:name w:val="RRG2"/>
    <w:basedOn w:val="Normal"/>
    <w:next w:val="Normal"/>
    <w:rsid w:val="00C87FA5"/>
    <w:pPr>
      <w:keepNext/>
      <w:tabs>
        <w:tab w:val="clear" w:pos="567"/>
      </w:tabs>
      <w:spacing w:before="240" w:line="240" w:lineRule="auto"/>
      <w:ind w:left="562" w:hanging="562"/>
    </w:pPr>
    <w:rPr>
      <w:b/>
      <w:caps/>
    </w:rPr>
  </w:style>
  <w:style w:type="paragraph" w:styleId="Revision">
    <w:name w:val="Revision"/>
    <w:hidden/>
    <w:uiPriority w:val="99"/>
    <w:semiHidden/>
    <w:rsid w:val="00B03F53"/>
    <w:rPr>
      <w:rFonts w:eastAsia="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3095">
      <w:bodyDiv w:val="1"/>
      <w:marLeft w:val="0"/>
      <w:marRight w:val="0"/>
      <w:marTop w:val="0"/>
      <w:marBottom w:val="0"/>
      <w:divBdr>
        <w:top w:val="none" w:sz="0" w:space="0" w:color="auto"/>
        <w:left w:val="none" w:sz="0" w:space="0" w:color="auto"/>
        <w:bottom w:val="none" w:sz="0" w:space="0" w:color="auto"/>
        <w:right w:val="none" w:sz="0" w:space="0" w:color="auto"/>
      </w:divBdr>
    </w:div>
    <w:div w:id="697853409">
      <w:bodyDiv w:val="1"/>
      <w:marLeft w:val="0"/>
      <w:marRight w:val="0"/>
      <w:marTop w:val="0"/>
      <w:marBottom w:val="0"/>
      <w:divBdr>
        <w:top w:val="none" w:sz="0" w:space="0" w:color="auto"/>
        <w:left w:val="none" w:sz="0" w:space="0" w:color="auto"/>
        <w:bottom w:val="none" w:sz="0" w:space="0" w:color="auto"/>
        <w:right w:val="none" w:sz="0" w:space="0" w:color="auto"/>
      </w:divBdr>
    </w:div>
    <w:div w:id="877669971">
      <w:bodyDiv w:val="1"/>
      <w:marLeft w:val="0"/>
      <w:marRight w:val="0"/>
      <w:marTop w:val="0"/>
      <w:marBottom w:val="0"/>
      <w:divBdr>
        <w:top w:val="none" w:sz="0" w:space="0" w:color="auto"/>
        <w:left w:val="none" w:sz="0" w:space="0" w:color="auto"/>
        <w:bottom w:val="none" w:sz="0" w:space="0" w:color="auto"/>
        <w:right w:val="none" w:sz="0" w:space="0" w:color="auto"/>
      </w:divBdr>
    </w:div>
    <w:div w:id="17198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ra.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Musc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dDate xmlns="0f7c8791-09ce-4ee1-8146-ec695a10502b">2023-12-21T15:50:46+00:00</IssuedDate>
    <CRN xmlns="0f7c8791-09ce-4ee1-8146-ec695a10502b">CRN00DWC1</CRN>
    <ProductNo xmlns="0f7c8791-09ce-4ee1-8146-ec695a10502b">PA1142/003/002</ProductNo>
    <DocumentType xmlns="0f7c8791-09ce-4ee1-8146-ec695a10502b">1001</DocumentType>
    <ToBeDeleted xmlns="0f7c8791-09ce-4ee1-8146-ec695a10502b">false</ToBeDeleted>
    <ProductName xmlns="0f7c8791-09ce-4ee1-8146-ec695a10502b">Cyclimorph 15 Solution for Injection</ProductName>
  </documentManagement>
</p:properties>
</file>

<file path=customXml/itemProps1.xml><?xml version="1.0" encoding="utf-8"?>
<ds:datastoreItem xmlns:ds="http://schemas.openxmlformats.org/officeDocument/2006/customXml" ds:itemID="{9F7CD80E-4EB8-4EE1-A39A-6747BC4B7350}">
  <ds:schemaRefs>
    <ds:schemaRef ds:uri="http://schemas.openxmlformats.org/officeDocument/2006/bibliography"/>
  </ds:schemaRefs>
</ds:datastoreItem>
</file>

<file path=customXml/itemProps2.xml><?xml version="1.0" encoding="utf-8"?>
<ds:datastoreItem xmlns:ds="http://schemas.openxmlformats.org/officeDocument/2006/customXml" ds:itemID="{8D0D35AE-AFC3-42B4-97D8-FFAD6BBD66D6}">
  <ds:schemaRefs>
    <ds:schemaRef ds:uri="http://schemas.microsoft.com/sharepoint/v3/contenttype/forms"/>
  </ds:schemaRefs>
</ds:datastoreItem>
</file>

<file path=customXml/itemProps3.xml><?xml version="1.0" encoding="utf-8"?>
<ds:datastoreItem xmlns:ds="http://schemas.openxmlformats.org/officeDocument/2006/customXml" ds:itemID="{72471D44-3FFC-4127-A6F7-E1C8EF8E8695}"/>
</file>

<file path=customXml/itemProps4.xml><?xml version="1.0" encoding="utf-8"?>
<ds:datastoreItem xmlns:ds="http://schemas.openxmlformats.org/officeDocument/2006/customXml" ds:itemID="{C2448E60-648A-4BC2-A6A2-474A2EAE8C5D}">
  <ds:schemaRefs>
    <ds:schemaRef ds:uri="http://schemas.microsoft.com/office/2006/metadata/properties"/>
    <ds:schemaRef ds:uri="http://schemas.microsoft.com/office/infopath/2007/PartnerControls"/>
    <ds:schemaRef ds:uri="e5f7a37f-bd26-4eb8-8615-b9866fc1ea67"/>
    <ds:schemaRef ds:uri="6d649db5-e072-44e7-80a0-f2af133193b4"/>
    <ds:schemaRef ds:uri="http://schemas.microsoft.com/sharepoint/v3"/>
    <ds:schemaRef ds:uri="6cbeae52-3083-49d1-91c0-a40ff0f2c103"/>
    <ds:schemaRef ds:uri="http://schemas.microsoft.com/sharepoint/v4"/>
    <ds:schemaRef ds:uri="9d20eb2a-9f3a-4c6e-8df8-46aecbd51a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7784</Words>
  <Characters>45840</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Hqrdtemplatecleanen</vt:lpstr>
    </vt:vector>
  </TitlesOfParts>
  <Company>Goldshield Group</Company>
  <LinksUpToDate>false</LinksUpToDate>
  <CharactersWithSpaces>53517</CharactersWithSpaces>
  <SharedDoc>false</SharedDoc>
  <HLinks>
    <vt:vector size="18" baseType="variant">
      <vt:variant>
        <vt:i4>4653174</vt:i4>
      </vt:variant>
      <vt:variant>
        <vt:i4>6</vt:i4>
      </vt:variant>
      <vt:variant>
        <vt:i4>0</vt:i4>
      </vt:variant>
      <vt:variant>
        <vt:i4>5</vt:i4>
      </vt:variant>
      <vt:variant>
        <vt:lpwstr>mailto:medsafety@hpra.ie</vt:lpwstr>
      </vt:variant>
      <vt:variant>
        <vt:lpwstr/>
      </vt:variant>
      <vt:variant>
        <vt:i4>7995432</vt:i4>
      </vt:variant>
      <vt:variant>
        <vt:i4>3</vt:i4>
      </vt:variant>
      <vt:variant>
        <vt:i4>0</vt:i4>
      </vt:variant>
      <vt:variant>
        <vt:i4>5</vt:i4>
      </vt:variant>
      <vt:variant>
        <vt:lpwstr>http://www.hpra.ie/</vt:lpwstr>
      </vt:variant>
      <vt:variant>
        <vt:lpwstr/>
      </vt:variant>
      <vt:variant>
        <vt:i4>7143459</vt:i4>
      </vt:variant>
      <vt:variant>
        <vt:i4>0</vt:i4>
      </vt:variant>
      <vt:variant>
        <vt:i4>0</vt:i4>
      </vt:variant>
      <vt:variant>
        <vt:i4>5</vt:i4>
      </vt:variant>
      <vt:variant>
        <vt:lpwstr>http://en.wikipedia.org/wiki/Muscle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Hqrdtemplatecleanen</dc:title>
  <dc:subject/>
  <dc:creator>PIQ-QRD</dc:creator>
  <cp:keywords/>
  <cp:lastModifiedBy>Sara Stuart</cp:lastModifiedBy>
  <cp:revision>2</cp:revision>
  <cp:lastPrinted>2014-05-21T08:03:00Z</cp:lastPrinted>
  <dcterms:created xsi:type="dcterms:W3CDTF">2023-12-21T15:47:00Z</dcterms:created>
  <dcterms:modified xsi:type="dcterms:W3CDTF">2023-12-21T15:47:00Z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CURRENT,1.4</vt:lpwstr>
  </property>
  <property fmtid="{D5CDD505-2E9C-101B-9397-08002B2CF9AE}" pid="31" name="DM_Name">
    <vt:lpwstr>Hqrdtemplatecleanen</vt:lpwstr>
  </property>
  <property fmtid="{D5CDD505-2E9C-101B-9397-08002B2CF9AE}" pid="32" name="DM_Creation_Date">
    <vt:lpwstr>10/10/2011 12:10:49</vt:lpwstr>
  </property>
  <property fmtid="{D5CDD505-2E9C-101B-9397-08002B2CF9AE}" pid="33" name="DM_Modify_Date">
    <vt:lpwstr>10/10/2011 12:10:49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EMA/555113/2011</vt:lpwstr>
  </property>
  <property fmtid="{D5CDD505-2E9C-101B-9397-08002B2CF9AE}" pid="38" name="DM_Category">
    <vt:lpwstr>Product Information</vt:lpwstr>
  </property>
  <property fmtid="{D5CDD505-2E9C-101B-9397-08002B2CF9AE}" pid="39" name="DM_Path">
    <vt:lpwstr>/13. Projects/02-004-00014-PIM Implementation/Implementation/DES 2.8 Construction/QRD Template</vt:lpwstr>
  </property>
  <property fmtid="{D5CDD505-2E9C-101B-9397-08002B2CF9AE}" pid="40" name="DM_emea_doc_ref_id">
    <vt:lpwstr>EMA/555113/2011</vt:lpwstr>
  </property>
  <property fmtid="{D5CDD505-2E9C-101B-9397-08002B2CF9AE}" pid="41" name="DM_Modifer_Name">
    <vt:lpwstr>Espinasse Claire</vt:lpwstr>
  </property>
  <property fmtid="{D5CDD505-2E9C-101B-9397-08002B2CF9AE}" pid="42" name="DM_Modified_Date">
    <vt:lpwstr>10/10/2011 12:10:49</vt:lpwstr>
  </property>
  <property fmtid="{D5CDD505-2E9C-101B-9397-08002B2CF9AE}" pid="43" name="ContentTypeId">
    <vt:lpwstr>0x010100F5528F6C3522CA48ADF75A67A0032FD9</vt:lpwstr>
  </property>
  <property fmtid="{D5CDD505-2E9C-101B-9397-08002B2CF9AE}" pid="44" name="MediaServiceImageTags">
    <vt:lpwstr/>
  </property>
  <property fmtid="{D5CDD505-2E9C-101B-9397-08002B2CF9AE}" pid="45" name="GrammarlyDocumentId">
    <vt:lpwstr>9b92086c8dfeae0da461ac9fa79d8b583a9f548e3343bc4b3f64944e172bc81f</vt:lpwstr>
  </property>
  <property fmtid="{D5CDD505-2E9C-101B-9397-08002B2CF9AE}" pid="46" name="Licence Number">
    <vt:lpwstr/>
  </property>
  <property fmtid="{D5CDD505-2E9C-101B-9397-08002B2CF9AE}" pid="47" name="Cc">
    <vt:lpwstr/>
  </property>
  <property fmtid="{D5CDD505-2E9C-101B-9397-08002B2CF9AE}" pid="48" name="From">
    <vt:lpwstr/>
  </property>
  <property fmtid="{D5CDD505-2E9C-101B-9397-08002B2CF9AE}" pid="49" name="LikesCount">
    <vt:lpwstr/>
  </property>
  <property fmtid="{D5CDD505-2E9C-101B-9397-08002B2CF9AE}" pid="50" name="EmailFrom">
    <vt:lpwstr/>
  </property>
  <property fmtid="{D5CDD505-2E9C-101B-9397-08002B2CF9AE}" pid="51" name="RatedBy">
    <vt:lpwstr/>
  </property>
  <property fmtid="{D5CDD505-2E9C-101B-9397-08002B2CF9AE}" pid="52" name="To">
    <vt:lpwstr/>
  </property>
  <property fmtid="{D5CDD505-2E9C-101B-9397-08002B2CF9AE}" pid="53" name="EmailCc">
    <vt:lpwstr/>
  </property>
  <property fmtid="{D5CDD505-2E9C-101B-9397-08002B2CF9AE}" pid="54" name="Ratings">
    <vt:lpwstr/>
  </property>
  <property fmtid="{D5CDD505-2E9C-101B-9397-08002B2CF9AE}" pid="55" name="LikedBy">
    <vt:lpwstr/>
  </property>
  <property fmtid="{D5CDD505-2E9C-101B-9397-08002B2CF9AE}" pid="56" name="Bcc">
    <vt:lpwstr/>
  </property>
  <property fmtid="{D5CDD505-2E9C-101B-9397-08002B2CF9AE}" pid="57" name="Original Name">
    <vt:lpwstr/>
  </property>
  <property fmtid="{D5CDD505-2E9C-101B-9397-08002B2CF9AE}" pid="58" name="EmailSubject">
    <vt:lpwstr/>
  </property>
  <property fmtid="{D5CDD505-2E9C-101B-9397-08002B2CF9AE}" pid="59" name="Comments">
    <vt:lpwstr/>
  </property>
  <property fmtid="{D5CDD505-2E9C-101B-9397-08002B2CF9AE}" pid="60" name="MP_InheritedTags">
    <vt:lpwstr>((lw133868)(lw133806)(lw133689)(lw133641))((lw133684)(lw133678)(lw133639))((lw137175)(lw133677)(lw133639))((lw134062)(lw133695)(lw133641))((lw134084)(lw134068)(lw133696)(lw133641))((lw134149)(lw133701)(lw133641))((lw14874528)(lw133697)(lw133641))((lw142127)(lw133707)(lw133641))((lw142128)(lw133707)(lw133641))((lw142144)(lw133712)(lw133641))((lw142148)(lw133712)(lw133641))((lw142152)(lw133712)(lw133641))((lw142153)(lw133712)(lw133641))((lw134156)(lw133700)(lw133641))((lw134161)(lw133702)(lw133641))((lw142145)(lw133712)(lw133641))((lw142147)(lw133712)(lw133641))((lw8781664)(lw133708)(lw133641))((lw8696649)(lw133710)(lw133641))((lw144317)(lw133711)(lw133641))((lw143764)(lw133711)(lw133641))((lw8696426)(lw133711)(lw133641))((lw141032)(lw138179)(lw133699)(lw133641))((lw10365160)(lw138177)(lw133699)(lw133641))((lw185441)(lw138179)(lw133699)(lw133641))((lw8781666)(lw138177)(lw133699)(lw133641))((lw7268240)(lw138179)(lw133699)(lw133641))((lw8781667)(lw133708)(lw133641))((lw8703860)(lw138177)(lw133699)(lw133641))((lw13760164)(lw138177)(lw133699)(lw133641))((lw4135860)(lw138179)(lw133699)(lw133641))((lw76098141)(lw137168)(lw133679)(lw133639))</vt:lpwstr>
  </property>
  <property fmtid="{D5CDD505-2E9C-101B-9397-08002B2CF9AE}" pid="61" name="EmailHeaders">
    <vt:lpwstr/>
  </property>
  <property fmtid="{D5CDD505-2E9C-101B-9397-08002B2CF9AE}" pid="62" name="Body">
    <vt:lpwstr/>
  </property>
  <property fmtid="{D5CDD505-2E9C-101B-9397-08002B2CF9AE}" pid="63" name="EmailSender">
    <vt:lpwstr/>
  </property>
  <property fmtid="{D5CDD505-2E9C-101B-9397-08002B2CF9AE}" pid="64" name="EmailTo">
    <vt:lpwstr/>
  </property>
  <property fmtid="{D5CDD505-2E9C-101B-9397-08002B2CF9AE}" pid="65" name="Date Sent/Received">
    <vt:lpwstr/>
  </property>
  <property fmtid="{D5CDD505-2E9C-101B-9397-08002B2CF9AE}" pid="66" name="MP_UserTags">
    <vt:lpwstr>((lw8517356)(lw133806)(lw133689)(lw133641))</vt:lpwstr>
  </property>
</Properties>
</file>